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E24D" w14:textId="3956C41C" w:rsidR="00D910FA" w:rsidRPr="00F824E9" w:rsidRDefault="00F03B80" w:rsidP="00D910FA">
      <w:pPr>
        <w:jc w:val="center"/>
        <w:rPr>
          <w:rFonts w:eastAsia="Calibri" w:cs="Arial"/>
          <w:b/>
          <w:bCs/>
          <w:sz w:val="28"/>
          <w:szCs w:val="28"/>
        </w:rPr>
      </w:pPr>
      <w:r w:rsidRPr="00F824E9">
        <w:rPr>
          <w:rFonts w:eastAsia="Calibri" w:cs="Arial"/>
          <w:b/>
          <w:bCs/>
          <w:sz w:val="28"/>
          <w:szCs w:val="28"/>
        </w:rPr>
        <w:t>20</w:t>
      </w:r>
      <w:r w:rsidR="000F0732" w:rsidRPr="00F824E9">
        <w:rPr>
          <w:rFonts w:eastAsia="Calibri" w:cs="Arial"/>
          <w:b/>
          <w:bCs/>
          <w:sz w:val="28"/>
          <w:szCs w:val="28"/>
        </w:rPr>
        <w:t>24</w:t>
      </w:r>
      <w:r w:rsidRPr="00F824E9">
        <w:rPr>
          <w:rFonts w:eastAsia="Calibri" w:cs="Arial"/>
          <w:b/>
          <w:bCs/>
          <w:sz w:val="28"/>
          <w:szCs w:val="28"/>
        </w:rPr>
        <w:t>-20</w:t>
      </w:r>
      <w:r w:rsidR="000F0732" w:rsidRPr="00F824E9">
        <w:rPr>
          <w:rFonts w:eastAsia="Calibri" w:cs="Arial"/>
          <w:b/>
          <w:bCs/>
          <w:sz w:val="28"/>
          <w:szCs w:val="28"/>
        </w:rPr>
        <w:t>28</w:t>
      </w:r>
      <w:r w:rsidR="00D910FA" w:rsidRPr="00F824E9">
        <w:rPr>
          <w:rFonts w:eastAsia="Calibri" w:cs="Arial"/>
          <w:b/>
          <w:bCs/>
          <w:sz w:val="28"/>
          <w:szCs w:val="28"/>
        </w:rPr>
        <w:t xml:space="preserve"> Core Rehabilitation Services</w:t>
      </w:r>
    </w:p>
    <w:p w14:paraId="52A08E4C" w14:textId="77777777" w:rsidR="00D325F8" w:rsidRPr="00F824E9" w:rsidRDefault="00D325F8" w:rsidP="00D910FA">
      <w:pPr>
        <w:jc w:val="center"/>
        <w:rPr>
          <w:rFonts w:eastAsia="Calibri" w:cs="Arial"/>
          <w:b/>
          <w:bCs/>
          <w:sz w:val="28"/>
          <w:szCs w:val="28"/>
        </w:rPr>
      </w:pPr>
      <w:r w:rsidRPr="00F824E9">
        <w:rPr>
          <w:rFonts w:eastAsia="Calibri" w:cs="Arial"/>
          <w:b/>
          <w:bCs/>
          <w:sz w:val="28"/>
          <w:szCs w:val="28"/>
        </w:rPr>
        <w:t>Limited Rebid</w:t>
      </w:r>
      <w:r w:rsidR="00A54CDA" w:rsidRPr="00F824E9">
        <w:rPr>
          <w:rFonts w:eastAsia="Calibri" w:cs="Arial"/>
          <w:b/>
          <w:bCs/>
          <w:sz w:val="28"/>
          <w:szCs w:val="28"/>
        </w:rPr>
        <w:t xml:space="preserve"> Opportunity</w:t>
      </w:r>
    </w:p>
    <w:p w14:paraId="747FC9DB" w14:textId="77777777" w:rsidR="00D910FA" w:rsidRPr="009219C6" w:rsidRDefault="00D910FA" w:rsidP="009219C6">
      <w:pPr>
        <w:keepNext/>
        <w:spacing w:before="240" w:after="60"/>
        <w:jc w:val="center"/>
        <w:outlineLvl w:val="1"/>
        <w:rPr>
          <w:rFonts w:cs="Arial"/>
          <w:b/>
          <w:bCs/>
          <w:i/>
          <w:sz w:val="28"/>
          <w:szCs w:val="26"/>
        </w:rPr>
      </w:pPr>
      <w:r w:rsidRPr="00D910FA">
        <w:rPr>
          <w:rFonts w:cs="Arial"/>
          <w:b/>
          <w:bCs/>
          <w:i/>
          <w:sz w:val="28"/>
          <w:szCs w:val="26"/>
        </w:rPr>
        <w:t>Announcement of Funding Opportunities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560"/>
      </w:tblGrid>
      <w:tr w:rsidR="00F06777" w:rsidRPr="00161A42" w14:paraId="7F84DAA1" w14:textId="77777777" w:rsidTr="07589BE9">
        <w:trPr>
          <w:jc w:val="center"/>
        </w:trPr>
        <w:tc>
          <w:tcPr>
            <w:tcW w:w="2700" w:type="dxa"/>
          </w:tcPr>
          <w:p w14:paraId="656FC500" w14:textId="77777777" w:rsidR="00F06777" w:rsidRPr="00D910FA" w:rsidRDefault="00F06777" w:rsidP="00A66234">
            <w:pPr>
              <w:rPr>
                <w:rFonts w:eastAsia="Calibri" w:cs="Arial"/>
                <w:szCs w:val="24"/>
              </w:rPr>
            </w:pPr>
            <w:r>
              <w:rPr>
                <w:rFonts w:eastAsia="Calibri" w:cs="Arial"/>
                <w:szCs w:val="24"/>
              </w:rPr>
              <w:t>Reason for Reissuance</w:t>
            </w:r>
          </w:p>
        </w:tc>
        <w:tc>
          <w:tcPr>
            <w:tcW w:w="7560" w:type="dxa"/>
          </w:tcPr>
          <w:p w14:paraId="0BE58751" w14:textId="0959A58E" w:rsidR="00F06777" w:rsidRDefault="00F06777" w:rsidP="028A2DE5">
            <w:pPr>
              <w:jc w:val="both"/>
              <w:rPr>
                <w:b/>
                <w:bCs/>
              </w:rPr>
            </w:pPr>
            <w:r>
              <w:t>This procurement is a reissue of GC#</w:t>
            </w:r>
            <w:r w:rsidR="000F0732">
              <w:t>24-003</w:t>
            </w:r>
            <w:r>
              <w:t xml:space="preserve"> Core Rehabilitation Services</w:t>
            </w:r>
            <w:r w:rsidR="00433885">
              <w:t xml:space="preserve"> that awarded contracts that commenced on January 1, 2</w:t>
            </w:r>
            <w:r w:rsidR="000F0732">
              <w:t>024</w:t>
            </w:r>
            <w:r w:rsidR="00433885">
              <w:t xml:space="preserve">. </w:t>
            </w:r>
            <w:r w:rsidR="00CD30EF">
              <w:t xml:space="preserve">ACCES-VR identified service gaps at the following District Offices: </w:t>
            </w:r>
            <w:r w:rsidR="00AA7C6A">
              <w:t>Albany, Bronx, Brooklyn, Buffalo, Garden City, Hauppauge, Malone, Manhattan, Mid-Hudson, Queens, Rochester, Syracuse,</w:t>
            </w:r>
            <w:r w:rsidR="00C7370F">
              <w:t xml:space="preserve"> Southern Tier,</w:t>
            </w:r>
            <w:r w:rsidR="00AA7C6A">
              <w:t xml:space="preserve"> Utica, </w:t>
            </w:r>
            <w:r w:rsidR="00004A82">
              <w:t xml:space="preserve">and </w:t>
            </w:r>
            <w:r w:rsidR="00AA7C6A">
              <w:t xml:space="preserve">White Plains. </w:t>
            </w:r>
            <w:r w:rsidR="00433885">
              <w:t>However</w:t>
            </w:r>
            <w:r>
              <w:t xml:space="preserve">, </w:t>
            </w:r>
            <w:r w:rsidR="00433885">
              <w:t xml:space="preserve">this </w:t>
            </w:r>
            <w:r w:rsidR="00CD30EF">
              <w:t xml:space="preserve">RFP will </w:t>
            </w:r>
            <w:r w:rsidR="00433885">
              <w:t>award contract</w:t>
            </w:r>
            <w:r w:rsidR="00CD30EF">
              <w:t>s only</w:t>
            </w:r>
            <w:r w:rsidR="00433885">
              <w:t xml:space="preserve"> for </w:t>
            </w:r>
            <w:r>
              <w:t xml:space="preserve">selected services, populations and geographic areas in New York State. Current </w:t>
            </w:r>
            <w:r w:rsidR="00004A82">
              <w:t>CRS</w:t>
            </w:r>
            <w:r w:rsidR="00F824E9">
              <w:t>2024</w:t>
            </w:r>
            <w:r w:rsidR="00004A82">
              <w:t xml:space="preserve"> </w:t>
            </w:r>
            <w:r>
              <w:t>contractors that are successful in receiving an award through this</w:t>
            </w:r>
            <w:r w:rsidR="00CD30EF">
              <w:t xml:space="preserve"> RFP</w:t>
            </w:r>
            <w:r>
              <w:t xml:space="preserve"> will have the award processed as a contract amendment. New contractors will receive a new contract.</w:t>
            </w:r>
            <w:r w:rsidR="00433885">
              <w:t xml:space="preserve"> </w:t>
            </w:r>
            <w:r w:rsidR="002078D4" w:rsidRPr="028A2DE5">
              <w:rPr>
                <w:b/>
                <w:bCs/>
              </w:rPr>
              <w:t>Current</w:t>
            </w:r>
            <w:r w:rsidR="00433885" w:rsidRPr="028A2DE5">
              <w:rPr>
                <w:b/>
                <w:bCs/>
              </w:rPr>
              <w:t xml:space="preserve"> CRS</w:t>
            </w:r>
            <w:r w:rsidR="00862455" w:rsidRPr="028A2DE5">
              <w:rPr>
                <w:b/>
                <w:bCs/>
              </w:rPr>
              <w:t>2024</w:t>
            </w:r>
            <w:r w:rsidR="00433885" w:rsidRPr="028A2DE5">
              <w:rPr>
                <w:b/>
                <w:bCs/>
              </w:rPr>
              <w:t xml:space="preserve"> contractors </w:t>
            </w:r>
            <w:r w:rsidR="00A54CDA" w:rsidRPr="028A2DE5">
              <w:rPr>
                <w:b/>
                <w:bCs/>
              </w:rPr>
              <w:t>SHOULD NOT apply</w:t>
            </w:r>
            <w:r w:rsidR="00433885" w:rsidRPr="028A2DE5">
              <w:rPr>
                <w:b/>
                <w:bCs/>
              </w:rPr>
              <w:t xml:space="preserve"> unless they wish to provide services not awarded in the original procurement.</w:t>
            </w:r>
            <w:r w:rsidR="001F5C8E" w:rsidRPr="028A2DE5">
              <w:rPr>
                <w:b/>
                <w:bCs/>
              </w:rPr>
              <w:t xml:space="preserve">  </w:t>
            </w:r>
            <w:r w:rsidR="00CD30EF" w:rsidRPr="028A2DE5">
              <w:rPr>
                <w:b/>
                <w:bCs/>
              </w:rPr>
              <w:t xml:space="preserve">Contractors that are not able to serve at least one of the </w:t>
            </w:r>
            <w:r w:rsidR="00AA7C6A" w:rsidRPr="028A2DE5">
              <w:rPr>
                <w:b/>
                <w:bCs/>
              </w:rPr>
              <w:t>f</w:t>
            </w:r>
            <w:r w:rsidR="001E444B" w:rsidRPr="028A2DE5">
              <w:rPr>
                <w:b/>
                <w:bCs/>
              </w:rPr>
              <w:t>ifteen</w:t>
            </w:r>
            <w:r w:rsidR="00AA7C6A" w:rsidRPr="028A2DE5">
              <w:rPr>
                <w:b/>
                <w:bCs/>
              </w:rPr>
              <w:t xml:space="preserve"> </w:t>
            </w:r>
            <w:r w:rsidR="00CD30EF" w:rsidRPr="028A2DE5">
              <w:rPr>
                <w:b/>
                <w:bCs/>
              </w:rPr>
              <w:t xml:space="preserve">Districts Offices noted above also </w:t>
            </w:r>
            <w:r w:rsidR="00A54CDA" w:rsidRPr="028A2DE5">
              <w:rPr>
                <w:b/>
                <w:bCs/>
              </w:rPr>
              <w:t>SHOULD NOT</w:t>
            </w:r>
            <w:r w:rsidR="00CD30EF" w:rsidRPr="028A2DE5">
              <w:rPr>
                <w:b/>
                <w:bCs/>
              </w:rPr>
              <w:t xml:space="preserve"> apply.</w:t>
            </w:r>
          </w:p>
        </w:tc>
      </w:tr>
      <w:tr w:rsidR="00D910FA" w:rsidRPr="00161A42" w14:paraId="69BF9950" w14:textId="77777777" w:rsidTr="07589BE9">
        <w:trPr>
          <w:jc w:val="center"/>
        </w:trPr>
        <w:tc>
          <w:tcPr>
            <w:tcW w:w="2700" w:type="dxa"/>
          </w:tcPr>
          <w:p w14:paraId="26C45923" w14:textId="77777777" w:rsidR="00D910FA" w:rsidRPr="00D910FA" w:rsidRDefault="00D910FA" w:rsidP="00A66234">
            <w:pPr>
              <w:rPr>
                <w:rFonts w:eastAsia="Calibri" w:cs="Arial"/>
                <w:szCs w:val="24"/>
              </w:rPr>
            </w:pPr>
            <w:r w:rsidRPr="00D910FA">
              <w:rPr>
                <w:rFonts w:eastAsia="Calibri" w:cs="Arial"/>
                <w:szCs w:val="24"/>
              </w:rPr>
              <w:t>Purpose of Funding</w:t>
            </w:r>
          </w:p>
        </w:tc>
        <w:tc>
          <w:tcPr>
            <w:tcW w:w="7560" w:type="dxa"/>
          </w:tcPr>
          <w:p w14:paraId="559C56ED" w14:textId="0765344A" w:rsidR="00D910FA" w:rsidRPr="004A582F" w:rsidRDefault="004A582F" w:rsidP="004A582F">
            <w:pPr>
              <w:jc w:val="both"/>
            </w:pPr>
            <w:r>
              <w:t xml:space="preserve">Provision of specific </w:t>
            </w:r>
            <w:r w:rsidR="00862455">
              <w:t xml:space="preserve">vocational </w:t>
            </w:r>
            <w:r>
              <w:t>rehabilitation services</w:t>
            </w:r>
            <w:r w:rsidR="007B7CF0">
              <w:t xml:space="preserve"> for students, youth, and adults with disabilities</w:t>
            </w:r>
            <w:r>
              <w:t xml:space="preserve"> from community rehabilitation programs and other </w:t>
            </w:r>
            <w:r w:rsidR="00493101">
              <w:t>vendors</w:t>
            </w:r>
            <w:r>
              <w:t xml:space="preserve">. These services include </w:t>
            </w:r>
            <w:r w:rsidR="00ED2B08">
              <w:t>Pre-Employment Transition,</w:t>
            </w:r>
            <w:r w:rsidR="00AA7C6A">
              <w:t xml:space="preserve"> Entry, A</w:t>
            </w:r>
            <w:r>
              <w:t xml:space="preserve">ssessment, </w:t>
            </w:r>
            <w:r w:rsidR="00AA7C6A">
              <w:t>E</w:t>
            </w:r>
            <w:r>
              <w:t xml:space="preserve">mployment </w:t>
            </w:r>
            <w:r w:rsidR="00AA7C6A">
              <w:t>P</w:t>
            </w:r>
            <w:r>
              <w:t xml:space="preserve">reparation, </w:t>
            </w:r>
            <w:r w:rsidR="00AA7C6A">
              <w:t>J</w:t>
            </w:r>
            <w:r>
              <w:t xml:space="preserve">ob </w:t>
            </w:r>
            <w:r w:rsidR="00AA7C6A">
              <w:t>P</w:t>
            </w:r>
            <w:r>
              <w:t xml:space="preserve">lacement, </w:t>
            </w:r>
            <w:r w:rsidR="00AA7C6A">
              <w:t>S</w:t>
            </w:r>
            <w:r>
              <w:t xml:space="preserve">upported </w:t>
            </w:r>
            <w:r w:rsidR="00AA7C6A">
              <w:t>E</w:t>
            </w:r>
            <w:r>
              <w:t xml:space="preserve">mployment, </w:t>
            </w:r>
            <w:r w:rsidR="00AA7C6A">
              <w:t>A</w:t>
            </w:r>
            <w:r>
              <w:t xml:space="preserve">ssistive </w:t>
            </w:r>
            <w:r w:rsidR="00AA7C6A">
              <w:t>T</w:t>
            </w:r>
            <w:r>
              <w:t xml:space="preserve">echnology, </w:t>
            </w:r>
            <w:r w:rsidR="00AA7C6A">
              <w:t>D</w:t>
            </w:r>
            <w:r>
              <w:t xml:space="preserve">river </w:t>
            </w:r>
            <w:r w:rsidR="00AA7C6A">
              <w:t>R</w:t>
            </w:r>
            <w:r>
              <w:t xml:space="preserve">ehabilitation </w:t>
            </w:r>
            <w:r w:rsidR="00AA7C6A">
              <w:t>S</w:t>
            </w:r>
            <w:r>
              <w:t xml:space="preserve">ervices and related </w:t>
            </w:r>
            <w:r w:rsidR="00AA7C6A">
              <w:t>A</w:t>
            </w:r>
            <w:r>
              <w:t xml:space="preserve">djunct </w:t>
            </w:r>
            <w:r w:rsidR="00AA7C6A">
              <w:t>S</w:t>
            </w:r>
            <w:r>
              <w:t>ervices.</w:t>
            </w:r>
          </w:p>
        </w:tc>
      </w:tr>
      <w:tr w:rsidR="00D910FA" w:rsidRPr="00161A42" w14:paraId="6C1FD057" w14:textId="77777777" w:rsidTr="07589BE9">
        <w:trPr>
          <w:trHeight w:val="548"/>
          <w:jc w:val="center"/>
        </w:trPr>
        <w:tc>
          <w:tcPr>
            <w:tcW w:w="2700" w:type="dxa"/>
          </w:tcPr>
          <w:p w14:paraId="76697C62" w14:textId="77777777" w:rsidR="00D910FA" w:rsidRPr="00D910FA" w:rsidRDefault="00D910FA" w:rsidP="00A66234">
            <w:pPr>
              <w:rPr>
                <w:rFonts w:eastAsia="Calibri" w:cs="Arial"/>
                <w:szCs w:val="24"/>
              </w:rPr>
            </w:pPr>
            <w:r w:rsidRPr="00D910FA">
              <w:rPr>
                <w:rFonts w:eastAsia="Calibri" w:cs="Arial"/>
                <w:szCs w:val="24"/>
              </w:rPr>
              <w:t>Eligible Applicants</w:t>
            </w:r>
          </w:p>
        </w:tc>
        <w:tc>
          <w:tcPr>
            <w:tcW w:w="7560" w:type="dxa"/>
          </w:tcPr>
          <w:p w14:paraId="47D5B223" w14:textId="515D37B2" w:rsidR="00D910FA" w:rsidRPr="00AD0F17" w:rsidRDefault="00AD0F17" w:rsidP="5A6A8086">
            <w:pPr>
              <w:jc w:val="both"/>
              <w:rPr>
                <w:u w:val="single"/>
              </w:rPr>
            </w:pPr>
            <w:r w:rsidRPr="62D62BE0">
              <w:rPr>
                <w:rFonts w:cs="Arial"/>
                <w:b/>
                <w:bCs/>
              </w:rPr>
              <w:t xml:space="preserve">Eligible applicants </w:t>
            </w:r>
            <w:r w:rsidR="5A438C76" w:rsidRPr="62D62BE0">
              <w:rPr>
                <w:rFonts w:cs="Arial"/>
              </w:rPr>
              <w:t xml:space="preserve">include </w:t>
            </w:r>
            <w:bookmarkStart w:id="0" w:name="_Hlk181806303"/>
            <w:r w:rsidR="5A438C76" w:rsidRPr="62D62BE0">
              <w:rPr>
                <w:rFonts w:cs="Arial"/>
              </w:rPr>
              <w:t xml:space="preserve">new and current CRS2024 vendors, but </w:t>
            </w:r>
            <w:r w:rsidRPr="62D62BE0">
              <w:rPr>
                <w:rFonts w:cs="Arial"/>
              </w:rPr>
              <w:t>are</w:t>
            </w:r>
            <w:r w:rsidR="5A438C76" w:rsidRPr="62D62BE0">
              <w:rPr>
                <w:rFonts w:cs="Arial"/>
              </w:rPr>
              <w:t xml:space="preserve"> not limited to, sole proprietors, tribal nations,</w:t>
            </w:r>
            <w:r w:rsidRPr="62D62BE0">
              <w:rPr>
                <w:rFonts w:cs="Arial"/>
              </w:rPr>
              <w:t xml:space="preserve"> not-for-profit organizations, community rehabilitation programs</w:t>
            </w:r>
            <w:r w:rsidR="5A438C76" w:rsidRPr="62D62BE0">
              <w:rPr>
                <w:rFonts w:cs="Arial"/>
              </w:rPr>
              <w:t>,</w:t>
            </w:r>
            <w:r w:rsidRPr="62D62BE0">
              <w:rPr>
                <w:rFonts w:cs="Arial"/>
              </w:rPr>
              <w:t xml:space="preserve"> independent living centers,</w:t>
            </w:r>
            <w:r w:rsidR="5A438C76" w:rsidRPr="62D62BE0">
              <w:rPr>
                <w:rFonts w:cs="Arial"/>
              </w:rPr>
              <w:t xml:space="preserve"> educational institutions, for-profit organizations, entities providing vocational training services, and those who are interested in providing </w:t>
            </w:r>
            <w:bookmarkEnd w:id="0"/>
            <w:r w:rsidR="5A438C76" w:rsidRPr="62D62BE0">
              <w:rPr>
                <w:rFonts w:cs="Arial"/>
              </w:rPr>
              <w:t>any o</w:t>
            </w:r>
            <w:r w:rsidR="00DA50A4">
              <w:rPr>
                <w:rFonts w:cs="Arial"/>
              </w:rPr>
              <w:t>r</w:t>
            </w:r>
            <w:r w:rsidR="5A438C76" w:rsidRPr="62D62BE0">
              <w:rPr>
                <w:rFonts w:cs="Arial"/>
              </w:rPr>
              <w:t xml:space="preserve"> all of the following vocational rehabilitation services: </w:t>
            </w:r>
            <w:bookmarkStart w:id="1" w:name="_Hlk119362696"/>
            <w:r w:rsidR="4CE5AEE0" w:rsidRPr="0C3A4B76">
              <w:rPr>
                <w:rFonts w:cs="Arial"/>
              </w:rPr>
              <w:t>p</w:t>
            </w:r>
            <w:r w:rsidR="67A1B8F0" w:rsidRPr="0C3A4B76">
              <w:rPr>
                <w:rFonts w:cs="Arial"/>
              </w:rPr>
              <w:t>re-</w:t>
            </w:r>
            <w:r w:rsidR="4CE5AEE0" w:rsidRPr="0C3A4B76">
              <w:rPr>
                <w:rFonts w:cs="Arial"/>
              </w:rPr>
              <w:t>e</w:t>
            </w:r>
            <w:r w:rsidR="67A1B8F0" w:rsidRPr="0C3A4B76">
              <w:rPr>
                <w:rFonts w:cs="Arial"/>
              </w:rPr>
              <w:t xml:space="preserve">mployment </w:t>
            </w:r>
            <w:r w:rsidR="4CE5AEE0" w:rsidRPr="0C3A4B76">
              <w:rPr>
                <w:rFonts w:cs="Arial"/>
              </w:rPr>
              <w:t>t</w:t>
            </w:r>
            <w:r w:rsidR="67A1B8F0" w:rsidRPr="0C3A4B76">
              <w:rPr>
                <w:rFonts w:cs="Arial"/>
              </w:rPr>
              <w:t xml:space="preserve">ransition </w:t>
            </w:r>
            <w:r w:rsidR="4CE5AEE0" w:rsidRPr="0C3A4B76">
              <w:rPr>
                <w:rFonts w:cs="Arial"/>
              </w:rPr>
              <w:t>s</w:t>
            </w:r>
            <w:r w:rsidR="67A1B8F0" w:rsidRPr="0C3A4B76">
              <w:rPr>
                <w:rFonts w:cs="Arial"/>
              </w:rPr>
              <w:t>ervices (</w:t>
            </w:r>
            <w:r w:rsidR="4CE5AEE0" w:rsidRPr="0C3A4B76">
              <w:rPr>
                <w:rFonts w:cs="Arial"/>
              </w:rPr>
              <w:t>p</w:t>
            </w:r>
            <w:r w:rsidR="67A1B8F0" w:rsidRPr="0C3A4B76">
              <w:rPr>
                <w:rFonts w:cs="Arial"/>
              </w:rPr>
              <w:t>re-ETS)</w:t>
            </w:r>
            <w:r w:rsidR="00935444">
              <w:rPr>
                <w:rFonts w:cs="Arial"/>
              </w:rPr>
              <w:t>,</w:t>
            </w:r>
            <w:r w:rsidRPr="62D62BE0" w:rsidDel="5A438C76">
              <w:rPr>
                <w:rFonts w:cs="Arial"/>
              </w:rPr>
              <w:t xml:space="preserve"> </w:t>
            </w:r>
            <w:r w:rsidR="5A438C76" w:rsidRPr="62D62BE0">
              <w:rPr>
                <w:rFonts w:cs="Arial"/>
              </w:rPr>
              <w:t xml:space="preserve">entry services, assessment services, employment preparation, job placement, supported employment </w:t>
            </w:r>
            <w:bookmarkEnd w:id="1"/>
            <w:r w:rsidR="5A438C76" w:rsidRPr="62D62BE0">
              <w:rPr>
                <w:rFonts w:cs="Arial"/>
              </w:rPr>
              <w:t>assistive technology, driver rehabilitation and related adjunct</w:t>
            </w:r>
            <w:r w:rsidRPr="62D62BE0">
              <w:rPr>
                <w:rFonts w:cs="Arial"/>
              </w:rPr>
              <w:t xml:space="preserve"> services to individuals with disabilities, including </w:t>
            </w:r>
            <w:r w:rsidR="5A438C76" w:rsidRPr="62D62BE0">
              <w:rPr>
                <w:rFonts w:cs="Arial"/>
              </w:rPr>
              <w:t xml:space="preserve">students and </w:t>
            </w:r>
            <w:r w:rsidRPr="62D62BE0">
              <w:rPr>
                <w:rFonts w:cs="Arial"/>
              </w:rPr>
              <w:t xml:space="preserve">youth with disabilities, to enable </w:t>
            </w:r>
            <w:r w:rsidR="4AA08FFE" w:rsidRPr="62D62BE0">
              <w:rPr>
                <w:rFonts w:cs="Arial"/>
              </w:rPr>
              <w:t xml:space="preserve"> </w:t>
            </w:r>
            <w:r w:rsidR="6357BD24" w:rsidRPr="62D62BE0">
              <w:rPr>
                <w:rFonts w:cs="Arial"/>
              </w:rPr>
              <w:t>i</w:t>
            </w:r>
            <w:r w:rsidR="5A438C76" w:rsidRPr="62D62BE0">
              <w:rPr>
                <w:rFonts w:cs="Arial"/>
              </w:rPr>
              <w:t>ndividuals to obtain, maintain or advance in</w:t>
            </w:r>
            <w:r w:rsidRPr="62D62BE0">
              <w:rPr>
                <w:rFonts w:cs="Arial"/>
              </w:rPr>
              <w:t xml:space="preserve"> competitive integrated employment.</w:t>
            </w:r>
            <w:r w:rsidR="5A438C76" w:rsidRPr="62D62BE0">
              <w:rPr>
                <w:rFonts w:cs="Arial"/>
              </w:rPr>
              <w:t xml:space="preserve"> Applicants must provide a plan on how the selected service(s) will be delivered.</w:t>
            </w:r>
            <w:r w:rsidRPr="62D62BE0">
              <w:rPr>
                <w:rFonts w:cs="Arial"/>
              </w:rPr>
              <w:t xml:space="preserve"> </w:t>
            </w:r>
            <w:r>
              <w:t xml:space="preserve">Please review the </w:t>
            </w:r>
            <w:r w:rsidRPr="62D62BE0">
              <w:rPr>
                <w:i/>
                <w:iCs/>
              </w:rPr>
              <w:t>Description of Services</w:t>
            </w:r>
            <w:r>
              <w:t xml:space="preserve"> section of this RFP for organization capacity requirements</w:t>
            </w:r>
            <w:r w:rsidR="00E67C03">
              <w:t xml:space="preserve"> and staffing requirements</w:t>
            </w:r>
            <w:r>
              <w:t xml:space="preserve"> prior to applying.  </w:t>
            </w:r>
          </w:p>
        </w:tc>
      </w:tr>
      <w:tr w:rsidR="0C3A4B76" w14:paraId="5331DE4F" w14:textId="77777777" w:rsidTr="07589BE9">
        <w:trPr>
          <w:trHeight w:val="300"/>
          <w:jc w:val="center"/>
        </w:trPr>
        <w:tc>
          <w:tcPr>
            <w:tcW w:w="2700" w:type="dxa"/>
          </w:tcPr>
          <w:p w14:paraId="02FCCF94" w14:textId="2911F178" w:rsidR="3B90969C" w:rsidRDefault="3B90969C" w:rsidP="0C3A4B76">
            <w:pPr>
              <w:rPr>
                <w:rFonts w:eastAsia="Calibri" w:cs="Arial"/>
              </w:rPr>
            </w:pPr>
            <w:r w:rsidRPr="0C3A4B76">
              <w:rPr>
                <w:rFonts w:eastAsia="Calibri" w:cs="Arial"/>
              </w:rPr>
              <w:t>Bidders’ Conference</w:t>
            </w:r>
          </w:p>
        </w:tc>
        <w:tc>
          <w:tcPr>
            <w:tcW w:w="7560" w:type="dxa"/>
          </w:tcPr>
          <w:p w14:paraId="71257B33" w14:textId="3E1F586E" w:rsidR="3B90969C" w:rsidRDefault="3B90969C" w:rsidP="0C3A4B76">
            <w:pPr>
              <w:jc w:val="both"/>
              <w:rPr>
                <w:rFonts w:eastAsia="Arial" w:cs="Arial"/>
              </w:rPr>
            </w:pPr>
            <w:r w:rsidRPr="53A071D8">
              <w:rPr>
                <w:rFonts w:eastAsia="Arial" w:cs="Arial"/>
              </w:rPr>
              <w:t xml:space="preserve">A Bidders’ Conference will be held on </w:t>
            </w:r>
            <w:r w:rsidRPr="00E067B3">
              <w:rPr>
                <w:rFonts w:eastAsia="Arial" w:cs="Arial"/>
                <w:b/>
              </w:rPr>
              <w:t xml:space="preserve">December </w:t>
            </w:r>
            <w:r w:rsidR="00B3BA60" w:rsidRPr="00E067B3">
              <w:rPr>
                <w:rFonts w:eastAsia="Arial" w:cs="Arial"/>
                <w:b/>
                <w:bCs/>
              </w:rPr>
              <w:t>1</w:t>
            </w:r>
            <w:r w:rsidR="452B68B9" w:rsidRPr="00E067B3">
              <w:rPr>
                <w:rFonts w:eastAsia="Arial" w:cs="Arial"/>
                <w:b/>
                <w:bCs/>
              </w:rPr>
              <w:t>8</w:t>
            </w:r>
            <w:r w:rsidRPr="00E067B3">
              <w:rPr>
                <w:rFonts w:eastAsia="Arial" w:cs="Arial"/>
                <w:b/>
              </w:rPr>
              <w:t>, 2024</w:t>
            </w:r>
            <w:r w:rsidRPr="53A071D8">
              <w:rPr>
                <w:rFonts w:eastAsia="Arial" w:cs="Arial"/>
                <w:b/>
              </w:rPr>
              <w:t>,</w:t>
            </w:r>
            <w:r w:rsidRPr="53A071D8">
              <w:rPr>
                <w:rFonts w:eastAsia="Arial" w:cs="Arial"/>
              </w:rPr>
              <w:t xml:space="preserve"> to provide potential applicants with details of the application process and allow an opportunity for questions and clarification on this RFP process. Organizations or individuals planning on participating in this session must pre-register with your name, agency name and location at </w:t>
            </w:r>
            <w:hyperlink r:id="rId8" w:history="1">
              <w:r w:rsidRPr="53A071D8">
                <w:rPr>
                  <w:rStyle w:val="Hyperlink"/>
                  <w:rFonts w:eastAsia="Arial" w:cs="Arial"/>
                </w:rPr>
                <w:t>CRS2024@nysed.gov</w:t>
              </w:r>
            </w:hyperlink>
            <w:r w:rsidRPr="53A071D8">
              <w:rPr>
                <w:rFonts w:eastAsia="Arial" w:cs="Arial"/>
              </w:rPr>
              <w:t xml:space="preserve">. Please include in the email if </w:t>
            </w:r>
            <w:bookmarkStart w:id="2" w:name="_Int_lWxsu10F"/>
            <w:r w:rsidRPr="53A071D8">
              <w:rPr>
                <w:rFonts w:eastAsia="Arial" w:cs="Arial"/>
              </w:rPr>
              <w:t xml:space="preserve">an </w:t>
            </w:r>
            <w:r w:rsidRPr="53A071D8">
              <w:rPr>
                <w:rFonts w:eastAsia="Arial" w:cs="Arial"/>
              </w:rPr>
              <w:lastRenderedPageBreak/>
              <w:t>accommodation</w:t>
            </w:r>
            <w:bookmarkEnd w:id="2"/>
            <w:r w:rsidRPr="53A071D8">
              <w:rPr>
                <w:rFonts w:eastAsia="Arial" w:cs="Arial"/>
              </w:rPr>
              <w:t xml:space="preserve"> is needed to participate.  Participation in the Bidder’s Conference is not mandatory but is highly recommended.</w:t>
            </w:r>
          </w:p>
        </w:tc>
      </w:tr>
      <w:tr w:rsidR="00B17839" w:rsidRPr="00161A42" w14:paraId="3670E64E" w14:textId="77777777" w:rsidTr="07589BE9">
        <w:trPr>
          <w:trHeight w:val="926"/>
          <w:jc w:val="center"/>
        </w:trPr>
        <w:tc>
          <w:tcPr>
            <w:tcW w:w="2700" w:type="dxa"/>
          </w:tcPr>
          <w:p w14:paraId="1B887B77" w14:textId="77777777" w:rsidR="00B17839" w:rsidRPr="00D910FA" w:rsidRDefault="00B17839" w:rsidP="00A66234">
            <w:pPr>
              <w:rPr>
                <w:rFonts w:eastAsia="Calibri" w:cs="Arial"/>
                <w:szCs w:val="24"/>
              </w:rPr>
            </w:pPr>
            <w:r>
              <w:rPr>
                <w:rFonts w:eastAsia="Calibri" w:cs="Arial"/>
                <w:szCs w:val="24"/>
              </w:rPr>
              <w:lastRenderedPageBreak/>
              <w:t>Contract Period</w:t>
            </w:r>
          </w:p>
        </w:tc>
        <w:tc>
          <w:tcPr>
            <w:tcW w:w="7560" w:type="dxa"/>
          </w:tcPr>
          <w:p w14:paraId="5DF54065" w14:textId="742D2856" w:rsidR="00B17839" w:rsidRDefault="002078D4" w:rsidP="028A2DE5">
            <w:pPr>
              <w:rPr>
                <w:rFonts w:eastAsia="Calibri" w:cs="Arial"/>
              </w:rPr>
            </w:pPr>
            <w:r w:rsidRPr="028A2DE5">
              <w:rPr>
                <w:rFonts w:eastAsia="Calibri" w:cs="Arial"/>
              </w:rPr>
              <w:t>Current</w:t>
            </w:r>
            <w:r w:rsidR="00B17839" w:rsidRPr="028A2DE5">
              <w:rPr>
                <w:rFonts w:eastAsia="Calibri" w:cs="Arial"/>
              </w:rPr>
              <w:t xml:space="preserve"> CRS2</w:t>
            </w:r>
            <w:r w:rsidR="002C06C1" w:rsidRPr="028A2DE5">
              <w:rPr>
                <w:rFonts w:eastAsia="Calibri" w:cs="Arial"/>
              </w:rPr>
              <w:t>024</w:t>
            </w:r>
            <w:r w:rsidR="00B17839" w:rsidRPr="028A2DE5">
              <w:rPr>
                <w:rFonts w:eastAsia="Calibri" w:cs="Arial"/>
              </w:rPr>
              <w:t xml:space="preserve"> contractors will keep the same contract period of </w:t>
            </w:r>
            <w:r w:rsidR="00B17839" w:rsidRPr="00FE69D1">
              <w:rPr>
                <w:rFonts w:eastAsia="Calibri" w:cs="Arial"/>
              </w:rPr>
              <w:t>January 1, 20</w:t>
            </w:r>
            <w:r w:rsidR="002C06C1" w:rsidRPr="00FE69D1">
              <w:rPr>
                <w:rFonts w:eastAsia="Calibri" w:cs="Arial"/>
              </w:rPr>
              <w:t>24</w:t>
            </w:r>
            <w:r w:rsidR="00B17839" w:rsidRPr="00FE69D1">
              <w:rPr>
                <w:rFonts w:eastAsia="Calibri" w:cs="Arial"/>
              </w:rPr>
              <w:t xml:space="preserve"> to December 31, 202</w:t>
            </w:r>
            <w:r w:rsidR="002C06C1" w:rsidRPr="00FE69D1">
              <w:rPr>
                <w:rFonts w:eastAsia="Calibri" w:cs="Arial"/>
              </w:rPr>
              <w:t>8</w:t>
            </w:r>
            <w:r w:rsidR="00B17839" w:rsidRPr="00FE69D1">
              <w:rPr>
                <w:rFonts w:eastAsia="Calibri" w:cs="Arial"/>
              </w:rPr>
              <w:t>.</w:t>
            </w:r>
          </w:p>
          <w:p w14:paraId="21794678" w14:textId="0E77922C" w:rsidR="00B17839" w:rsidRPr="00D910FA" w:rsidRDefault="7CDA1C68" w:rsidP="07589BE9">
            <w:pPr>
              <w:rPr>
                <w:rFonts w:eastAsia="Calibri" w:cs="Arial"/>
              </w:rPr>
            </w:pPr>
            <w:r w:rsidRPr="07589BE9">
              <w:rPr>
                <w:rFonts w:eastAsia="Calibri" w:cs="Arial"/>
              </w:rPr>
              <w:t>New contractors will have a</w:t>
            </w:r>
            <w:r w:rsidR="06315094" w:rsidRPr="07589BE9">
              <w:rPr>
                <w:rFonts w:eastAsia="Calibri" w:cs="Arial"/>
              </w:rPr>
              <w:t>n anticipated</w:t>
            </w:r>
            <w:r w:rsidRPr="07589BE9">
              <w:rPr>
                <w:rFonts w:eastAsia="Calibri" w:cs="Arial"/>
              </w:rPr>
              <w:t xml:space="preserve"> contract period of</w:t>
            </w:r>
          </w:p>
          <w:p w14:paraId="24B45D6D" w14:textId="1EA749ED" w:rsidR="00B17839" w:rsidRPr="00D910FA" w:rsidRDefault="65F59536" w:rsidP="50C9BE0A">
            <w:pPr>
              <w:rPr>
                <w:rFonts w:eastAsia="Calibri" w:cs="Arial"/>
              </w:rPr>
            </w:pPr>
            <w:r w:rsidRPr="07589BE9">
              <w:rPr>
                <w:rFonts w:eastAsia="Calibri" w:cs="Arial"/>
              </w:rPr>
              <w:t xml:space="preserve">July </w:t>
            </w:r>
            <w:r w:rsidR="7CDA1C68" w:rsidRPr="07589BE9">
              <w:rPr>
                <w:rFonts w:eastAsia="Calibri" w:cs="Arial"/>
              </w:rPr>
              <w:t>1, 20</w:t>
            </w:r>
            <w:r w:rsidR="28F51532" w:rsidRPr="07589BE9">
              <w:rPr>
                <w:rFonts w:eastAsia="Calibri" w:cs="Arial"/>
              </w:rPr>
              <w:t>2</w:t>
            </w:r>
            <w:r w:rsidR="32D67023" w:rsidRPr="07589BE9">
              <w:rPr>
                <w:rFonts w:eastAsia="Calibri" w:cs="Arial"/>
              </w:rPr>
              <w:t>5</w:t>
            </w:r>
            <w:r w:rsidR="7CDA1C68" w:rsidRPr="07589BE9">
              <w:rPr>
                <w:rFonts w:eastAsia="Calibri" w:cs="Arial"/>
              </w:rPr>
              <w:t xml:space="preserve"> to December 31, 202</w:t>
            </w:r>
            <w:r w:rsidR="28F51532" w:rsidRPr="07589BE9">
              <w:rPr>
                <w:rFonts w:eastAsia="Calibri" w:cs="Arial"/>
              </w:rPr>
              <w:t>8</w:t>
            </w:r>
            <w:r w:rsidR="7CDA1C68" w:rsidRPr="07589BE9">
              <w:rPr>
                <w:rFonts w:eastAsia="Calibri" w:cs="Arial"/>
              </w:rPr>
              <w:t>.</w:t>
            </w:r>
          </w:p>
        </w:tc>
      </w:tr>
      <w:tr w:rsidR="00D910FA" w:rsidRPr="00161A42" w14:paraId="08789AD8" w14:textId="77777777" w:rsidTr="07589BE9">
        <w:trPr>
          <w:trHeight w:val="926"/>
          <w:jc w:val="center"/>
        </w:trPr>
        <w:tc>
          <w:tcPr>
            <w:tcW w:w="2700" w:type="dxa"/>
          </w:tcPr>
          <w:p w14:paraId="244011A9" w14:textId="77777777" w:rsidR="00D910FA" w:rsidRPr="00D910FA" w:rsidRDefault="63498FED" w:rsidP="028A2DE5">
            <w:pPr>
              <w:rPr>
                <w:rFonts w:eastAsia="Calibri" w:cs="Arial"/>
              </w:rPr>
            </w:pPr>
            <w:r w:rsidRPr="0E33E910">
              <w:rPr>
                <w:rFonts w:eastAsia="Calibri" w:cs="Arial"/>
              </w:rPr>
              <w:t>Questions &amp; Answers</w:t>
            </w:r>
          </w:p>
        </w:tc>
        <w:tc>
          <w:tcPr>
            <w:tcW w:w="7560" w:type="dxa"/>
          </w:tcPr>
          <w:p w14:paraId="48F23345" w14:textId="4C4965B9" w:rsidR="00E71E68" w:rsidRDefault="00D910FA" w:rsidP="5A6A8086">
            <w:pPr>
              <w:rPr>
                <w:rFonts w:eastAsia="Calibri" w:cs="Arial"/>
              </w:rPr>
            </w:pPr>
            <w:r w:rsidRPr="5A6A8086">
              <w:rPr>
                <w:rFonts w:eastAsia="Calibri" w:cs="Arial"/>
              </w:rPr>
              <w:t>All ques</w:t>
            </w:r>
            <w:r w:rsidR="776D9C93" w:rsidRPr="5A6A8086">
              <w:rPr>
                <w:rFonts w:eastAsia="Calibri" w:cs="Arial"/>
              </w:rPr>
              <w:t xml:space="preserve">tions must be sent by </w:t>
            </w:r>
            <w:r w:rsidR="00927AC2">
              <w:rPr>
                <w:rFonts w:eastAsia="Calibri" w:cs="Arial"/>
              </w:rPr>
              <w:t>em</w:t>
            </w:r>
            <w:r w:rsidR="776D9C93" w:rsidRPr="5A6A8086">
              <w:rPr>
                <w:rFonts w:eastAsia="Calibri" w:cs="Arial"/>
              </w:rPr>
              <w:t xml:space="preserve">ail to </w:t>
            </w:r>
            <w:hyperlink r:id="rId9" w:history="1">
              <w:r w:rsidR="724AEAAF" w:rsidRPr="00EA2872">
                <w:rPr>
                  <w:rStyle w:val="Hyperlink"/>
                  <w:rFonts w:eastAsia="Calibri"/>
                </w:rPr>
                <w:t>CRS2024@nysed.gov</w:t>
              </w:r>
            </w:hyperlink>
            <w:r w:rsidR="776D9C93" w:rsidRPr="5A6A8086">
              <w:rPr>
                <w:rFonts w:eastAsia="Calibri" w:cs="Arial"/>
              </w:rPr>
              <w:t xml:space="preserve"> </w:t>
            </w:r>
          </w:p>
          <w:p w14:paraId="0EA5C4B9" w14:textId="627C97CD" w:rsidR="00D910FA" w:rsidRPr="00D910FA" w:rsidRDefault="63498FED" w:rsidP="50C9BE0A">
            <w:pPr>
              <w:rPr>
                <w:rFonts w:eastAsia="Calibri" w:cs="Arial"/>
              </w:rPr>
            </w:pPr>
            <w:r w:rsidRPr="0E33E910">
              <w:rPr>
                <w:rFonts w:eastAsia="Calibri" w:cs="Arial"/>
              </w:rPr>
              <w:t>no later than</w:t>
            </w:r>
            <w:r w:rsidR="1A3D393F" w:rsidRPr="00E067B3">
              <w:rPr>
                <w:rFonts w:eastAsia="Calibri" w:cs="Arial"/>
                <w:b/>
                <w:bCs/>
              </w:rPr>
              <w:t xml:space="preserve"> January 3, 2025</w:t>
            </w:r>
            <w:r w:rsidRPr="00E067B3">
              <w:rPr>
                <w:rFonts w:eastAsia="Calibri" w:cs="Arial"/>
              </w:rPr>
              <w:t>.</w:t>
            </w:r>
            <w:r w:rsidRPr="0E33E910">
              <w:rPr>
                <w:rFonts w:eastAsia="Calibri" w:cs="Arial"/>
              </w:rPr>
              <w:t xml:space="preserve"> A complete list of all Questions and Answers will be posted to</w:t>
            </w:r>
            <w:r w:rsidR="1C588510" w:rsidRPr="0E33E910">
              <w:rPr>
                <w:rFonts w:eastAsia="Calibri" w:cs="Arial"/>
              </w:rPr>
              <w:t xml:space="preserve"> the</w:t>
            </w:r>
            <w:r w:rsidRPr="0E33E910">
              <w:rPr>
                <w:rFonts w:eastAsia="Calibri" w:cs="Arial"/>
              </w:rPr>
              <w:t xml:space="preserve"> </w:t>
            </w:r>
            <w:hyperlink r:id="rId10">
              <w:r w:rsidR="1C588510" w:rsidRPr="0E33E910">
                <w:rPr>
                  <w:rStyle w:val="Hyperlink"/>
                  <w:rFonts w:eastAsia="Calibri" w:cs="Arial"/>
                </w:rPr>
                <w:t>ACCES Procurement Opportunities webpage</w:t>
              </w:r>
            </w:hyperlink>
            <w:r w:rsidR="3E1968CA" w:rsidRPr="0E33E910">
              <w:rPr>
                <w:rFonts w:eastAsia="Calibri" w:cs="Arial"/>
              </w:rPr>
              <w:t xml:space="preserve"> </w:t>
            </w:r>
            <w:r w:rsidRPr="0E33E910">
              <w:rPr>
                <w:rFonts w:eastAsia="Calibri" w:cs="Arial"/>
              </w:rPr>
              <w:t>no later than</w:t>
            </w:r>
            <w:r w:rsidR="2936C9C0" w:rsidRPr="00E067B3">
              <w:rPr>
                <w:rFonts w:eastAsia="Calibri" w:cs="Arial"/>
                <w:b/>
                <w:bCs/>
              </w:rPr>
              <w:t xml:space="preserve"> </w:t>
            </w:r>
            <w:r w:rsidR="023F7879" w:rsidRPr="00E067B3">
              <w:rPr>
                <w:rFonts w:eastAsia="Calibri" w:cs="Arial"/>
                <w:b/>
                <w:bCs/>
              </w:rPr>
              <w:t xml:space="preserve">January 17, </w:t>
            </w:r>
            <w:r w:rsidR="2936C9C0" w:rsidRPr="00E067B3">
              <w:rPr>
                <w:rFonts w:eastAsia="Calibri" w:cs="Arial"/>
                <w:b/>
                <w:bCs/>
              </w:rPr>
              <w:t>20</w:t>
            </w:r>
            <w:r w:rsidR="795BFAE5" w:rsidRPr="00E067B3">
              <w:rPr>
                <w:rFonts w:eastAsia="Calibri" w:cs="Arial"/>
                <w:b/>
                <w:bCs/>
              </w:rPr>
              <w:t>2</w:t>
            </w:r>
            <w:r w:rsidR="764492A5" w:rsidRPr="00E067B3">
              <w:rPr>
                <w:rFonts w:eastAsia="Calibri" w:cs="Arial"/>
                <w:b/>
                <w:bCs/>
              </w:rPr>
              <w:t>5</w:t>
            </w:r>
            <w:r w:rsidRPr="00E067B3">
              <w:rPr>
                <w:rFonts w:eastAsia="Calibri" w:cs="Arial"/>
              </w:rPr>
              <w:t>.</w:t>
            </w:r>
            <w:r w:rsidRPr="0E33E910">
              <w:rPr>
                <w:rFonts w:eastAsia="Calibri" w:cs="Arial"/>
              </w:rPr>
              <w:t xml:space="preserve">       </w:t>
            </w:r>
          </w:p>
        </w:tc>
      </w:tr>
      <w:tr w:rsidR="00646596" w:rsidRPr="00161A42" w14:paraId="465E6CD3" w14:textId="77777777" w:rsidTr="07589BE9">
        <w:trPr>
          <w:trHeight w:val="300"/>
          <w:jc w:val="center"/>
        </w:trPr>
        <w:tc>
          <w:tcPr>
            <w:tcW w:w="2700" w:type="dxa"/>
          </w:tcPr>
          <w:p w14:paraId="5030A8E8" w14:textId="2A138C9D" w:rsidR="00646596" w:rsidRDefault="11D88D43" w:rsidP="00B918C9">
            <w:pPr>
              <w:rPr>
                <w:rFonts w:cs="Arial"/>
              </w:rPr>
            </w:pPr>
            <w:r w:rsidRPr="62D62BE0">
              <w:rPr>
                <w:rFonts w:cs="Arial"/>
              </w:rPr>
              <w:t xml:space="preserve">Non-Mandatory Notice of </w:t>
            </w:r>
            <w:r w:rsidR="1635401B" w:rsidRPr="62D62BE0">
              <w:rPr>
                <w:rFonts w:cs="Arial"/>
              </w:rPr>
              <w:t>Intent</w:t>
            </w:r>
          </w:p>
        </w:tc>
        <w:tc>
          <w:tcPr>
            <w:tcW w:w="7560" w:type="dxa"/>
          </w:tcPr>
          <w:p w14:paraId="75CCA18C" w14:textId="163FE011" w:rsidR="00646596" w:rsidRDefault="39299400" w:rsidP="005B37B3">
            <w:r w:rsidRPr="0E33E910">
              <w:rPr>
                <w:rFonts w:cs="Arial"/>
              </w:rPr>
              <w:t>The Notice of Intent (NOI) is not a requirement for submitting a complete application by the application date, however, NYSED strongly encourages all prospective applicants to submit an NOI to ensure a timely and thorough review and rating process. For non-profit applicants the NOI will also help to facilitate timely review of prequalification materials. The NOI is an email notice sent by the organization stating the organization’s legal name, its intent to submit an application for this grant, and its NYS Vendor ID. Please send the NOI to</w:t>
            </w:r>
            <w:r w:rsidR="058F19C0" w:rsidRPr="0E33E910">
              <w:rPr>
                <w:rFonts w:cs="Arial"/>
              </w:rPr>
              <w:t xml:space="preserve"> CRS202</w:t>
            </w:r>
            <w:r w:rsidR="1CEF4EB3" w:rsidRPr="0E33E910">
              <w:rPr>
                <w:rFonts w:cs="Arial"/>
              </w:rPr>
              <w:t>4</w:t>
            </w:r>
            <w:r w:rsidR="058F19C0" w:rsidRPr="0E33E910">
              <w:rPr>
                <w:rFonts w:cs="Arial"/>
              </w:rPr>
              <w:t>@nysed.gov.</w:t>
            </w:r>
            <w:r w:rsidRPr="0E33E910">
              <w:rPr>
                <w:rFonts w:cs="Arial"/>
              </w:rPr>
              <w:t xml:space="preserve"> The due date for the NOI submission is </w:t>
            </w:r>
            <w:r w:rsidR="29BE2577" w:rsidRPr="00E067B3">
              <w:rPr>
                <w:rFonts w:cs="Arial"/>
                <w:b/>
                <w:bCs/>
              </w:rPr>
              <w:t>January 17,</w:t>
            </w:r>
            <w:r w:rsidR="004EF10D" w:rsidRPr="00E067B3">
              <w:rPr>
                <w:rFonts w:cs="Arial"/>
                <w:b/>
                <w:bCs/>
              </w:rPr>
              <w:t xml:space="preserve"> 202</w:t>
            </w:r>
            <w:r w:rsidR="528CA834" w:rsidRPr="00E067B3">
              <w:rPr>
                <w:rFonts w:cs="Arial"/>
                <w:b/>
                <w:bCs/>
              </w:rPr>
              <w:t>5</w:t>
            </w:r>
            <w:r w:rsidRPr="0E33E910">
              <w:rPr>
                <w:rFonts w:cs="Arial"/>
              </w:rPr>
              <w:t>. Please put NOI in the subject line of your email.</w:t>
            </w:r>
          </w:p>
        </w:tc>
      </w:tr>
      <w:tr w:rsidR="00F10003" w:rsidRPr="00161A42" w14:paraId="610DA733" w14:textId="77777777" w:rsidTr="07589BE9">
        <w:trPr>
          <w:trHeight w:val="1367"/>
          <w:jc w:val="center"/>
        </w:trPr>
        <w:tc>
          <w:tcPr>
            <w:tcW w:w="2700" w:type="dxa"/>
          </w:tcPr>
          <w:p w14:paraId="15D8F556" w14:textId="77777777" w:rsidR="00F10003" w:rsidRPr="001D1F6C" w:rsidRDefault="00F10003" w:rsidP="00B918C9">
            <w:pPr>
              <w:rPr>
                <w:rFonts w:cs="Arial"/>
              </w:rPr>
            </w:pPr>
            <w:r>
              <w:rPr>
                <w:rFonts w:cs="Arial"/>
              </w:rPr>
              <w:t>New Prequalification Requirement</w:t>
            </w:r>
          </w:p>
        </w:tc>
        <w:tc>
          <w:tcPr>
            <w:tcW w:w="7560" w:type="dxa"/>
          </w:tcPr>
          <w:p w14:paraId="320F6F1F" w14:textId="77777777" w:rsidR="005B37B3" w:rsidRDefault="005B37B3" w:rsidP="005B37B3">
            <w:pPr>
              <w:rPr>
                <w:rFonts w:ascii="Calibri" w:hAnsi="Calibri"/>
                <w:sz w:val="22"/>
              </w:rPr>
            </w:pPr>
            <w:r>
              <w:t xml:space="preserve">New York State has moved the Prequalification process for not-for-profits from Grants Gateway to the Statewide Financial System (SFS). </w:t>
            </w:r>
            <w:r>
              <w:rPr>
                <w:color w:val="000000"/>
              </w:rPr>
              <w:t xml:space="preserve">Detailed information on how to </w:t>
            </w:r>
            <w:hyperlink r:id="rId11" w:history="1">
              <w:r>
                <w:rPr>
                  <w:rStyle w:val="Hyperlink"/>
                </w:rPr>
                <w:t>register</w:t>
              </w:r>
            </w:hyperlink>
            <w:r>
              <w:rPr>
                <w:color w:val="000000"/>
              </w:rPr>
              <w:t xml:space="preserve"> with SFS and </w:t>
            </w:r>
            <w:hyperlink r:id="rId12" w:history="1">
              <w:r>
                <w:rPr>
                  <w:rStyle w:val="Hyperlink"/>
                </w:rPr>
                <w:t>become prequalified</w:t>
              </w:r>
            </w:hyperlink>
            <w:r>
              <w:rPr>
                <w:color w:val="000000"/>
              </w:rPr>
              <w:t xml:space="preserve"> is available on the </w:t>
            </w:r>
            <w:hyperlink r:id="rId13" w:history="1">
              <w:r>
                <w:rPr>
                  <w:rStyle w:val="Hyperlink"/>
                </w:rPr>
                <w:t>Grants Management</w:t>
              </w:r>
            </w:hyperlink>
            <w:r>
              <w:rPr>
                <w:color w:val="000000"/>
              </w:rPr>
              <w:t xml:space="preserve"> website (</w:t>
            </w:r>
            <w:hyperlink r:id="rId14" w:history="1">
              <w:r>
                <w:rPr>
                  <w:rStyle w:val="Hyperlink"/>
                </w:rPr>
                <w:t>https://grantsmanagement.ny.gov/</w:t>
              </w:r>
            </w:hyperlink>
            <w:r>
              <w:rPr>
                <w:color w:val="000000"/>
              </w:rPr>
              <w:t>).</w:t>
            </w:r>
          </w:p>
          <w:p w14:paraId="3F48A5CE" w14:textId="1FB3068F" w:rsidR="00F10003" w:rsidRPr="003A7D32" w:rsidRDefault="00F10003" w:rsidP="00ED2B08">
            <w:pPr>
              <w:rPr>
                <w:rFonts w:cs="Arial"/>
              </w:rPr>
            </w:pPr>
            <w:r w:rsidRPr="006274C6">
              <w:rPr>
                <w:rFonts w:cs="Arial"/>
                <w:b/>
                <w:bCs/>
              </w:rPr>
              <w:t xml:space="preserve">All not-for-profit vendors are required to pre-qualify </w:t>
            </w:r>
            <w:r w:rsidR="00EA5730" w:rsidRPr="006274C6">
              <w:rPr>
                <w:rFonts w:cs="Arial"/>
                <w:b/>
                <w:bCs/>
              </w:rPr>
              <w:t>by the grant application deadline.</w:t>
            </w:r>
            <w:r w:rsidR="00EA5730" w:rsidRPr="00EE7A4C">
              <w:rPr>
                <w:rFonts w:cs="Arial"/>
                <w:b/>
                <w:bCs/>
              </w:rPr>
              <w:t xml:space="preserve"> </w:t>
            </w:r>
            <w:r w:rsidRPr="00EE7A4C">
              <w:rPr>
                <w:rFonts w:cs="Arial"/>
                <w:b/>
                <w:bCs/>
              </w:rPr>
              <w:t>This includes all currently funded not-for-profit institutions that have already received an award and are in the middl</w:t>
            </w:r>
            <w:r w:rsidR="00EA5730" w:rsidRPr="00EE7A4C">
              <w:rPr>
                <w:rFonts w:cs="Arial"/>
                <w:b/>
                <w:bCs/>
              </w:rPr>
              <w:t>e of the program cycle. T</w:t>
            </w:r>
            <w:r w:rsidR="00EA5730" w:rsidRPr="006274C6">
              <w:rPr>
                <w:rFonts w:cs="Arial"/>
                <w:b/>
                <w:bCs/>
              </w:rPr>
              <w:t>he pre</w:t>
            </w:r>
            <w:r w:rsidRPr="006274C6">
              <w:rPr>
                <w:rFonts w:cs="Arial"/>
                <w:b/>
                <w:bCs/>
              </w:rPr>
              <w:t xml:space="preserve">qualification must be completed by all not-for-profit institutions </w:t>
            </w:r>
            <w:r w:rsidR="00EA5730" w:rsidRPr="006274C6">
              <w:rPr>
                <w:rFonts w:cs="Arial"/>
                <w:b/>
                <w:bCs/>
              </w:rPr>
              <w:t>by the application deadline</w:t>
            </w:r>
            <w:r w:rsidRPr="006274C6">
              <w:rPr>
                <w:rFonts w:cs="Arial"/>
                <w:b/>
                <w:bCs/>
              </w:rPr>
              <w:t xml:space="preserve"> in order to receive an award under this RFP. </w:t>
            </w:r>
            <w:r w:rsidRPr="00F3618E">
              <w:rPr>
                <w:rFonts w:cs="Arial"/>
              </w:rPr>
              <w:t>Please review the additional information regarding this requirement in the Prequalification for Individual Applications section below.</w:t>
            </w:r>
          </w:p>
        </w:tc>
      </w:tr>
      <w:tr w:rsidR="00D910FA" w:rsidRPr="00161A42" w14:paraId="653F24C8" w14:textId="77777777" w:rsidTr="00AF3AA0">
        <w:trPr>
          <w:trHeight w:val="890"/>
          <w:jc w:val="center"/>
        </w:trPr>
        <w:tc>
          <w:tcPr>
            <w:tcW w:w="2700" w:type="dxa"/>
          </w:tcPr>
          <w:p w14:paraId="63D447C9" w14:textId="77777777" w:rsidR="00D910FA" w:rsidRPr="001E571A" w:rsidRDefault="00D910FA" w:rsidP="00A66234">
            <w:pPr>
              <w:rPr>
                <w:rFonts w:eastAsia="Calibri" w:cs="Arial"/>
                <w:szCs w:val="24"/>
              </w:rPr>
            </w:pPr>
            <w:r w:rsidRPr="001E571A">
              <w:rPr>
                <w:rFonts w:eastAsia="Calibri" w:cs="Arial"/>
                <w:szCs w:val="24"/>
              </w:rPr>
              <w:t>Date Due</w:t>
            </w:r>
          </w:p>
        </w:tc>
        <w:tc>
          <w:tcPr>
            <w:tcW w:w="7560" w:type="dxa"/>
          </w:tcPr>
          <w:p w14:paraId="2B047667" w14:textId="3C0C3366" w:rsidR="005E7D34" w:rsidRPr="001E571A" w:rsidRDefault="571C8338" w:rsidP="028A2DE5">
            <w:pPr>
              <w:rPr>
                <w:rFonts w:eastAsia="Calibri" w:cs="Arial"/>
                <w:b/>
                <w:bCs/>
              </w:rPr>
            </w:pPr>
            <w:r w:rsidRPr="5B2D085B">
              <w:rPr>
                <w:rFonts w:eastAsia="Calibri" w:cs="Arial"/>
              </w:rPr>
              <w:t xml:space="preserve">Submit an </w:t>
            </w:r>
            <w:r w:rsidR="69757132" w:rsidRPr="5B2D085B">
              <w:rPr>
                <w:rFonts w:eastAsia="Calibri" w:cs="Arial"/>
              </w:rPr>
              <w:t>application online</w:t>
            </w:r>
            <w:r w:rsidR="00A01796">
              <w:rPr>
                <w:rFonts w:eastAsia="Calibri" w:cs="Arial"/>
              </w:rPr>
              <w:t xml:space="preserve"> at</w:t>
            </w:r>
            <w:r w:rsidR="69757132" w:rsidRPr="5B2D085B">
              <w:rPr>
                <w:rFonts w:eastAsia="Calibri" w:cs="Arial"/>
              </w:rPr>
              <w:t>:</w:t>
            </w:r>
            <w:r w:rsidR="00447721">
              <w:rPr>
                <w:rFonts w:eastAsia="Calibri" w:cs="Arial"/>
              </w:rPr>
              <w:t xml:space="preserve"> </w:t>
            </w:r>
            <w:hyperlink r:id="rId15" w:history="1">
              <w:r w:rsidR="00447721" w:rsidRPr="00447721">
                <w:rPr>
                  <w:rStyle w:val="Hyperlink"/>
                  <w:rFonts w:eastAsia="Calibri" w:cs="Arial"/>
                </w:rPr>
                <w:t>RFP GC25-005 CRS Rebid Application</w:t>
              </w:r>
            </w:hyperlink>
            <w:r w:rsidR="69757132" w:rsidRPr="5B2D085B">
              <w:rPr>
                <w:rFonts w:eastAsia="Calibri" w:cs="Arial"/>
              </w:rPr>
              <w:t xml:space="preserve"> </w:t>
            </w:r>
            <w:r w:rsidRPr="00E067B3">
              <w:rPr>
                <w:rFonts w:eastAsia="Calibri" w:cs="Arial"/>
                <w:b/>
                <w:bCs/>
              </w:rPr>
              <w:t xml:space="preserve">by the </w:t>
            </w:r>
            <w:r w:rsidR="009D23E2">
              <w:rPr>
                <w:rFonts w:eastAsia="Calibri" w:cs="Arial"/>
                <w:b/>
                <w:bCs/>
              </w:rPr>
              <w:t>February 7</w:t>
            </w:r>
            <w:r w:rsidR="4C8D645D" w:rsidRPr="00E067B3">
              <w:rPr>
                <w:rFonts w:eastAsia="Calibri" w:cs="Arial"/>
                <w:b/>
                <w:bCs/>
              </w:rPr>
              <w:t>, 2025</w:t>
            </w:r>
            <w:r w:rsidRPr="00E067B3">
              <w:rPr>
                <w:rFonts w:eastAsia="Calibri" w:cs="Arial"/>
                <w:b/>
                <w:bCs/>
              </w:rPr>
              <w:t xml:space="preserve"> deadline.</w:t>
            </w:r>
          </w:p>
        </w:tc>
      </w:tr>
      <w:tr w:rsidR="00EA2872" w:rsidRPr="00161A42" w14:paraId="62BDC1F1" w14:textId="77777777" w:rsidTr="07589BE9">
        <w:trPr>
          <w:trHeight w:val="300"/>
          <w:jc w:val="center"/>
        </w:trPr>
        <w:tc>
          <w:tcPr>
            <w:tcW w:w="2700" w:type="dxa"/>
          </w:tcPr>
          <w:p w14:paraId="30CFA551" w14:textId="717604E1" w:rsidR="00EA2872" w:rsidRPr="00EA2872" w:rsidRDefault="00EA2872" w:rsidP="028A2DE5">
            <w:pPr>
              <w:rPr>
                <w:rFonts w:eastAsia="Calibri" w:cs="Arial"/>
              </w:rPr>
            </w:pPr>
            <w:r w:rsidRPr="028A2DE5">
              <w:rPr>
                <w:rFonts w:eastAsia="Calibri" w:cs="Arial"/>
              </w:rPr>
              <w:t>NYSED Designated Contacts</w:t>
            </w:r>
          </w:p>
        </w:tc>
        <w:tc>
          <w:tcPr>
            <w:tcW w:w="7560" w:type="dxa"/>
          </w:tcPr>
          <w:p w14:paraId="1701B920" w14:textId="768EE28E" w:rsidR="00EA2872" w:rsidRDefault="00EA2872" w:rsidP="002D5FC5">
            <w:pPr>
              <w:rPr>
                <w:rFonts w:eastAsia="Calibri" w:cs="Arial"/>
              </w:rPr>
            </w:pPr>
            <w:r w:rsidRPr="028A2DE5">
              <w:rPr>
                <w:rFonts w:eastAsia="Calibri" w:cs="Arial"/>
              </w:rPr>
              <w:t xml:space="preserve">Program: </w:t>
            </w:r>
            <w:r w:rsidR="00EA7621" w:rsidRPr="028A2DE5">
              <w:rPr>
                <w:rFonts w:eastAsia="Calibri" w:cs="Arial"/>
              </w:rPr>
              <w:t>Malgorzata Zegarska-Sanders</w:t>
            </w:r>
          </w:p>
          <w:p w14:paraId="64EDD2C8" w14:textId="77777777" w:rsidR="00EA2872" w:rsidRDefault="00EA2872" w:rsidP="002D5FC5">
            <w:pPr>
              <w:rPr>
                <w:rFonts w:eastAsia="Calibri" w:cs="Arial"/>
              </w:rPr>
            </w:pPr>
            <w:r w:rsidRPr="028A2DE5">
              <w:rPr>
                <w:rFonts w:eastAsia="Calibri" w:cs="Arial"/>
              </w:rPr>
              <w:t>Fiscal: Monica Foley</w:t>
            </w:r>
          </w:p>
          <w:p w14:paraId="735FE79A" w14:textId="35BD3DD4" w:rsidR="00EA2872" w:rsidRDefault="00AC7C08" w:rsidP="002D5FC5">
            <w:pPr>
              <w:rPr>
                <w:rFonts w:eastAsia="Calibri" w:cs="Arial"/>
              </w:rPr>
            </w:pPr>
            <w:hyperlink r:id="rId16" w:history="1">
              <w:r w:rsidR="00F52FEC" w:rsidRPr="00F52FEC">
                <w:rPr>
                  <w:rStyle w:val="Hyperlink"/>
                  <w:rFonts w:eastAsia="Calibri" w:cs="Arial"/>
                </w:rPr>
                <w:t>CRS2024@nysed.gov</w:t>
              </w:r>
            </w:hyperlink>
          </w:p>
          <w:p w14:paraId="2905E8B9" w14:textId="27BAC0FF" w:rsidR="00EA2872" w:rsidRPr="50C9BE0A" w:rsidRDefault="00EA2872" w:rsidP="002D5FC5">
            <w:pPr>
              <w:rPr>
                <w:rFonts w:eastAsia="Calibri" w:cs="Arial"/>
              </w:rPr>
            </w:pPr>
          </w:p>
        </w:tc>
      </w:tr>
    </w:tbl>
    <w:p w14:paraId="427304EB" w14:textId="77777777" w:rsidR="00D910FA" w:rsidRPr="00D910FA" w:rsidRDefault="00D910FA" w:rsidP="00D910FA">
      <w:pPr>
        <w:jc w:val="center"/>
        <w:rPr>
          <w:rFonts w:eastAsia="Calibri" w:cs="Arial"/>
          <w:sz w:val="18"/>
          <w:szCs w:val="18"/>
        </w:rPr>
      </w:pPr>
    </w:p>
    <w:p w14:paraId="5190734D" w14:textId="77777777" w:rsidR="00D910FA" w:rsidRDefault="00D910FA" w:rsidP="003D3CC6">
      <w:pPr>
        <w:jc w:val="center"/>
        <w:rPr>
          <w:rFonts w:cs="Arial"/>
          <w:szCs w:val="24"/>
        </w:rPr>
      </w:pPr>
      <w:r w:rsidRPr="00D910FA">
        <w:rPr>
          <w:rFonts w:eastAsia="Calibri" w:cs="Arial"/>
          <w:sz w:val="18"/>
          <w:szCs w:val="18"/>
        </w:rPr>
        <w:t>The State Education Department does not discriminate on the basis of age, color, religion, creed, disability, marital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2DA43933" w14:textId="77777777" w:rsidR="0039300D" w:rsidRPr="0042408A" w:rsidRDefault="00D910FA" w:rsidP="0042408A">
      <w:pPr>
        <w:pStyle w:val="Title"/>
        <w:rPr>
          <w:rFonts w:ascii="Arial" w:hAnsi="Arial"/>
        </w:rPr>
      </w:pPr>
      <w:r>
        <w:rPr>
          <w:rFonts w:ascii="Arial" w:hAnsi="Arial"/>
        </w:rPr>
        <w:br w:type="page"/>
      </w:r>
      <w:r w:rsidR="0039300D" w:rsidRPr="00BE7FB7">
        <w:rPr>
          <w:rFonts w:ascii="Arial" w:hAnsi="Arial"/>
        </w:rPr>
        <w:lastRenderedPageBreak/>
        <w:t>REQUEST FOR PROPOSAL (RFP)</w:t>
      </w:r>
    </w:p>
    <w:p w14:paraId="10332668" w14:textId="1750E96A" w:rsidR="0039300D" w:rsidRPr="00BE7FB7" w:rsidRDefault="0039300D" w:rsidP="62D62BE0">
      <w:pPr>
        <w:jc w:val="center"/>
        <w:rPr>
          <w:rFonts w:cs="Arial"/>
          <w:b/>
          <w:bCs/>
        </w:rPr>
      </w:pPr>
      <w:r w:rsidRPr="62D62BE0">
        <w:rPr>
          <w:b/>
          <w:bCs/>
        </w:rPr>
        <w:t xml:space="preserve">RFP </w:t>
      </w:r>
      <w:r w:rsidRPr="62D62BE0">
        <w:rPr>
          <w:rFonts w:cs="Arial"/>
          <w:b/>
          <w:bCs/>
        </w:rPr>
        <w:t>#</w:t>
      </w:r>
      <w:r w:rsidR="00B918C9" w:rsidRPr="62D62BE0">
        <w:rPr>
          <w:rFonts w:cs="Arial"/>
          <w:b/>
          <w:bCs/>
        </w:rPr>
        <w:t>GC</w:t>
      </w:r>
      <w:r w:rsidR="00F824E9" w:rsidRPr="62D62BE0">
        <w:rPr>
          <w:rFonts w:cs="Arial"/>
          <w:b/>
          <w:bCs/>
        </w:rPr>
        <w:t>25-005</w:t>
      </w:r>
    </w:p>
    <w:p w14:paraId="15552532" w14:textId="77777777" w:rsidR="0039300D" w:rsidRPr="00BE7FB7" w:rsidRDefault="0039300D" w:rsidP="00217EC5">
      <w:pPr>
        <w:jc w:val="center"/>
        <w:rPr>
          <w:b/>
        </w:rPr>
      </w:pPr>
      <w:r w:rsidRPr="00BE7FB7">
        <w:rPr>
          <w:b/>
        </w:rPr>
        <w:t>NEW YORK STATE EDUCATION DEPARTMENT</w:t>
      </w:r>
    </w:p>
    <w:p w14:paraId="7E80B897" w14:textId="77777777" w:rsidR="0039300D" w:rsidRPr="00BE7FB7" w:rsidRDefault="0039300D" w:rsidP="0039300D">
      <w:pPr>
        <w:jc w:val="center"/>
        <w:rPr>
          <w:b/>
        </w:rPr>
      </w:pPr>
    </w:p>
    <w:p w14:paraId="2B36795C" w14:textId="46588EE4" w:rsidR="0039300D" w:rsidRDefault="0039300D" w:rsidP="0039300D">
      <w:pPr>
        <w:spacing w:after="240"/>
        <w:rPr>
          <w:b/>
        </w:rPr>
      </w:pPr>
      <w:r w:rsidRPr="00BE7FB7">
        <w:rPr>
          <w:b/>
        </w:rPr>
        <w:t xml:space="preserve">Title: </w:t>
      </w:r>
      <w:r w:rsidRPr="00BE7FB7">
        <w:rPr>
          <w:b/>
        </w:rPr>
        <w:tab/>
      </w:r>
      <w:r w:rsidR="008D0BBE">
        <w:rPr>
          <w:b/>
        </w:rPr>
        <w:t>Core Rehabilitation Services</w:t>
      </w:r>
      <w:r w:rsidR="00BC688C">
        <w:rPr>
          <w:b/>
        </w:rPr>
        <w:t xml:space="preserve"> (CRS)</w:t>
      </w:r>
    </w:p>
    <w:p w14:paraId="1E0D3841" w14:textId="0D8384A0" w:rsidR="007646A2" w:rsidRDefault="0039300D" w:rsidP="00820F1E">
      <w:pPr>
        <w:spacing w:after="240"/>
        <w:jc w:val="both"/>
      </w:pPr>
      <w:r w:rsidRPr="21D8AC6A">
        <w:rPr>
          <w:rFonts w:cs="Arial"/>
        </w:rPr>
        <w:t>Adult Career and Continuing Education Services-Vocational Rehabilitation (ACCES-VR) of the New York State Education Department (NYSED) is seeking</w:t>
      </w:r>
      <w:r>
        <w:t xml:space="preserve"> proposals </w:t>
      </w:r>
      <w:r w:rsidR="00BC688C">
        <w:t>for the provision of Core Rehabilitation Services (CRS) to individuals with disabilities</w:t>
      </w:r>
      <w:r w:rsidR="00DD0A03">
        <w:t xml:space="preserve"> </w:t>
      </w:r>
      <w:r w:rsidR="00064452">
        <w:t>for specific services in selected areas of New York State where service gaps exist</w:t>
      </w:r>
      <w:r w:rsidR="00BF6D76">
        <w:t>:</w:t>
      </w:r>
      <w:r w:rsidR="00225DDE">
        <w:t xml:space="preserve"> </w:t>
      </w:r>
      <w:r w:rsidR="00AA7C6A">
        <w:t>Albany, Bronx, Brooklyn, Buffalo, Garden City, Hauppauge, Malone, Manhattan, Mid-Hudson, Queens, Rochester, Syracuse,</w:t>
      </w:r>
      <w:r w:rsidR="000B1275">
        <w:t xml:space="preserve"> Southern Tier,</w:t>
      </w:r>
      <w:r w:rsidR="00AA7C6A">
        <w:t xml:space="preserve"> Utica, </w:t>
      </w:r>
      <w:r w:rsidR="00664A13">
        <w:t xml:space="preserve">and </w:t>
      </w:r>
      <w:r w:rsidR="00AA7C6A">
        <w:t xml:space="preserve">White Plains. </w:t>
      </w:r>
      <w:r w:rsidR="00FA725D">
        <w:t xml:space="preserve">Core </w:t>
      </w:r>
      <w:r w:rsidR="002078D4">
        <w:t>Rehabilitation S</w:t>
      </w:r>
      <w:r w:rsidR="00FA725D">
        <w:t>ervices</w:t>
      </w:r>
      <w:r w:rsidR="00011C34">
        <w:t xml:space="preserve"> are purchased from community rehabilitation providers and</w:t>
      </w:r>
      <w:r w:rsidR="00FA725D">
        <w:t xml:space="preserve"> include </w:t>
      </w:r>
      <w:r w:rsidR="00AA7C6A" w:rsidRPr="21D8AC6A">
        <w:rPr>
          <w:b/>
          <w:bCs/>
        </w:rPr>
        <w:t>Pre-Employment Transition, Entry Services, Assessment, Employment Preparation, Job Placement, Supported Employment, Assistive Technology, Driver Rehabilitation Services and related Adjunct Services.</w:t>
      </w:r>
      <w:r w:rsidR="000840B3" w:rsidRPr="21D8AC6A">
        <w:rPr>
          <w:b/>
          <w:bCs/>
        </w:rPr>
        <w:t xml:space="preserve"> </w:t>
      </w:r>
      <w:r w:rsidR="003520E0">
        <w:t xml:space="preserve">The </w:t>
      </w:r>
      <w:r w:rsidR="00BC688C">
        <w:t xml:space="preserve">Core </w:t>
      </w:r>
      <w:r w:rsidR="003520E0">
        <w:t>Rehabilitation S</w:t>
      </w:r>
      <w:r w:rsidR="00BC688C">
        <w:t>ervices described in this RFP will only be purchased from contracted providers</w:t>
      </w:r>
      <w:r w:rsidR="00011C34">
        <w:t>.</w:t>
      </w:r>
      <w:r w:rsidR="00186446">
        <w:t xml:space="preserve"> </w:t>
      </w:r>
    </w:p>
    <w:p w14:paraId="1F1CEEE3" w14:textId="3D746B7B" w:rsidR="00C5319D" w:rsidRDefault="00225DDE" w:rsidP="62D62BE0">
      <w:pPr>
        <w:jc w:val="both"/>
        <w:rPr>
          <w:b/>
          <w:bCs/>
        </w:rPr>
      </w:pPr>
      <w:r w:rsidRPr="62D62BE0">
        <w:rPr>
          <w:b/>
          <w:bCs/>
        </w:rPr>
        <w:t>Existing CRS contractors do not need to reapply unless they wish to provide services not awarded in the original procurement. Contractors that are not able to serve at least one of</w:t>
      </w:r>
      <w:r w:rsidR="00AA7C6A" w:rsidRPr="62D62BE0">
        <w:rPr>
          <w:b/>
          <w:bCs/>
        </w:rPr>
        <w:t xml:space="preserve"> the f</w:t>
      </w:r>
      <w:r w:rsidR="0073374A" w:rsidRPr="62D62BE0">
        <w:rPr>
          <w:b/>
          <w:bCs/>
        </w:rPr>
        <w:t>ifteen</w:t>
      </w:r>
      <w:r w:rsidRPr="62D62BE0">
        <w:rPr>
          <w:b/>
          <w:bCs/>
        </w:rPr>
        <w:t xml:space="preserve"> </w:t>
      </w:r>
      <w:r w:rsidR="002078D4" w:rsidRPr="62D62BE0">
        <w:rPr>
          <w:b/>
          <w:bCs/>
        </w:rPr>
        <w:t>D</w:t>
      </w:r>
      <w:r w:rsidR="00664A13" w:rsidRPr="62D62BE0">
        <w:rPr>
          <w:b/>
          <w:bCs/>
        </w:rPr>
        <w:t xml:space="preserve">istrict </w:t>
      </w:r>
      <w:r w:rsidRPr="62D62BE0">
        <w:rPr>
          <w:b/>
          <w:bCs/>
        </w:rPr>
        <w:t>Offices noted above also do not need to apply.</w:t>
      </w:r>
    </w:p>
    <w:p w14:paraId="24F336A2" w14:textId="21839FAC" w:rsidR="00FA725D" w:rsidRDefault="00FA725D" w:rsidP="00EA080F">
      <w:pPr>
        <w:jc w:val="both"/>
        <w:rPr>
          <w:rFonts w:cs="Arial"/>
        </w:rPr>
      </w:pPr>
    </w:p>
    <w:p w14:paraId="4F3DB41D" w14:textId="1FE45483" w:rsidR="00FA725D" w:rsidRDefault="5D181DCD" w:rsidP="00FA725D">
      <w:pPr>
        <w:tabs>
          <w:tab w:val="left" w:pos="4680"/>
        </w:tabs>
        <w:jc w:val="both"/>
      </w:pPr>
      <w:r>
        <w:t xml:space="preserve">ACCES-VR is inviting current and prospective vendors to review the service descriptions outlined in this </w:t>
      </w:r>
      <w:r w:rsidR="432B21D3">
        <w:t>RFP</w:t>
      </w:r>
      <w:r>
        <w:t xml:space="preserve"> and submit a proposal that accurately reflects their ability to meet the anticipated needs within </w:t>
      </w:r>
      <w:r w:rsidR="00C74943">
        <w:t>one or more of the 15</w:t>
      </w:r>
      <w:r>
        <w:t xml:space="preserve"> district office</w:t>
      </w:r>
      <w:r w:rsidR="00C74943">
        <w:t>s listed above</w:t>
      </w:r>
      <w:r>
        <w:t xml:space="preserve">, regionally or, in certain cases, statewide. </w:t>
      </w:r>
      <w:r w:rsidRPr="07589BE9">
        <w:rPr>
          <w:b/>
          <w:bCs/>
        </w:rPr>
        <w:t xml:space="preserve">When awarded, </w:t>
      </w:r>
      <w:r w:rsidRPr="07589BE9">
        <w:rPr>
          <w:b/>
          <w:bCs/>
          <w:u w:val="single"/>
        </w:rPr>
        <w:t>estimated contract values</w:t>
      </w:r>
      <w:r w:rsidRPr="07589BE9">
        <w:rPr>
          <w:b/>
          <w:bCs/>
        </w:rPr>
        <w:t xml:space="preserve"> do not guarantee a minimum funding amount and are not a guarantee of a specific number of referrals by ACCES-VR.</w:t>
      </w:r>
      <w:r>
        <w:t xml:space="preserve"> ACCES-VR may amend the contracts of vendors to increase or decrease estimated contract values as necessary at any time within the contract period. </w:t>
      </w:r>
    </w:p>
    <w:p w14:paraId="0D33891E" w14:textId="77777777" w:rsidR="00FA725D" w:rsidRDefault="00FA725D" w:rsidP="00FA725D">
      <w:pPr>
        <w:tabs>
          <w:tab w:val="left" w:pos="4680"/>
        </w:tabs>
        <w:jc w:val="both"/>
      </w:pPr>
    </w:p>
    <w:p w14:paraId="0D1FE971" w14:textId="71331DDE" w:rsidR="00FA725D" w:rsidRDefault="00FA725D" w:rsidP="00FA725D">
      <w:pPr>
        <w:tabs>
          <w:tab w:val="left" w:pos="4680"/>
        </w:tabs>
        <w:jc w:val="both"/>
      </w:pPr>
      <w:r>
        <w:t>Vendors are required to have qualified staff in place to provide the services no later than six (6) months after contract execution</w:t>
      </w:r>
      <w:r w:rsidR="00F454CD">
        <w:t xml:space="preserve"> and before providing services</w:t>
      </w:r>
      <w:r>
        <w:t xml:space="preserve">. No services may be provided until qualified staff have been approved by ACCES-VR. </w:t>
      </w:r>
    </w:p>
    <w:p w14:paraId="1C4B479B" w14:textId="77777777" w:rsidR="00FA725D" w:rsidRDefault="00FA725D" w:rsidP="00FA725D">
      <w:pPr>
        <w:jc w:val="both"/>
      </w:pPr>
    </w:p>
    <w:p w14:paraId="0F06B797" w14:textId="01399A57" w:rsidR="00FA725D" w:rsidRDefault="00FA725D" w:rsidP="00FA725D">
      <w:pPr>
        <w:spacing w:after="240"/>
        <w:jc w:val="both"/>
      </w:pPr>
      <w:r>
        <w:t>NYSED/ACCES-VR will not contract for services that are funded through other sources or duplicated including but not limited to: employment agencies that obtain fees from the employer</w:t>
      </w:r>
      <w:r w:rsidR="60C4E858">
        <w:t>;</w:t>
      </w:r>
      <w:r>
        <w:t xml:space="preserve"> One Stop Career Centers that provide employment assistance services to the public; postsecondary disability services offices, etc. unless the applicant can clearly document value added services.</w:t>
      </w:r>
    </w:p>
    <w:p w14:paraId="0FBDCAC4" w14:textId="77777777" w:rsidR="00FA725D" w:rsidRDefault="00FA725D" w:rsidP="00FA725D">
      <w:pPr>
        <w:spacing w:after="240"/>
        <w:jc w:val="both"/>
      </w:pPr>
      <w:r>
        <w:t>Vendors are required to ensure that they comply with program accessibility requirements in Title II of the Americans with Disabilities Act and Section 504 of the Rehabilitation Act including, but not limited to, the provision of reasonable accommodations as needed by the individual being served.</w:t>
      </w:r>
    </w:p>
    <w:p w14:paraId="7F186970" w14:textId="77777777" w:rsidR="00FA725D" w:rsidRDefault="00FA725D" w:rsidP="00FA725D">
      <w:pPr>
        <w:spacing w:after="240"/>
        <w:jc w:val="both"/>
      </w:pPr>
      <w:r>
        <w:t>Vendors are required to ensure that they communicate with customers that they serve in their native language when these customers have limited English proficiency and use appropriate modes of communication to meet the needs of each customer.</w:t>
      </w:r>
    </w:p>
    <w:p w14:paraId="51915383" w14:textId="46D77E82" w:rsidR="00FA725D" w:rsidRPr="004358CF" w:rsidRDefault="00FA725D" w:rsidP="004358CF">
      <w:pPr>
        <w:pStyle w:val="Default"/>
        <w:rPr>
          <w:sz w:val="23"/>
          <w:szCs w:val="23"/>
        </w:rPr>
      </w:pPr>
      <w:r>
        <w:t xml:space="preserve">Unless a service is indicated as in-person only, a vendor may provide services utilizing live-remote technology (e.g., Zoom, Teams) at the request of the customer.  Vendors must have the capacity to deliver all services in-person, as the customer may request a change in the service delivery modality </w:t>
      </w:r>
      <w:r>
        <w:lastRenderedPageBreak/>
        <w:t xml:space="preserve">from live-remote to in-person at any time.  </w:t>
      </w:r>
      <w:r w:rsidRPr="009409EE">
        <w:rPr>
          <w:b/>
          <w:bCs/>
        </w:rPr>
        <w:t>Note:</w:t>
      </w:r>
      <w:r w:rsidRPr="008A3359">
        <w:t xml:space="preserve"> </w:t>
      </w:r>
      <w:r w:rsidRPr="00816959">
        <w:t xml:space="preserve">The provision of quality services is expected whether the service is delivered in-person or remotely.  Vendors are expected to ensure that the </w:t>
      </w:r>
      <w:r>
        <w:t xml:space="preserve">customer’s </w:t>
      </w:r>
      <w:r w:rsidRPr="00816959">
        <w:t>disability is taken into consideration and that the appropriate level of support is provided to participate in a virtual service.</w:t>
      </w:r>
    </w:p>
    <w:p w14:paraId="71068D0C" w14:textId="77777777" w:rsidR="00A00258" w:rsidRPr="00B20953" w:rsidRDefault="00A00258" w:rsidP="00EA080F">
      <w:pPr>
        <w:jc w:val="both"/>
        <w:rPr>
          <w:rFonts w:cs="Arial"/>
        </w:rPr>
      </w:pPr>
    </w:p>
    <w:p w14:paraId="289E4B45" w14:textId="4EE43AA1" w:rsidR="0039300D" w:rsidRPr="00BE7FB7" w:rsidRDefault="240740EB" w:rsidP="50C9BE0A">
      <w:pPr>
        <w:shd w:val="clear" w:color="auto" w:fill="FFFFFF" w:themeFill="background1"/>
        <w:spacing w:after="240"/>
        <w:jc w:val="both"/>
        <w:rPr>
          <w:color w:val="000000"/>
        </w:rPr>
      </w:pPr>
      <w:r>
        <w:t xml:space="preserve">Multiple contracts will result from </w:t>
      </w:r>
      <w:r w:rsidR="7AD489CF">
        <w:t>this RFP</w:t>
      </w:r>
      <w:r w:rsidR="361E389A">
        <w:t>,</w:t>
      </w:r>
      <w:r w:rsidR="7AD489CF">
        <w:t xml:space="preserve"> </w:t>
      </w:r>
      <w:r>
        <w:t xml:space="preserve">which </w:t>
      </w:r>
      <w:r w:rsidR="7AD489CF">
        <w:t xml:space="preserve">will be for a </w:t>
      </w:r>
      <w:r w:rsidR="2947801A">
        <w:t>three</w:t>
      </w:r>
      <w:r w:rsidR="1FF473B0">
        <w:t xml:space="preserve"> (</w:t>
      </w:r>
      <w:r w:rsidR="2947801A">
        <w:t>3</w:t>
      </w:r>
      <w:r w:rsidR="7AD489CF">
        <w:t>) year</w:t>
      </w:r>
      <w:r w:rsidR="2947801A">
        <w:t xml:space="preserve"> and </w:t>
      </w:r>
      <w:r w:rsidR="524F6EC1">
        <w:t xml:space="preserve">six </w:t>
      </w:r>
      <w:r w:rsidR="2947801A">
        <w:t>(</w:t>
      </w:r>
      <w:r w:rsidR="2A52B594">
        <w:t>6</w:t>
      </w:r>
      <w:r w:rsidR="2947801A">
        <w:t>) month</w:t>
      </w:r>
      <w:r w:rsidR="7AD489CF">
        <w:t xml:space="preserve"> period</w:t>
      </w:r>
      <w:r w:rsidR="11291238">
        <w:t xml:space="preserve"> anticipated to</w:t>
      </w:r>
      <w:r w:rsidR="7AD489CF">
        <w:t xml:space="preserve"> begin </w:t>
      </w:r>
      <w:r w:rsidR="757C28E6" w:rsidRPr="0E33E910">
        <w:rPr>
          <w:b/>
          <w:bCs/>
        </w:rPr>
        <w:t xml:space="preserve">July </w:t>
      </w:r>
      <w:r w:rsidR="26A9CB6A" w:rsidRPr="0E33E910">
        <w:rPr>
          <w:b/>
          <w:bCs/>
        </w:rPr>
        <w:t>1, 20</w:t>
      </w:r>
      <w:r w:rsidR="4FD7BC1E" w:rsidRPr="0E33E910">
        <w:rPr>
          <w:b/>
          <w:bCs/>
        </w:rPr>
        <w:t>2</w:t>
      </w:r>
      <w:r w:rsidR="1FF473B0" w:rsidRPr="0E33E910">
        <w:rPr>
          <w:b/>
          <w:bCs/>
        </w:rPr>
        <w:t>5</w:t>
      </w:r>
      <w:r w:rsidR="26A9CB6A" w:rsidRPr="003A5409">
        <w:rPr>
          <w:b/>
          <w:bCs/>
        </w:rPr>
        <w:t xml:space="preserve"> through December 31, 202</w:t>
      </w:r>
      <w:r w:rsidR="4FD7BC1E" w:rsidRPr="003A5409">
        <w:rPr>
          <w:b/>
          <w:bCs/>
        </w:rPr>
        <w:t>8</w:t>
      </w:r>
      <w:r w:rsidR="0A8D4E89" w:rsidRPr="003A5409">
        <w:rPr>
          <w:b/>
          <w:bCs/>
          <w:color w:val="000000" w:themeColor="text1"/>
        </w:rPr>
        <w:t xml:space="preserve"> for </w:t>
      </w:r>
      <w:r w:rsidR="57A500A5" w:rsidRPr="0E33E910">
        <w:rPr>
          <w:b/>
          <w:bCs/>
          <w:color w:val="000000" w:themeColor="text1"/>
        </w:rPr>
        <w:t>new</w:t>
      </w:r>
      <w:r w:rsidR="0A8D4E89" w:rsidRPr="0E33E910">
        <w:rPr>
          <w:b/>
          <w:bCs/>
          <w:color w:val="000000" w:themeColor="text1"/>
        </w:rPr>
        <w:t xml:space="preserve"> contractors</w:t>
      </w:r>
      <w:r w:rsidR="26A9CB6A" w:rsidRPr="003A5409">
        <w:rPr>
          <w:b/>
          <w:bCs/>
          <w:color w:val="000000" w:themeColor="text1"/>
        </w:rPr>
        <w:t>.</w:t>
      </w:r>
      <w:r w:rsidR="1FF473B0" w:rsidRPr="0E33E910">
        <w:rPr>
          <w:b/>
          <w:bCs/>
          <w:color w:val="000000" w:themeColor="text1"/>
        </w:rPr>
        <w:t xml:space="preserve"> Current CRS2024 contractors that receiv</w:t>
      </w:r>
      <w:r w:rsidR="57A500A5" w:rsidRPr="0E33E910">
        <w:rPr>
          <w:b/>
          <w:bCs/>
          <w:color w:val="000000" w:themeColor="text1"/>
        </w:rPr>
        <w:t>e</w:t>
      </w:r>
      <w:r w:rsidR="1FF473B0" w:rsidRPr="0E33E910">
        <w:rPr>
          <w:b/>
          <w:bCs/>
          <w:color w:val="000000" w:themeColor="text1"/>
        </w:rPr>
        <w:t xml:space="preserve"> an award through this RFP will</w:t>
      </w:r>
      <w:r w:rsidR="57A500A5" w:rsidRPr="0E33E910">
        <w:rPr>
          <w:b/>
          <w:bCs/>
          <w:color w:val="000000" w:themeColor="text1"/>
        </w:rPr>
        <w:t xml:space="preserve"> </w:t>
      </w:r>
      <w:r w:rsidR="1FF473B0" w:rsidRPr="0E33E910">
        <w:rPr>
          <w:b/>
          <w:bCs/>
          <w:color w:val="000000" w:themeColor="text1"/>
        </w:rPr>
        <w:t>have the award processed as a contract amendment.</w:t>
      </w:r>
      <w:r w:rsidR="7AD489CF">
        <w:t xml:space="preserve"> </w:t>
      </w:r>
      <w:r w:rsidRPr="0E33E910">
        <w:rPr>
          <w:b/>
          <w:bCs/>
        </w:rPr>
        <w:t xml:space="preserve">NYSED reserves the option to issue this RFP on an annual basis during the contract period </w:t>
      </w:r>
      <w:r w:rsidR="227B9CAA" w:rsidRPr="0E33E910">
        <w:rPr>
          <w:b/>
          <w:bCs/>
        </w:rPr>
        <w:t xml:space="preserve">in the event that current providers are unable to meet </w:t>
      </w:r>
      <w:r w:rsidR="0DDE9AFE" w:rsidRPr="0E33E910">
        <w:rPr>
          <w:b/>
          <w:bCs/>
        </w:rPr>
        <w:t>customer</w:t>
      </w:r>
      <w:r w:rsidR="227B9CAA" w:rsidRPr="0E33E910">
        <w:rPr>
          <w:b/>
          <w:bCs/>
        </w:rPr>
        <w:t>s’</w:t>
      </w:r>
      <w:r w:rsidRPr="0E33E910">
        <w:rPr>
          <w:b/>
          <w:bCs/>
        </w:rPr>
        <w:t xml:space="preserve"> need</w:t>
      </w:r>
      <w:r w:rsidR="227B9CAA" w:rsidRPr="0E33E910">
        <w:rPr>
          <w:b/>
          <w:bCs/>
        </w:rPr>
        <w:t>s</w:t>
      </w:r>
      <w:r w:rsidRPr="0E33E910">
        <w:rPr>
          <w:b/>
          <w:bCs/>
        </w:rPr>
        <w:t>.</w:t>
      </w:r>
      <w:r>
        <w:t xml:space="preserve">  </w:t>
      </w:r>
    </w:p>
    <w:p w14:paraId="34487F70" w14:textId="23AF57D4" w:rsidR="00E91936" w:rsidRDefault="0039300D" w:rsidP="62D62BE0">
      <w:pPr>
        <w:jc w:val="both"/>
        <w:rPr>
          <w:b/>
          <w:bCs/>
        </w:rPr>
      </w:pPr>
      <w:r w:rsidRPr="62D62BE0">
        <w:rPr>
          <w:b/>
          <w:bCs/>
        </w:rPr>
        <w:t xml:space="preserve">Eligible </w:t>
      </w:r>
      <w:r w:rsidR="00BD3F0C">
        <w:rPr>
          <w:b/>
          <w:bCs/>
        </w:rPr>
        <w:t>Applicants</w:t>
      </w:r>
    </w:p>
    <w:p w14:paraId="5BBA6D22" w14:textId="27DA53FF" w:rsidR="00775B59" w:rsidRDefault="00FC6797" w:rsidP="62D62BE0">
      <w:pPr>
        <w:jc w:val="both"/>
        <w:rPr>
          <w:b/>
          <w:bCs/>
        </w:rPr>
      </w:pPr>
      <w:r>
        <w:t>C</w:t>
      </w:r>
      <w:r w:rsidR="004D0AEB">
        <w:t>urrent and new</w:t>
      </w:r>
      <w:r w:rsidR="00AD0F17">
        <w:t xml:space="preserve"> </w:t>
      </w:r>
      <w:r w:rsidR="003F4E6D">
        <w:t>vendors</w:t>
      </w:r>
      <w:r w:rsidR="00AD0F17">
        <w:t xml:space="preserve"> are invited to apply</w:t>
      </w:r>
      <w:r w:rsidR="00604B7B">
        <w:t xml:space="preserve"> who can fill in the gaps identified in this RFP</w:t>
      </w:r>
      <w:r w:rsidR="00AD0F17">
        <w:t xml:space="preserve">. </w:t>
      </w:r>
      <w:r w:rsidRPr="4C4F3146">
        <w:rPr>
          <w:rFonts w:cs="Arial"/>
          <w:b/>
          <w:bCs/>
        </w:rPr>
        <w:t xml:space="preserve">Eligible applicants </w:t>
      </w:r>
      <w:r w:rsidR="00815AC3" w:rsidRPr="4C4F3146">
        <w:rPr>
          <w:rFonts w:cs="Arial"/>
        </w:rPr>
        <w:t>include</w:t>
      </w:r>
      <w:r w:rsidRPr="4C4F3146">
        <w:rPr>
          <w:rFonts w:cs="Arial"/>
        </w:rPr>
        <w:t xml:space="preserve"> </w:t>
      </w:r>
      <w:r w:rsidR="521C9EEE" w:rsidRPr="4C4F3146">
        <w:rPr>
          <w:rFonts w:cs="Arial"/>
        </w:rPr>
        <w:t>new</w:t>
      </w:r>
      <w:r w:rsidR="001B413C" w:rsidRPr="4C4F3146">
        <w:rPr>
          <w:rFonts w:cs="Arial"/>
        </w:rPr>
        <w:t xml:space="preserve"> and current CRS2024 vendors</w:t>
      </w:r>
      <w:r w:rsidR="00815AC3" w:rsidRPr="4C4F3146">
        <w:rPr>
          <w:rFonts w:cs="Arial"/>
        </w:rPr>
        <w:t>, but are not limited</w:t>
      </w:r>
      <w:r w:rsidR="00AA7E9A" w:rsidRPr="4C4F3146">
        <w:rPr>
          <w:rFonts w:cs="Arial"/>
        </w:rPr>
        <w:t xml:space="preserve"> to</w:t>
      </w:r>
      <w:r w:rsidR="001B413C" w:rsidRPr="4C4F3146">
        <w:rPr>
          <w:rFonts w:cs="Arial"/>
        </w:rPr>
        <w:t>, sole proprietors, tribal nations, not-for-profit organizations, community rehabilitation programs, independent living centers, educational institutions, for-profit organizations, entities providing vocational training services, and those who are interested in providing</w:t>
      </w:r>
      <w:r w:rsidRPr="4C4F3146">
        <w:rPr>
          <w:rFonts w:cs="Arial"/>
        </w:rPr>
        <w:t xml:space="preserve"> </w:t>
      </w:r>
      <w:r w:rsidR="008C48D7" w:rsidRPr="4C4F3146">
        <w:rPr>
          <w:rFonts w:cs="Arial"/>
        </w:rPr>
        <w:t>any or all</w:t>
      </w:r>
      <w:r w:rsidR="001A0C7B" w:rsidRPr="4C4F3146">
        <w:rPr>
          <w:rFonts w:cs="Arial"/>
        </w:rPr>
        <w:t xml:space="preserve"> of </w:t>
      </w:r>
      <w:r w:rsidR="00C9438F" w:rsidRPr="4C4F3146">
        <w:rPr>
          <w:rFonts w:cs="Arial"/>
        </w:rPr>
        <w:t xml:space="preserve">the </w:t>
      </w:r>
      <w:r w:rsidRPr="4C4F3146">
        <w:rPr>
          <w:rFonts w:cs="Arial"/>
        </w:rPr>
        <w:t>vocational services</w:t>
      </w:r>
      <w:r w:rsidR="00C9438F" w:rsidRPr="4C4F3146">
        <w:rPr>
          <w:rFonts w:cs="Arial"/>
        </w:rPr>
        <w:t xml:space="preserve"> outlined in this RFP</w:t>
      </w:r>
      <w:r w:rsidR="14477E6F" w:rsidRPr="4C4F3146">
        <w:rPr>
          <w:rFonts w:cs="Arial"/>
        </w:rPr>
        <w:t>.</w:t>
      </w:r>
      <w:r w:rsidRPr="4C4F3146">
        <w:rPr>
          <w:rFonts w:cs="Arial"/>
        </w:rPr>
        <w:t xml:space="preserve"> </w:t>
      </w:r>
      <w:r w:rsidR="004D0AEB" w:rsidRPr="4C4F3146">
        <w:rPr>
          <w:b/>
          <w:bCs/>
        </w:rPr>
        <w:t xml:space="preserve">Please review the </w:t>
      </w:r>
      <w:r w:rsidR="004D0AEB" w:rsidRPr="4C4F3146">
        <w:rPr>
          <w:b/>
          <w:bCs/>
          <w:i/>
          <w:iCs/>
        </w:rPr>
        <w:t>Description of Services</w:t>
      </w:r>
      <w:r w:rsidR="004D0AEB" w:rsidRPr="4C4F3146">
        <w:rPr>
          <w:b/>
          <w:bCs/>
        </w:rPr>
        <w:t xml:space="preserve"> section of this RFP</w:t>
      </w:r>
      <w:r w:rsidR="005B2799" w:rsidRPr="4C4F3146">
        <w:rPr>
          <w:b/>
          <w:bCs/>
        </w:rPr>
        <w:t xml:space="preserve"> for organization </w:t>
      </w:r>
      <w:r w:rsidR="004D0AEB" w:rsidRPr="4C4F3146">
        <w:rPr>
          <w:b/>
          <w:bCs/>
        </w:rPr>
        <w:t>capacity</w:t>
      </w:r>
      <w:r w:rsidR="005B2799" w:rsidRPr="4C4F3146">
        <w:rPr>
          <w:b/>
          <w:bCs/>
        </w:rPr>
        <w:t xml:space="preserve"> requirements</w:t>
      </w:r>
      <w:r w:rsidR="004D0AEB" w:rsidRPr="4C4F3146">
        <w:rPr>
          <w:b/>
          <w:bCs/>
        </w:rPr>
        <w:t xml:space="preserve"> </w:t>
      </w:r>
      <w:r w:rsidR="00B457D9" w:rsidRPr="4C4F3146">
        <w:rPr>
          <w:b/>
          <w:bCs/>
        </w:rPr>
        <w:t xml:space="preserve">and </w:t>
      </w:r>
      <w:r w:rsidR="00E67C03">
        <w:rPr>
          <w:b/>
          <w:bCs/>
        </w:rPr>
        <w:t>s</w:t>
      </w:r>
      <w:r w:rsidR="002F7F80" w:rsidRPr="4C4F3146">
        <w:rPr>
          <w:b/>
          <w:bCs/>
        </w:rPr>
        <w:t>taff</w:t>
      </w:r>
      <w:r w:rsidR="00643B13" w:rsidRPr="4C4F3146">
        <w:rPr>
          <w:b/>
          <w:bCs/>
        </w:rPr>
        <w:t xml:space="preserve">ing </w:t>
      </w:r>
      <w:r w:rsidR="00E67C03">
        <w:rPr>
          <w:b/>
          <w:bCs/>
        </w:rPr>
        <w:t>r</w:t>
      </w:r>
      <w:r w:rsidR="00643B13" w:rsidRPr="4C4F3146">
        <w:rPr>
          <w:b/>
          <w:bCs/>
        </w:rPr>
        <w:t>equirements</w:t>
      </w:r>
      <w:r w:rsidR="00B457D9" w:rsidRPr="4C4F3146">
        <w:rPr>
          <w:b/>
          <w:bCs/>
        </w:rPr>
        <w:t xml:space="preserve"> </w:t>
      </w:r>
      <w:r w:rsidR="005B2799" w:rsidRPr="4C4F3146">
        <w:rPr>
          <w:b/>
          <w:bCs/>
        </w:rPr>
        <w:t>prior to applying.</w:t>
      </w:r>
      <w:r w:rsidR="004D0AEB" w:rsidRPr="4C4F3146">
        <w:rPr>
          <w:b/>
          <w:bCs/>
        </w:rPr>
        <w:t xml:space="preserve"> </w:t>
      </w:r>
      <w:r w:rsidR="00AD0F17" w:rsidRPr="4C4F3146">
        <w:rPr>
          <w:b/>
          <w:bCs/>
        </w:rPr>
        <w:t xml:space="preserve"> </w:t>
      </w:r>
    </w:p>
    <w:p w14:paraId="19F98DBE" w14:textId="77777777" w:rsidR="00EA749B" w:rsidRDefault="00EA749B" w:rsidP="0039300D"/>
    <w:p w14:paraId="340C4340" w14:textId="78197E97" w:rsidR="004D0AEB" w:rsidRDefault="00CE6AE1" w:rsidP="004358CF">
      <w:pPr>
        <w:jc w:val="both"/>
        <w:rPr>
          <w:b/>
        </w:rPr>
      </w:pPr>
      <w:r w:rsidRPr="005B2799">
        <w:rPr>
          <w:b/>
        </w:rPr>
        <w:t>Subcontracting</w:t>
      </w:r>
    </w:p>
    <w:p w14:paraId="3E29F40E" w14:textId="21AB3953" w:rsidR="004358CF" w:rsidRPr="00C3516C" w:rsidRDefault="4076F379" w:rsidP="7AE1E745">
      <w:pPr>
        <w:jc w:val="both"/>
        <w:rPr>
          <w:b/>
          <w:bCs/>
        </w:rPr>
      </w:pPr>
      <w:r>
        <w:t xml:space="preserve">Subcontracting will only be allowed when there is a </w:t>
      </w:r>
      <w:r w:rsidR="57A500A5">
        <w:t>customer</w:t>
      </w:r>
      <w:r>
        <w:t xml:space="preserve"> service need in a specific region. </w:t>
      </w:r>
      <w:r w:rsidR="3400ED24">
        <w:t>Subcontracting must be approved by NYSED prior to implementation. Subcontracting w</w:t>
      </w:r>
      <w:r w:rsidR="3400ED24" w:rsidRPr="0E33E910">
        <w:rPr>
          <w:rFonts w:cs="Arial"/>
        </w:rPr>
        <w:t>ill be limited to a maximum of thirty percent (30%) of the annual contract budget.</w:t>
      </w:r>
      <w:r w:rsidR="3400ED24" w:rsidRPr="0E33E910">
        <w:rPr>
          <w:b/>
          <w:bCs/>
        </w:rPr>
        <w:t xml:space="preserve"> </w:t>
      </w:r>
      <w:r w:rsidRPr="0E33E910">
        <w:rPr>
          <w:rFonts w:cs="Arial"/>
        </w:rPr>
        <w:t>Subcontracting is defined as non-employee direct personal services and related incidental expenses, including travel.</w:t>
      </w:r>
      <w:r w:rsidRPr="0E33E910">
        <w:rPr>
          <w:b/>
          <w:bCs/>
        </w:rPr>
        <w:t xml:space="preserve"> </w:t>
      </w:r>
    </w:p>
    <w:p w14:paraId="50C8B08D" w14:textId="77777777" w:rsidR="004358CF" w:rsidRDefault="004358CF" w:rsidP="004358CF">
      <w:pPr>
        <w:jc w:val="both"/>
        <w:rPr>
          <w:b/>
        </w:rPr>
      </w:pPr>
    </w:p>
    <w:p w14:paraId="557CB030" w14:textId="77777777" w:rsidR="00820411" w:rsidRDefault="00820411" w:rsidP="00FA6F7A">
      <w:pPr>
        <w:jc w:val="both"/>
        <w:rPr>
          <w:b/>
        </w:rPr>
      </w:pPr>
    </w:p>
    <w:p w14:paraId="2B7FF549" w14:textId="019CCEF2" w:rsidR="00B918C9" w:rsidRPr="00CD6EAB" w:rsidRDefault="00B918C9" w:rsidP="5A6A8086">
      <w:pPr>
        <w:rPr>
          <w:rFonts w:cs="Arial"/>
          <w:b/>
          <w:bCs/>
        </w:rPr>
      </w:pPr>
      <w:r w:rsidRPr="5A6A8086">
        <w:rPr>
          <w:rFonts w:cs="Arial"/>
          <w:b/>
          <w:bCs/>
        </w:rPr>
        <w:t>Prequalification Requirement</w:t>
      </w:r>
    </w:p>
    <w:p w14:paraId="1CD3B9F0" w14:textId="77777777" w:rsidR="00F362A0" w:rsidRPr="00CD6EAB" w:rsidRDefault="00F362A0" w:rsidP="00F362A0">
      <w:pPr>
        <w:autoSpaceDE w:val="0"/>
        <w:autoSpaceDN w:val="0"/>
        <w:adjustRightInd w:val="0"/>
        <w:rPr>
          <w:rFonts w:cs="Arial"/>
          <w:b/>
          <w:color w:val="000000"/>
          <w:szCs w:val="24"/>
          <w:u w:val="single"/>
        </w:rPr>
      </w:pPr>
    </w:p>
    <w:p w14:paraId="04BFE42B" w14:textId="53301CD0" w:rsidR="00883A86" w:rsidRPr="00CD6EAB" w:rsidRDefault="00F362A0" w:rsidP="21D8AC6A">
      <w:pPr>
        <w:jc w:val="both"/>
        <w:rPr>
          <w:rFonts w:cs="Arial"/>
        </w:rPr>
      </w:pPr>
      <w:r w:rsidRPr="21D8AC6A">
        <w:rPr>
          <w:rFonts w:cs="Arial"/>
        </w:rPr>
        <w:t>Pursuant to the New York State Division of the Budget bulletin H-1032</w:t>
      </w:r>
      <w:r w:rsidR="00883A86" w:rsidRPr="21D8AC6A">
        <w:rPr>
          <w:rFonts w:cs="Arial"/>
        </w:rPr>
        <w:t xml:space="preserve"> (revised January 9, 2024)</w:t>
      </w:r>
      <w:r w:rsidRPr="21D8AC6A">
        <w:rPr>
          <w:rFonts w:cs="Arial"/>
        </w:rPr>
        <w:t>,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30E0CBE7" w14:textId="77777777" w:rsidR="00F362A0" w:rsidRPr="00AB093C" w:rsidRDefault="00F362A0" w:rsidP="00F362A0">
      <w:pPr>
        <w:spacing w:line="330" w:lineRule="atLeast"/>
        <w:jc w:val="both"/>
        <w:rPr>
          <w:rFonts w:cs="Arial"/>
          <w:color w:val="000000"/>
          <w:szCs w:val="24"/>
          <w:highlight w:val="green"/>
        </w:rPr>
      </w:pPr>
    </w:p>
    <w:p w14:paraId="46270008" w14:textId="77777777" w:rsidR="007C7A60" w:rsidRDefault="003D1040" w:rsidP="62D62BE0">
      <w:pPr>
        <w:jc w:val="both"/>
        <w:rPr>
          <w:rFonts w:cs="Arial"/>
        </w:rPr>
      </w:pPr>
      <w:r>
        <w:t xml:space="preserve">New York State has moved the Prequalification process for not-for-profits from Grants Gateway to the Statewide Financial System (SFS). </w:t>
      </w:r>
      <w:r w:rsidR="00883A86" w:rsidRPr="62D62BE0">
        <w:rPr>
          <w:rFonts w:cs="Arial"/>
        </w:rPr>
        <w:t>To become prequalified, a nonprofit must first register with the Statewide Financial System (SFS). Once registered, nonprofits complete an online Prequalification application. This includes completing a series of forms by answering basic questions regarding the organization and uploading key organizational documents.</w:t>
      </w:r>
    </w:p>
    <w:p w14:paraId="16D727AC" w14:textId="12F1218A" w:rsidR="003D1040" w:rsidRDefault="003D1040" w:rsidP="62D62BE0">
      <w:pPr>
        <w:jc w:val="both"/>
        <w:rPr>
          <w:rFonts w:ascii="Calibri" w:hAnsi="Calibri"/>
          <w:sz w:val="22"/>
          <w:szCs w:val="22"/>
        </w:rPr>
      </w:pPr>
      <w:r w:rsidRPr="62D62BE0">
        <w:rPr>
          <w:color w:val="000000" w:themeColor="text1"/>
        </w:rPr>
        <w:t xml:space="preserve">Detailed information on how to </w:t>
      </w:r>
      <w:hyperlink r:id="rId17">
        <w:r w:rsidRPr="62D62BE0">
          <w:rPr>
            <w:rStyle w:val="Hyperlink"/>
          </w:rPr>
          <w:t>register</w:t>
        </w:r>
      </w:hyperlink>
      <w:r w:rsidRPr="62D62BE0">
        <w:rPr>
          <w:color w:val="000000" w:themeColor="text1"/>
        </w:rPr>
        <w:t xml:space="preserve"> with SFS and </w:t>
      </w:r>
      <w:hyperlink r:id="rId18">
        <w:r w:rsidRPr="62D62BE0">
          <w:rPr>
            <w:rStyle w:val="Hyperlink"/>
          </w:rPr>
          <w:t>become prequalified</w:t>
        </w:r>
      </w:hyperlink>
      <w:r w:rsidRPr="62D62BE0">
        <w:rPr>
          <w:color w:val="000000" w:themeColor="text1"/>
        </w:rPr>
        <w:t xml:space="preserve"> is available on the </w:t>
      </w:r>
      <w:hyperlink r:id="rId19">
        <w:r w:rsidRPr="62D62BE0">
          <w:rPr>
            <w:rStyle w:val="Hyperlink"/>
          </w:rPr>
          <w:t>Grants Management</w:t>
        </w:r>
      </w:hyperlink>
      <w:r w:rsidRPr="62D62BE0">
        <w:rPr>
          <w:color w:val="000000" w:themeColor="text1"/>
        </w:rPr>
        <w:t xml:space="preserve"> website.</w:t>
      </w:r>
    </w:p>
    <w:p w14:paraId="06299390" w14:textId="77777777" w:rsidR="00F362A0" w:rsidRPr="008A116F" w:rsidRDefault="00F362A0" w:rsidP="00F362A0">
      <w:pPr>
        <w:jc w:val="both"/>
        <w:rPr>
          <w:rFonts w:cs="Arial"/>
          <w:color w:val="000000"/>
          <w:szCs w:val="24"/>
        </w:rPr>
      </w:pPr>
    </w:p>
    <w:p w14:paraId="66F1AECF" w14:textId="6B7E8A9E" w:rsidR="00654598" w:rsidRPr="00654598" w:rsidRDefault="00F362A0" w:rsidP="0051148F">
      <w:pPr>
        <w:jc w:val="both"/>
        <w:rPr>
          <w:rFonts w:cs="Arial"/>
          <w:b/>
        </w:rPr>
      </w:pPr>
      <w:r w:rsidRPr="008A116F">
        <w:rPr>
          <w:rFonts w:cs="Arial"/>
          <w:b/>
          <w:bCs/>
          <w:color w:val="000000"/>
          <w:szCs w:val="24"/>
        </w:rPr>
        <w:t>Disclaimer:</w:t>
      </w:r>
      <w:r w:rsidRPr="008A116F">
        <w:rPr>
          <w:rFonts w:cs="Arial"/>
          <w:color w:val="000000"/>
          <w:szCs w:val="24"/>
        </w:rPr>
        <w:t> </w:t>
      </w:r>
      <w:r w:rsidRPr="008A116F">
        <w:rPr>
          <w:rFonts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10E24AED" w14:textId="2BD1EA85" w:rsidR="008D2556" w:rsidRDefault="00C319E3" w:rsidP="00202BC6">
      <w:pPr>
        <w:jc w:val="both"/>
        <w:rPr>
          <w:rFonts w:eastAsia="Arial" w:cs="Arial"/>
        </w:rPr>
      </w:pPr>
      <w:r w:rsidRPr="126668B7">
        <w:rPr>
          <w:rFonts w:eastAsia="Arial" w:cs="Arial"/>
        </w:rPr>
        <w:lastRenderedPageBreak/>
        <w:t>Nonprofits must receive approved prequalification</w:t>
      </w:r>
      <w:r w:rsidR="00FD3557" w:rsidRPr="126668B7">
        <w:rPr>
          <w:rFonts w:eastAsia="Arial" w:cs="Arial"/>
        </w:rPr>
        <w:t xml:space="preserve"> status prior to grant application and execution of contracts. </w:t>
      </w:r>
      <w:r w:rsidR="00603EFE" w:rsidRPr="126668B7">
        <w:rPr>
          <w:rFonts w:eastAsia="Arial" w:cs="Arial"/>
        </w:rPr>
        <w:t xml:space="preserve">Grant </w:t>
      </w:r>
      <w:r w:rsidR="7F3E90EA" w:rsidRPr="126668B7">
        <w:rPr>
          <w:rFonts w:eastAsia="Arial" w:cs="Arial"/>
        </w:rPr>
        <w:t>p</w:t>
      </w:r>
      <w:r w:rsidR="491ABC81" w:rsidRPr="126668B7">
        <w:rPr>
          <w:rFonts w:eastAsia="Arial" w:cs="Arial"/>
        </w:rPr>
        <w:t>roposals</w:t>
      </w:r>
      <w:r w:rsidR="1FF63B12" w:rsidRPr="126668B7">
        <w:rPr>
          <w:rFonts w:eastAsia="Arial" w:cs="Arial"/>
        </w:rPr>
        <w:t xml:space="preserve"> received from </w:t>
      </w:r>
      <w:r w:rsidR="491ABC81" w:rsidRPr="126668B7">
        <w:rPr>
          <w:rFonts w:eastAsia="Arial" w:cs="Arial"/>
        </w:rPr>
        <w:t>nonprofits</w:t>
      </w:r>
      <w:r w:rsidR="1FF63B12" w:rsidRPr="126668B7">
        <w:rPr>
          <w:rFonts w:eastAsia="Arial" w:cs="Arial"/>
        </w:rPr>
        <w:t xml:space="preserve"> that are not Prequalified in </w:t>
      </w:r>
      <w:r w:rsidR="0AC6BEBA" w:rsidRPr="126668B7">
        <w:rPr>
          <w:rFonts w:eastAsia="Arial" w:cs="Arial"/>
        </w:rPr>
        <w:t>SFS</w:t>
      </w:r>
      <w:r w:rsidR="1FF63B12" w:rsidRPr="126668B7">
        <w:rPr>
          <w:rFonts w:eastAsia="Arial" w:cs="Arial"/>
        </w:rPr>
        <w:t xml:space="preserve"> by 5:00 PM on the </w:t>
      </w:r>
      <w:r w:rsidR="555460CE" w:rsidRPr="126668B7">
        <w:rPr>
          <w:rFonts w:eastAsia="Arial" w:cs="Arial"/>
        </w:rPr>
        <w:t>application</w:t>
      </w:r>
      <w:r w:rsidR="1FF63B12" w:rsidRPr="126668B7">
        <w:rPr>
          <w:rFonts w:eastAsia="Arial" w:cs="Arial"/>
        </w:rPr>
        <w:t xml:space="preserve"> due date of </w:t>
      </w:r>
      <w:r w:rsidR="00194050">
        <w:rPr>
          <w:rFonts w:eastAsia="Arial" w:cs="Arial"/>
          <w:b/>
          <w:bCs/>
        </w:rPr>
        <w:t>February 7</w:t>
      </w:r>
      <w:r w:rsidR="000E72CA" w:rsidRPr="00E067B3">
        <w:rPr>
          <w:rFonts w:eastAsia="Arial" w:cs="Arial"/>
          <w:b/>
          <w:bCs/>
        </w:rPr>
        <w:t>, 2025</w:t>
      </w:r>
      <w:r w:rsidR="00682025" w:rsidRPr="00E067B3">
        <w:rPr>
          <w:rFonts w:eastAsia="Arial" w:cs="Arial"/>
        </w:rPr>
        <w:t>,</w:t>
      </w:r>
      <w:r w:rsidR="1FF63B12" w:rsidRPr="126668B7">
        <w:rPr>
          <w:rFonts w:eastAsia="Arial" w:cs="Arial"/>
        </w:rPr>
        <w:t xml:space="preserve"> </w:t>
      </w:r>
      <w:r w:rsidR="7E2A8BB3" w:rsidRPr="126668B7">
        <w:rPr>
          <w:rFonts w:eastAsia="Arial" w:cs="Arial"/>
        </w:rPr>
        <w:t xml:space="preserve">will </w:t>
      </w:r>
      <w:r w:rsidR="1FF63B12" w:rsidRPr="126668B7">
        <w:rPr>
          <w:rFonts w:eastAsia="Arial" w:cs="Arial"/>
        </w:rPr>
        <w:t>not be evaluated. Such proposals will be disqualified from further consideration.</w:t>
      </w:r>
    </w:p>
    <w:p w14:paraId="568F41B6" w14:textId="2F246DCF" w:rsidR="0C3A4B76" w:rsidRDefault="0C3A4B76" w:rsidP="0C3A4B76">
      <w:pPr>
        <w:jc w:val="both"/>
        <w:rPr>
          <w:b/>
          <w:bCs/>
        </w:rPr>
      </w:pPr>
    </w:p>
    <w:p w14:paraId="4406B725" w14:textId="77777777" w:rsidR="00820411" w:rsidRDefault="00820411" w:rsidP="00820411">
      <w:pPr>
        <w:pStyle w:val="BodyTextIndent2"/>
        <w:tabs>
          <w:tab w:val="left" w:pos="1620"/>
        </w:tabs>
        <w:spacing w:after="0"/>
        <w:ind w:left="0"/>
        <w:jc w:val="both"/>
        <w:rPr>
          <w:b/>
        </w:rPr>
      </w:pPr>
      <w:r>
        <w:rPr>
          <w:b/>
        </w:rPr>
        <w:t>Staff Changes</w:t>
      </w:r>
    </w:p>
    <w:p w14:paraId="50ACD138" w14:textId="77777777" w:rsidR="00820411" w:rsidRDefault="00820411" w:rsidP="00820411">
      <w:pPr>
        <w:autoSpaceDE w:val="0"/>
        <w:autoSpaceDN w:val="0"/>
        <w:adjustRightInd w:val="0"/>
        <w:jc w:val="both"/>
        <w:rPr>
          <w:rFonts w:cs="Arial"/>
          <w:bCs/>
          <w:szCs w:val="24"/>
        </w:rPr>
      </w:pPr>
      <w:r w:rsidRPr="00DD6A8A">
        <w:rPr>
          <w:rFonts w:cs="Arial"/>
          <w:bCs/>
          <w:szCs w:val="24"/>
        </w:rPr>
        <w:t>The Con</w:t>
      </w:r>
      <w:r>
        <w:rPr>
          <w:rFonts w:cs="Arial"/>
          <w:bCs/>
          <w:szCs w:val="24"/>
        </w:rPr>
        <w:t>tractor</w:t>
      </w:r>
      <w:r w:rsidRPr="00DD6A8A">
        <w:rPr>
          <w:rFonts w:cs="Arial"/>
          <w:bCs/>
          <w:szCs w:val="24"/>
        </w:rPr>
        <w:t xml:space="preserve"> will maintain continuity of the staff throughout the course of the contract. </w:t>
      </w:r>
      <w:r w:rsidR="00C92EBC">
        <w:rPr>
          <w:rFonts w:cs="Arial"/>
          <w:bCs/>
          <w:szCs w:val="24"/>
        </w:rPr>
        <w:t xml:space="preserve"> </w:t>
      </w:r>
      <w:r>
        <w:rPr>
          <w:rFonts w:cs="Arial"/>
          <w:bCs/>
          <w:szCs w:val="24"/>
        </w:rPr>
        <w:t>All c</w:t>
      </w:r>
      <w:r w:rsidRPr="00DD6A8A">
        <w:rPr>
          <w:rFonts w:cs="Arial"/>
          <w:bCs/>
          <w:szCs w:val="24"/>
        </w:rPr>
        <w:t xml:space="preserve">hanges in staff will be subject to NYSED approval.  </w:t>
      </w:r>
    </w:p>
    <w:p w14:paraId="10E335D3" w14:textId="77777777" w:rsidR="00820411" w:rsidRDefault="00820411" w:rsidP="00820411">
      <w:pPr>
        <w:autoSpaceDE w:val="0"/>
        <w:autoSpaceDN w:val="0"/>
        <w:adjustRightInd w:val="0"/>
        <w:jc w:val="both"/>
        <w:rPr>
          <w:rFonts w:cs="Arial"/>
          <w:bCs/>
          <w:szCs w:val="24"/>
        </w:rPr>
      </w:pPr>
    </w:p>
    <w:p w14:paraId="7794A961" w14:textId="3AEBC91B" w:rsidR="00820411" w:rsidRDefault="00820411" w:rsidP="00820411">
      <w:pPr>
        <w:jc w:val="both"/>
        <w:rPr>
          <w:b/>
        </w:rPr>
      </w:pPr>
      <w:r w:rsidRPr="00D4518C">
        <w:rPr>
          <w:b/>
        </w:rPr>
        <w:t>Electronic Processing of Payments</w:t>
      </w:r>
    </w:p>
    <w:p w14:paraId="028ED393" w14:textId="3C575BCF" w:rsidR="004358CF" w:rsidRDefault="004358CF" w:rsidP="00820411">
      <w:pPr>
        <w:jc w:val="both"/>
        <w:rPr>
          <w:b/>
        </w:rPr>
      </w:pPr>
    </w:p>
    <w:p w14:paraId="414B1965" w14:textId="77777777" w:rsidR="004358CF" w:rsidRPr="00D4518C" w:rsidRDefault="004358CF" w:rsidP="004358CF">
      <w:pPr>
        <w:jc w:val="both"/>
      </w:pPr>
      <w:r>
        <w:t xml:space="preserve">In accordance with a directive by the Director of State Operations - Office of Taxpayer Accountability dated January 22, 2010, all state agency contracts, grants, and purchase orders executed after February 28, 2010 shall contain a provision requiring that contractors and grantees accept electronic payments.  </w:t>
      </w:r>
    </w:p>
    <w:p w14:paraId="791A04F0" w14:textId="77777777" w:rsidR="004358CF" w:rsidRPr="00DD6A8A" w:rsidRDefault="004358CF" w:rsidP="004358CF">
      <w:pPr>
        <w:autoSpaceDE w:val="0"/>
        <w:autoSpaceDN w:val="0"/>
        <w:adjustRightInd w:val="0"/>
        <w:jc w:val="both"/>
        <w:rPr>
          <w:rFonts w:cs="Arial"/>
        </w:rPr>
      </w:pPr>
    </w:p>
    <w:p w14:paraId="763C75CD" w14:textId="77777777" w:rsidR="004358CF" w:rsidRDefault="004358CF" w:rsidP="004358CF">
      <w:pPr>
        <w:ind w:right="-90"/>
        <w:jc w:val="both"/>
        <w:rPr>
          <w:rFonts w:cs="Arial"/>
          <w:b/>
          <w:szCs w:val="24"/>
        </w:rPr>
      </w:pPr>
      <w:r w:rsidRPr="00B5118A">
        <w:rPr>
          <w:rFonts w:cs="Arial"/>
          <w:b/>
          <w:szCs w:val="24"/>
        </w:rPr>
        <w:t>New York State Education Department’s Minority/Women-Owned Business Enterprise</w:t>
      </w:r>
      <w:r>
        <w:rPr>
          <w:rFonts w:cs="Arial"/>
          <w:b/>
          <w:szCs w:val="24"/>
        </w:rPr>
        <w:t xml:space="preserve"> (M/WBE)</w:t>
      </w:r>
      <w:r w:rsidRPr="00B5118A">
        <w:rPr>
          <w:rFonts w:cs="Arial"/>
          <w:b/>
          <w:szCs w:val="24"/>
        </w:rPr>
        <w:t xml:space="preserve"> Procurements Policy</w:t>
      </w:r>
    </w:p>
    <w:p w14:paraId="08803B2D" w14:textId="77777777" w:rsidR="004358CF" w:rsidRPr="003C3244" w:rsidRDefault="004358CF" w:rsidP="1C20FB6D">
      <w:pPr>
        <w:shd w:val="clear" w:color="auto" w:fill="FFFFFF" w:themeFill="background1"/>
        <w:jc w:val="both"/>
        <w:rPr>
          <w:rFonts w:cs="Arial"/>
        </w:rPr>
      </w:pPr>
      <w:r w:rsidRPr="1C20FB6D">
        <w:rPr>
          <w:rFonts w:cs="Arial"/>
        </w:rPr>
        <w:t>There are no M/WBE goals for this RFP. However, as part of NYSED's commitment to utilizing M/WBE firms, NYSED strongly encourages applicants to use New York State certified M/WBE firms to the greatest extent possible.</w:t>
      </w:r>
    </w:p>
    <w:p w14:paraId="3A6AF102" w14:textId="77777777" w:rsidR="004358CF" w:rsidRDefault="004358CF" w:rsidP="004358CF">
      <w:pPr>
        <w:ind w:right="-90"/>
        <w:jc w:val="both"/>
        <w:rPr>
          <w:rFonts w:cs="Arial"/>
          <w:b/>
          <w:szCs w:val="24"/>
        </w:rPr>
      </w:pPr>
    </w:p>
    <w:p w14:paraId="33ACB464" w14:textId="78F5D49D" w:rsidR="004358CF" w:rsidRPr="00BE7FB7" w:rsidRDefault="004358CF" w:rsidP="62D62BE0">
      <w:pPr>
        <w:rPr>
          <w:b/>
          <w:bCs/>
        </w:rPr>
      </w:pPr>
      <w:r w:rsidRPr="62D62BE0">
        <w:rPr>
          <w:b/>
          <w:bCs/>
        </w:rPr>
        <w:t xml:space="preserve">Components contained in RFP </w:t>
      </w:r>
      <w:r w:rsidRPr="00391798">
        <w:rPr>
          <w:b/>
          <w:bCs/>
        </w:rPr>
        <w:t>#</w:t>
      </w:r>
      <w:r w:rsidRPr="00391798">
        <w:rPr>
          <w:rFonts w:cs="Arial"/>
          <w:b/>
          <w:bCs/>
        </w:rPr>
        <w:t>GC2</w:t>
      </w:r>
      <w:r w:rsidR="00883A86" w:rsidRPr="00391798">
        <w:rPr>
          <w:rFonts w:cs="Arial"/>
          <w:b/>
          <w:bCs/>
        </w:rPr>
        <w:t>5-005</w:t>
      </w:r>
      <w:r w:rsidRPr="62D62BE0">
        <w:rPr>
          <w:rFonts w:cs="Arial"/>
          <w:b/>
          <w:bCs/>
        </w:rPr>
        <w:t xml:space="preserve"> </w:t>
      </w:r>
      <w:r w:rsidRPr="62D62BE0">
        <w:rPr>
          <w:b/>
          <w:bCs/>
        </w:rPr>
        <w:t>are as follows:</w:t>
      </w:r>
    </w:p>
    <w:p w14:paraId="039131EE" w14:textId="77777777" w:rsidR="004358CF" w:rsidRPr="0070098F" w:rsidRDefault="004358CF" w:rsidP="004358CF">
      <w:pPr>
        <w:ind w:left="1440" w:hanging="720"/>
      </w:pPr>
      <w:r w:rsidRPr="0070098F">
        <w:t>1.</w:t>
      </w:r>
      <w:r w:rsidRPr="0070098F">
        <w:tab/>
        <w:t>Description of Services to be Performed</w:t>
      </w:r>
      <w:r>
        <w:t xml:space="preserve"> – including rates and performance indicators</w:t>
      </w:r>
    </w:p>
    <w:p w14:paraId="74352384" w14:textId="77777777" w:rsidR="004358CF" w:rsidRPr="0070098F" w:rsidRDefault="004358CF" w:rsidP="004358CF">
      <w:pPr>
        <w:ind w:firstLine="720"/>
      </w:pPr>
      <w:r w:rsidRPr="0070098F">
        <w:t>2.</w:t>
      </w:r>
      <w:r w:rsidRPr="0070098F">
        <w:tab/>
        <w:t>Submission</w:t>
      </w:r>
    </w:p>
    <w:p w14:paraId="35A077AA" w14:textId="77777777" w:rsidR="004358CF" w:rsidRPr="00ED586B" w:rsidRDefault="004358CF" w:rsidP="004358CF">
      <w:pPr>
        <w:ind w:firstLine="720"/>
        <w:rPr>
          <w:highlight w:val="yellow"/>
        </w:rPr>
      </w:pPr>
      <w:r w:rsidRPr="0070098F">
        <w:t>3.</w:t>
      </w:r>
      <w:r w:rsidRPr="0070098F">
        <w:tab/>
        <w:t>Evaluation Criteria and Method of Award</w:t>
      </w:r>
    </w:p>
    <w:p w14:paraId="681B8035" w14:textId="3B98234F" w:rsidR="004358CF" w:rsidRPr="00BE7FB7" w:rsidRDefault="004358CF" w:rsidP="62D62BE0">
      <w:pPr>
        <w:ind w:left="1440" w:hanging="720"/>
        <w:rPr>
          <w:rFonts w:cs="Arial"/>
        </w:rPr>
      </w:pPr>
      <w:r>
        <w:t>4</w:t>
      </w:r>
      <w:r w:rsidRPr="0070098F">
        <w:t>.</w:t>
      </w:r>
      <w:r w:rsidRPr="0070098F">
        <w:tab/>
      </w:r>
      <w:r w:rsidRPr="005716D2">
        <w:t>CRS</w:t>
      </w:r>
      <w:r w:rsidR="00B474AB">
        <w:t xml:space="preserve"> Rebid</w:t>
      </w:r>
      <w:r w:rsidRPr="005716D2">
        <w:t xml:space="preserve"> Application</w:t>
      </w:r>
      <w:r w:rsidR="00B474AB">
        <w:t xml:space="preserve"> </w:t>
      </w:r>
      <w:hyperlink r:id="rId20" w:history="1">
        <w:r w:rsidR="001C6E17">
          <w:t>online</w:t>
        </w:r>
        <w:r w:rsidR="000706EC">
          <w:t xml:space="preserve"> submission</w:t>
        </w:r>
        <w:r w:rsidR="00AD7025">
          <w:t>:</w:t>
        </w:r>
      </w:hyperlink>
      <w:r w:rsidRPr="00B474AB">
        <w:rPr>
          <w:rFonts w:cs="Arial"/>
        </w:rPr>
        <w:t xml:space="preserve"> </w:t>
      </w:r>
      <w:hyperlink r:id="rId21" w:history="1">
        <w:r w:rsidR="00902BD5">
          <w:rPr>
            <w:rStyle w:val="Hyperlink"/>
            <w:rFonts w:cs="Arial"/>
            <w:bdr w:val="none" w:sz="0" w:space="0" w:color="auto" w:frame="1"/>
            <w:shd w:val="clear" w:color="auto" w:fill="FFFFFF"/>
          </w:rPr>
          <w:t>RFP GC25-005 CRS Rebid Application</w:t>
        </w:r>
      </w:hyperlink>
      <w:r w:rsidR="00B57D8C" w:rsidRPr="50C9BE0A">
        <w:rPr>
          <w:rFonts w:cs="Arial"/>
          <w:b/>
          <w:bCs/>
        </w:rPr>
        <w:t xml:space="preserve"> </w:t>
      </w:r>
    </w:p>
    <w:p w14:paraId="4EA62FAC" w14:textId="77777777" w:rsidR="004358CF" w:rsidRDefault="004358CF" w:rsidP="62D62BE0">
      <w:pPr>
        <w:tabs>
          <w:tab w:val="left" w:pos="684"/>
          <w:tab w:val="left" w:pos="1482"/>
        </w:tabs>
        <w:jc w:val="both"/>
        <w:rPr>
          <w:rFonts w:cs="Arial"/>
          <w:b/>
          <w:bCs/>
          <w:sz w:val="28"/>
          <w:szCs w:val="28"/>
        </w:rPr>
      </w:pPr>
    </w:p>
    <w:p w14:paraId="2ABE23F7" w14:textId="49D9B1B3" w:rsidR="004358CF" w:rsidRDefault="004358CF" w:rsidP="07589BE9">
      <w:pPr>
        <w:tabs>
          <w:tab w:val="left" w:pos="684"/>
          <w:tab w:val="left" w:pos="1482"/>
        </w:tabs>
        <w:jc w:val="both"/>
        <w:rPr>
          <w:rFonts w:cs="Arial"/>
          <w:b/>
          <w:bCs/>
          <w:color w:val="000000" w:themeColor="text1"/>
          <w:sz w:val="28"/>
          <w:szCs w:val="28"/>
        </w:rPr>
      </w:pPr>
      <w:r w:rsidRPr="07589BE9">
        <w:rPr>
          <w:rFonts w:cs="Arial"/>
          <w:b/>
          <w:bCs/>
          <w:sz w:val="28"/>
          <w:szCs w:val="28"/>
        </w:rPr>
        <w:t>Proposal Transmittal Instructions</w:t>
      </w:r>
    </w:p>
    <w:p w14:paraId="21387C16" w14:textId="6158F884" w:rsidR="003B2DC6" w:rsidRPr="002E2D8B" w:rsidRDefault="003B2DC6" w:rsidP="004358CF">
      <w:pPr>
        <w:tabs>
          <w:tab w:val="left" w:pos="684"/>
        </w:tabs>
        <w:jc w:val="both"/>
        <w:rPr>
          <w:b/>
          <w:bCs/>
          <w:highlight w:val="yellow"/>
        </w:rPr>
      </w:pPr>
    </w:p>
    <w:p w14:paraId="68F85B45" w14:textId="4B637941" w:rsidR="00B57D8C" w:rsidRDefault="00B57D8C" w:rsidP="004358CF">
      <w:pPr>
        <w:tabs>
          <w:tab w:val="left" w:pos="684"/>
        </w:tabs>
        <w:jc w:val="both"/>
      </w:pPr>
      <w:r w:rsidRPr="00B57D8C">
        <w:t>Submit applications online</w:t>
      </w:r>
      <w:r w:rsidR="00B474AB">
        <w:t xml:space="preserve"> at</w:t>
      </w:r>
      <w:r w:rsidRPr="00B57D8C">
        <w:t>:</w:t>
      </w:r>
      <w:r w:rsidRPr="001C6E17">
        <w:rPr>
          <w:rFonts w:cs="Arial"/>
        </w:rPr>
        <w:t xml:space="preserve"> </w:t>
      </w:r>
      <w:hyperlink r:id="rId22" w:tgtFrame="_blank" w:history="1">
        <w:r w:rsidR="00902BD5">
          <w:rPr>
            <w:rStyle w:val="Hyperlink"/>
            <w:rFonts w:cs="Arial"/>
            <w:bdr w:val="none" w:sz="0" w:space="0" w:color="auto" w:frame="1"/>
            <w:shd w:val="clear" w:color="auto" w:fill="FFFFFF"/>
          </w:rPr>
          <w:t>RFP GC25-005 CRS Rebid Application</w:t>
        </w:r>
      </w:hyperlink>
      <w:r w:rsidRPr="001C6E17">
        <w:rPr>
          <w:rFonts w:cs="Arial"/>
        </w:rPr>
        <w:t>.</w:t>
      </w:r>
    </w:p>
    <w:p w14:paraId="7259AE61" w14:textId="137C2E10" w:rsidR="004358CF" w:rsidRPr="004B7E6F" w:rsidRDefault="59D6305E" w:rsidP="004358CF">
      <w:pPr>
        <w:tabs>
          <w:tab w:val="left" w:pos="684"/>
        </w:tabs>
        <w:jc w:val="both"/>
        <w:rPr>
          <w:color w:val="000000" w:themeColor="text1"/>
        </w:rPr>
      </w:pPr>
      <w:r w:rsidRPr="0E33E910">
        <w:rPr>
          <w:b/>
          <w:bCs/>
        </w:rPr>
        <w:t xml:space="preserve">All applications must be </w:t>
      </w:r>
      <w:r w:rsidR="53CF4DFA" w:rsidRPr="0E33E910">
        <w:rPr>
          <w:b/>
          <w:bCs/>
        </w:rPr>
        <w:t>received</w:t>
      </w:r>
      <w:r w:rsidRPr="0E33E910">
        <w:rPr>
          <w:b/>
          <w:bCs/>
        </w:rPr>
        <w:t xml:space="preserve"> by</w:t>
      </w:r>
      <w:r w:rsidR="40149C3E" w:rsidRPr="0E33E910">
        <w:rPr>
          <w:b/>
          <w:bCs/>
        </w:rPr>
        <w:t xml:space="preserve"> </w:t>
      </w:r>
      <w:r w:rsidR="00207401">
        <w:rPr>
          <w:b/>
          <w:bCs/>
        </w:rPr>
        <w:t>February 7</w:t>
      </w:r>
      <w:r w:rsidR="41C6B5D6" w:rsidRPr="00E067B3">
        <w:rPr>
          <w:rFonts w:cs="Arial"/>
          <w:b/>
          <w:bCs/>
          <w:color w:val="000000" w:themeColor="text1"/>
        </w:rPr>
        <w:t>, 2025</w:t>
      </w:r>
      <w:r w:rsidR="3400ED24" w:rsidRPr="00E067B3">
        <w:rPr>
          <w:rFonts w:cs="Arial"/>
          <w:b/>
          <w:bCs/>
          <w:color w:val="000000" w:themeColor="text1"/>
        </w:rPr>
        <w:t>.</w:t>
      </w:r>
    </w:p>
    <w:p w14:paraId="7583B0E7" w14:textId="77777777" w:rsidR="004358CF" w:rsidRDefault="004358CF" w:rsidP="004358CF">
      <w:pPr>
        <w:jc w:val="both"/>
      </w:pPr>
    </w:p>
    <w:p w14:paraId="58267CE3" w14:textId="77777777" w:rsidR="004358CF" w:rsidRDefault="004358CF" w:rsidP="004358CF">
      <w:pPr>
        <w:jc w:val="both"/>
      </w:pPr>
      <w:r>
        <w:rPr>
          <w:b/>
        </w:rPr>
        <w:t>Before Proceeding Further</w:t>
      </w:r>
    </w:p>
    <w:p w14:paraId="5791EAC1" w14:textId="77777777" w:rsidR="004358CF" w:rsidRDefault="004358CF" w:rsidP="004358CF">
      <w:pPr>
        <w:jc w:val="both"/>
      </w:pPr>
      <w:r>
        <w:t>Parties applying for this RFP acknowledge that:</w:t>
      </w:r>
    </w:p>
    <w:p w14:paraId="13E7C33C" w14:textId="77777777" w:rsidR="004358CF" w:rsidRDefault="004358CF">
      <w:pPr>
        <w:numPr>
          <w:ilvl w:val="0"/>
          <w:numId w:val="4"/>
        </w:numPr>
        <w:jc w:val="both"/>
      </w:pPr>
      <w:r>
        <w:t>They will provide services at the rates listed in this RFP,</w:t>
      </w:r>
    </w:p>
    <w:p w14:paraId="3D399576" w14:textId="77777777" w:rsidR="004358CF" w:rsidRDefault="004358CF">
      <w:pPr>
        <w:numPr>
          <w:ilvl w:val="0"/>
          <w:numId w:val="4"/>
        </w:numPr>
        <w:jc w:val="both"/>
      </w:pPr>
      <w:r>
        <w:t>They will have the capacity to serve the number of customers identified in their response to this RFP,</w:t>
      </w:r>
    </w:p>
    <w:p w14:paraId="6527A057" w14:textId="77777777" w:rsidR="004358CF" w:rsidRDefault="004358CF">
      <w:pPr>
        <w:numPr>
          <w:ilvl w:val="0"/>
          <w:numId w:val="4"/>
        </w:numPr>
        <w:jc w:val="both"/>
      </w:pPr>
      <w:r>
        <w:t>They will serve customers in the geographic region(s) and specific ACCES-VR District Office(s) identified in their response to this RFP,</w:t>
      </w:r>
    </w:p>
    <w:p w14:paraId="3C3F0698" w14:textId="77777777" w:rsidR="004358CF" w:rsidRDefault="004358CF">
      <w:pPr>
        <w:numPr>
          <w:ilvl w:val="0"/>
          <w:numId w:val="4"/>
        </w:numPr>
        <w:jc w:val="both"/>
      </w:pPr>
      <w:r>
        <w:t xml:space="preserve">They will provide the specific services identified in their response to this RFP, </w:t>
      </w:r>
    </w:p>
    <w:p w14:paraId="58ECB8A7" w14:textId="5C214BB9" w:rsidR="004358CF" w:rsidRPr="00635760" w:rsidRDefault="004358CF">
      <w:pPr>
        <w:numPr>
          <w:ilvl w:val="0"/>
          <w:numId w:val="4"/>
        </w:numPr>
        <w:jc w:val="both"/>
      </w:pPr>
      <w:r w:rsidRPr="62D62BE0">
        <w:rPr>
          <w:rFonts w:cs="Arial"/>
          <w:b/>
          <w:bCs/>
          <w:u w:val="single"/>
        </w:rPr>
        <w:t>Contract awards are estimates. Estimated contract awards are not a guarantee of minimum funding amount and are not a guarantee of a specific number of referrals from ACCES-VR</w:t>
      </w:r>
      <w:r w:rsidRPr="62D62BE0">
        <w:rPr>
          <w:rFonts w:cs="Arial"/>
        </w:rPr>
        <w:t>. ACCES-VR may increase or decrease estimated contract values based on customer need at any time during the contract period,</w:t>
      </w:r>
    </w:p>
    <w:p w14:paraId="0C74CACB" w14:textId="77777777" w:rsidR="004358CF" w:rsidRPr="00140DCE" w:rsidRDefault="004358CF">
      <w:pPr>
        <w:numPr>
          <w:ilvl w:val="0"/>
          <w:numId w:val="4"/>
        </w:numPr>
        <w:jc w:val="both"/>
      </w:pPr>
      <w:r>
        <w:rPr>
          <w:rFonts w:cs="Arial"/>
        </w:rPr>
        <w:t xml:space="preserve">Services must be delivered in the environment and format which meets the individual needs of </w:t>
      </w:r>
      <w:r w:rsidRPr="00F41AAC">
        <w:rPr>
          <w:rFonts w:cs="Arial"/>
          <w:b/>
          <w:bCs/>
        </w:rPr>
        <w:t>each</w:t>
      </w:r>
      <w:r>
        <w:rPr>
          <w:rFonts w:cs="Arial"/>
        </w:rPr>
        <w:t xml:space="preserve"> ACCES-VR customer, and</w:t>
      </w:r>
    </w:p>
    <w:p w14:paraId="77948557" w14:textId="77777777" w:rsidR="004358CF" w:rsidRDefault="004358CF">
      <w:pPr>
        <w:numPr>
          <w:ilvl w:val="0"/>
          <w:numId w:val="4"/>
        </w:numPr>
        <w:jc w:val="both"/>
      </w:pPr>
      <w:r w:rsidRPr="350DF263">
        <w:rPr>
          <w:rFonts w:cs="Arial"/>
        </w:rPr>
        <w:lastRenderedPageBreak/>
        <w:t xml:space="preserve">Vendors will only be paid for services </w:t>
      </w:r>
      <w:r>
        <w:rPr>
          <w:rFonts w:cs="Arial"/>
        </w:rPr>
        <w:t>ACCES-VR authorized that have been delivered according to the identified contractual requirements.</w:t>
      </w:r>
    </w:p>
    <w:p w14:paraId="17CC5245" w14:textId="77777777" w:rsidR="004358CF" w:rsidRDefault="004358CF" w:rsidP="004358CF"/>
    <w:p w14:paraId="0461E52B" w14:textId="2910DD32" w:rsidR="004358CF" w:rsidRPr="00B87B9A" w:rsidRDefault="004358CF" w:rsidP="004358CF">
      <w:pPr>
        <w:jc w:val="both"/>
        <w:rPr>
          <w:sz w:val="32"/>
          <w:szCs w:val="32"/>
        </w:rPr>
      </w:pPr>
      <w:r>
        <w:rPr>
          <w:b/>
          <w:sz w:val="32"/>
          <w:szCs w:val="32"/>
        </w:rPr>
        <w:br w:type="page"/>
      </w:r>
      <w:r>
        <w:rPr>
          <w:b/>
          <w:sz w:val="32"/>
          <w:szCs w:val="32"/>
        </w:rPr>
        <w:lastRenderedPageBreak/>
        <w:t>Section 1:  Description of Services</w:t>
      </w:r>
    </w:p>
    <w:p w14:paraId="3AA15D84" w14:textId="77777777" w:rsidR="004358CF" w:rsidRDefault="004358CF" w:rsidP="004358CF"/>
    <w:p w14:paraId="5B8D61F3" w14:textId="77777777" w:rsidR="004358CF" w:rsidRPr="00B87B9A" w:rsidRDefault="004358CF" w:rsidP="004358CF">
      <w:pPr>
        <w:pStyle w:val="p4"/>
        <w:widowControl/>
        <w:tabs>
          <w:tab w:val="clear" w:pos="720"/>
        </w:tabs>
        <w:spacing w:line="240" w:lineRule="auto"/>
        <w:rPr>
          <w:rFonts w:ascii="Arial" w:hAnsi="Arial" w:cs="Arial"/>
        </w:rPr>
      </w:pPr>
      <w:r w:rsidRPr="00B87B9A">
        <w:rPr>
          <w:rFonts w:ascii="Arial" w:hAnsi="Arial" w:cs="Arial"/>
        </w:rPr>
        <w:t xml:space="preserve">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w:t>
      </w:r>
      <w:r>
        <w:rPr>
          <w:rFonts w:ascii="Arial" w:hAnsi="Arial" w:cs="Arial"/>
        </w:rPr>
        <w:t xml:space="preserve">bidder’s </w:t>
      </w:r>
      <w:r w:rsidRPr="00B87B9A">
        <w:rPr>
          <w:rFonts w:ascii="Arial" w:hAnsi="Arial" w:cs="Arial"/>
        </w:rPr>
        <w:t>information.  Please review all terms and conditions.</w:t>
      </w:r>
    </w:p>
    <w:p w14:paraId="59F38EAD" w14:textId="77777777" w:rsidR="004358CF" w:rsidRPr="00B87B9A" w:rsidRDefault="004358CF" w:rsidP="004358CF"/>
    <w:p w14:paraId="6FB57629" w14:textId="77777777" w:rsidR="004358CF" w:rsidRPr="00D37996" w:rsidRDefault="004358CF" w:rsidP="004358CF">
      <w:pPr>
        <w:rPr>
          <w:b/>
          <w:szCs w:val="24"/>
        </w:rPr>
      </w:pPr>
      <w:r w:rsidRPr="00D37996">
        <w:rPr>
          <w:b/>
          <w:szCs w:val="24"/>
        </w:rPr>
        <w:t>Background</w:t>
      </w:r>
    </w:p>
    <w:p w14:paraId="1F82F1A4" w14:textId="77777777" w:rsidR="004358CF" w:rsidRPr="00E44699" w:rsidRDefault="004358CF" w:rsidP="004358CF">
      <w:pPr>
        <w:rPr>
          <w:b/>
        </w:rPr>
      </w:pPr>
    </w:p>
    <w:p w14:paraId="7D7CE609" w14:textId="2FAE4523" w:rsidR="004358CF" w:rsidRDefault="004358CF" w:rsidP="004358CF">
      <w:pPr>
        <w:jc w:val="both"/>
      </w:pPr>
      <w:r>
        <w:t xml:space="preserve">The New York State Education Department’s (NYSED) Office of Adult Career and Continuing Education Services (ACCES-VR) provides a wide array of vocational rehabilitation services to over 85,000 New Yorkers with disabilities each year.  Important parts of those services are purchased from community rehabilitation vendors and include pre-employment transition services, entry services, assessment services, employment preparation services, job placement services, supported employment services, assistive technology/rehabilitation services, driver rehabilitation services and related adjunct services.  ACCES-VR is seeking to purchase the services outlined within this document, contingent upon available resources, during the </w:t>
      </w:r>
      <w:r w:rsidR="00CA4CF0">
        <w:t>2024-2028</w:t>
      </w:r>
      <w:r>
        <w:t xml:space="preserve"> contract cycle.  </w:t>
      </w:r>
    </w:p>
    <w:p w14:paraId="3B91CFB8" w14:textId="77777777" w:rsidR="004358CF" w:rsidRDefault="004358CF" w:rsidP="004358CF">
      <w:pPr>
        <w:jc w:val="both"/>
        <w:rPr>
          <w:b/>
        </w:rPr>
      </w:pPr>
    </w:p>
    <w:p w14:paraId="07FD0010" w14:textId="5E89E40F" w:rsidR="00DE6A69" w:rsidRDefault="3400ED24" w:rsidP="004358CF">
      <w:pPr>
        <w:tabs>
          <w:tab w:val="left" w:pos="4680"/>
        </w:tabs>
        <w:jc w:val="both"/>
      </w:pPr>
      <w:r>
        <w:t xml:space="preserve">ACCES-VR is inviting current and interested prospective vendors to review the service descriptions outlined within this document </w:t>
      </w:r>
      <w:r w:rsidR="5F902438">
        <w:t xml:space="preserve">for the </w:t>
      </w:r>
      <w:r w:rsidR="1D0D4069" w:rsidRPr="00D32C5A">
        <w:t>Service Gap</w:t>
      </w:r>
      <w:r w:rsidR="12246587" w:rsidRPr="00D32C5A">
        <w:t>s</w:t>
      </w:r>
      <w:r w:rsidR="1D0D4069" w:rsidRPr="00D32C5A">
        <w:t xml:space="preserve"> </w:t>
      </w:r>
      <w:r w:rsidR="00D32C5A" w:rsidRPr="00D32C5A">
        <w:t>i</w:t>
      </w:r>
      <w:r w:rsidR="40944FC4" w:rsidRPr="00D32C5A">
        <w:t>dentified</w:t>
      </w:r>
      <w:r w:rsidR="1C09FE4B" w:rsidRPr="00D32C5A">
        <w:t xml:space="preserve"> by District Office below</w:t>
      </w:r>
      <w:r w:rsidR="5F902438">
        <w:t xml:space="preserve"> </w:t>
      </w:r>
      <w:r>
        <w:t>and craft their proposal in response to their ability to meet the possible needs</w:t>
      </w:r>
      <w:r w:rsidR="1D0D4069">
        <w:t xml:space="preserve"> identified</w:t>
      </w:r>
      <w:r>
        <w:t xml:space="preserve"> within </w:t>
      </w:r>
      <w:r w:rsidR="1D0D4069">
        <w:t xml:space="preserve">one or more of the </w:t>
      </w:r>
      <w:r w:rsidR="608B840A">
        <w:t>fifteen</w:t>
      </w:r>
      <w:r w:rsidR="1D0D4069">
        <w:t xml:space="preserve"> District Offices as follows: </w:t>
      </w:r>
    </w:p>
    <w:p w14:paraId="0927B2FE" w14:textId="77777777" w:rsidR="00B818D2" w:rsidRDefault="00B818D2" w:rsidP="004358CF">
      <w:pPr>
        <w:tabs>
          <w:tab w:val="left" w:pos="4680"/>
        </w:tabs>
        <w:jc w:val="both"/>
      </w:pPr>
    </w:p>
    <w:p w14:paraId="53C7BD69" w14:textId="7146790D" w:rsidR="00B818D2" w:rsidRPr="000840B3" w:rsidRDefault="00B818D2" w:rsidP="004358CF">
      <w:pPr>
        <w:tabs>
          <w:tab w:val="left" w:pos="4680"/>
        </w:tabs>
        <w:jc w:val="both"/>
        <w:rPr>
          <w:b/>
          <w:bCs/>
          <w:u w:val="single"/>
        </w:rPr>
      </w:pPr>
      <w:r w:rsidRPr="375E1751">
        <w:rPr>
          <w:b/>
          <w:bCs/>
          <w:u w:val="single"/>
        </w:rPr>
        <w:t>Albany</w:t>
      </w:r>
    </w:p>
    <w:p w14:paraId="77AE12A7" w14:textId="5F8D3962" w:rsidR="00C13C41" w:rsidRDefault="00B77489" w:rsidP="62D62BE0">
      <w:pPr>
        <w:tabs>
          <w:tab w:val="left" w:pos="4680"/>
        </w:tabs>
        <w:jc w:val="both"/>
      </w:pPr>
      <w:r w:rsidRPr="62D62BE0">
        <w:rPr>
          <w:b/>
          <w:bCs/>
          <w:i/>
          <w:iCs/>
        </w:rPr>
        <w:t>Pre-E</w:t>
      </w:r>
      <w:r w:rsidR="00532541" w:rsidRPr="62D62BE0">
        <w:rPr>
          <w:b/>
          <w:bCs/>
          <w:i/>
          <w:iCs/>
        </w:rPr>
        <w:t xml:space="preserve">mployment </w:t>
      </w:r>
      <w:r w:rsidRPr="62D62BE0">
        <w:rPr>
          <w:b/>
          <w:bCs/>
          <w:i/>
          <w:iCs/>
        </w:rPr>
        <w:t>T</w:t>
      </w:r>
      <w:r w:rsidR="00532541" w:rsidRPr="62D62BE0">
        <w:rPr>
          <w:b/>
          <w:bCs/>
          <w:i/>
          <w:iCs/>
        </w:rPr>
        <w:t xml:space="preserve">ransition </w:t>
      </w:r>
      <w:r w:rsidRPr="62D62BE0">
        <w:rPr>
          <w:b/>
          <w:bCs/>
          <w:i/>
          <w:iCs/>
        </w:rPr>
        <w:t>S</w:t>
      </w:r>
      <w:r w:rsidR="00532541" w:rsidRPr="62D62BE0">
        <w:rPr>
          <w:b/>
          <w:bCs/>
          <w:i/>
          <w:iCs/>
        </w:rPr>
        <w:t>ervices (Pre-ETS)</w:t>
      </w:r>
      <w:r w:rsidRPr="62D62BE0">
        <w:rPr>
          <w:b/>
          <w:bCs/>
          <w:i/>
          <w:iCs/>
        </w:rPr>
        <w:t>:</w:t>
      </w:r>
      <w:r>
        <w:t xml:space="preserve"> </w:t>
      </w:r>
      <w:r w:rsidR="00E25DEB">
        <w:t xml:space="preserve">121X, </w:t>
      </w:r>
      <w:r w:rsidR="00C664E6">
        <w:t xml:space="preserve">1008X, </w:t>
      </w:r>
      <w:r w:rsidR="005861E3">
        <w:t xml:space="preserve">122X, 1005X, </w:t>
      </w:r>
      <w:r w:rsidR="00512C44">
        <w:t xml:space="preserve">124X, 1006X, 127X, 1007X, </w:t>
      </w:r>
      <w:r w:rsidR="000B3CB4">
        <w:t xml:space="preserve">557X, 1009X, 963X, 1001X, </w:t>
      </w:r>
      <w:r w:rsidR="00B60919">
        <w:t>964X, 1002X.</w:t>
      </w:r>
    </w:p>
    <w:p w14:paraId="5301A752" w14:textId="59D5513D" w:rsidR="00B77489" w:rsidRDefault="00C13C41" w:rsidP="004358CF">
      <w:pPr>
        <w:tabs>
          <w:tab w:val="left" w:pos="4680"/>
        </w:tabs>
        <w:jc w:val="both"/>
      </w:pPr>
      <w:r w:rsidRPr="62D62BE0">
        <w:rPr>
          <w:b/>
          <w:bCs/>
          <w:i/>
          <w:iCs/>
        </w:rPr>
        <w:t>Assessment Services:</w:t>
      </w:r>
      <w:r>
        <w:t xml:space="preserve"> 052X</w:t>
      </w:r>
      <w:r w:rsidR="00532541">
        <w:t>.</w:t>
      </w:r>
    </w:p>
    <w:p w14:paraId="389D7AF9" w14:textId="1D49A758" w:rsidR="00B818D2" w:rsidRDefault="00B818D2" w:rsidP="004358CF">
      <w:pPr>
        <w:tabs>
          <w:tab w:val="left" w:pos="4680"/>
        </w:tabs>
        <w:jc w:val="both"/>
      </w:pPr>
      <w:r w:rsidRPr="005D5A0A">
        <w:rPr>
          <w:b/>
          <w:bCs/>
          <w:i/>
          <w:iCs/>
        </w:rPr>
        <w:t>Job Placement Services:</w:t>
      </w:r>
      <w:r>
        <w:t xml:space="preserve"> </w:t>
      </w:r>
      <w:r w:rsidR="001224AF">
        <w:t xml:space="preserve">559X, </w:t>
      </w:r>
      <w:r w:rsidR="00290175">
        <w:t xml:space="preserve">958X, 959X, 563X, </w:t>
      </w:r>
      <w:r w:rsidR="007B5E13">
        <w:t xml:space="preserve">510X, 921X, 929X, 935X, </w:t>
      </w:r>
      <w:r w:rsidR="00C20C0F">
        <w:t>931X, 936X, 932X, 937X, 933X</w:t>
      </w:r>
      <w:r w:rsidR="00B75C60">
        <w:t>.</w:t>
      </w:r>
    </w:p>
    <w:p w14:paraId="733B9203" w14:textId="2148193F" w:rsidR="008B6A8F" w:rsidRDefault="008B6A8F" w:rsidP="004358CF">
      <w:pPr>
        <w:tabs>
          <w:tab w:val="left" w:pos="4680"/>
        </w:tabs>
        <w:jc w:val="both"/>
      </w:pPr>
      <w:r w:rsidRPr="00796105">
        <w:rPr>
          <w:b/>
          <w:bCs/>
          <w:i/>
          <w:iCs/>
        </w:rPr>
        <w:t>Supported Employment Services:</w:t>
      </w:r>
      <w:r>
        <w:t xml:space="preserve"> </w:t>
      </w:r>
      <w:r w:rsidR="00F46D41">
        <w:t xml:space="preserve">571X, </w:t>
      </w:r>
      <w:r w:rsidR="00E32383">
        <w:t xml:space="preserve">572X, 573X, 1573X, 574X, 1574X, </w:t>
      </w:r>
      <w:r w:rsidR="00625A87">
        <w:t xml:space="preserve">575X, 1575X, 576X, 577X, </w:t>
      </w:r>
      <w:r w:rsidR="00EA4D4B">
        <w:t>578X, 582X.</w:t>
      </w:r>
    </w:p>
    <w:p w14:paraId="6E381087" w14:textId="2869DE13" w:rsidR="00B818D2" w:rsidRDefault="00B818D2" w:rsidP="004358CF">
      <w:pPr>
        <w:tabs>
          <w:tab w:val="left" w:pos="4680"/>
        </w:tabs>
        <w:jc w:val="both"/>
      </w:pPr>
      <w:r w:rsidRPr="62D62BE0">
        <w:rPr>
          <w:b/>
          <w:bCs/>
          <w:i/>
          <w:iCs/>
        </w:rPr>
        <w:t>Assistive Technology</w:t>
      </w:r>
      <w:r w:rsidR="00532541" w:rsidRPr="62D62BE0">
        <w:rPr>
          <w:b/>
          <w:bCs/>
          <w:i/>
          <w:iCs/>
        </w:rPr>
        <w:t xml:space="preserve"> Services</w:t>
      </w:r>
      <w:r>
        <w:t>:</w:t>
      </w:r>
      <w:r w:rsidR="002F6997">
        <w:t xml:space="preserve"> </w:t>
      </w:r>
      <w:r>
        <w:t>165X, 167X</w:t>
      </w:r>
      <w:r w:rsidR="000840B3">
        <w:t>.</w:t>
      </w:r>
      <w:r w:rsidR="00125BE2">
        <w:t xml:space="preserve"> </w:t>
      </w:r>
    </w:p>
    <w:p w14:paraId="1E7A5AE7" w14:textId="31753217" w:rsidR="000840B3" w:rsidRDefault="000840B3" w:rsidP="004358CF">
      <w:pPr>
        <w:tabs>
          <w:tab w:val="left" w:pos="4680"/>
        </w:tabs>
        <w:jc w:val="both"/>
      </w:pPr>
      <w:r w:rsidRPr="005D5A0A">
        <w:rPr>
          <w:b/>
          <w:bCs/>
          <w:i/>
          <w:iCs/>
        </w:rPr>
        <w:t>Driver Rehabilitation Services</w:t>
      </w:r>
      <w:r>
        <w:t xml:space="preserve">: 133X, 134X, 880X, 881X. </w:t>
      </w:r>
    </w:p>
    <w:p w14:paraId="725B2528" w14:textId="7E18B27E" w:rsidR="00125BE2" w:rsidRDefault="00125BE2" w:rsidP="004358CF">
      <w:pPr>
        <w:tabs>
          <w:tab w:val="left" w:pos="4680"/>
        </w:tabs>
        <w:jc w:val="both"/>
      </w:pPr>
      <w:r w:rsidRPr="005D5A0A">
        <w:rPr>
          <w:b/>
          <w:bCs/>
          <w:i/>
          <w:iCs/>
        </w:rPr>
        <w:t>Adjunct Services:</w:t>
      </w:r>
      <w:r>
        <w:t xml:space="preserve"> 142</w:t>
      </w:r>
      <w:r w:rsidR="003231FA">
        <w:t>X, M</w:t>
      </w:r>
      <w:r>
        <w:t xml:space="preserve">obility </w:t>
      </w:r>
      <w:r w:rsidR="003231FA">
        <w:t>S</w:t>
      </w:r>
      <w:r>
        <w:t xml:space="preserve">ervices </w:t>
      </w:r>
      <w:r w:rsidR="003231FA">
        <w:t>“</w:t>
      </w:r>
      <w:r>
        <w:t>M</w:t>
      </w:r>
      <w:r w:rsidR="003231FA">
        <w:t>”</w:t>
      </w:r>
      <w:r>
        <w:t xml:space="preserve">. </w:t>
      </w:r>
    </w:p>
    <w:p w14:paraId="144068BE" w14:textId="77777777" w:rsidR="000840B3" w:rsidRDefault="000840B3" w:rsidP="004358CF">
      <w:pPr>
        <w:tabs>
          <w:tab w:val="left" w:pos="4680"/>
        </w:tabs>
        <w:jc w:val="both"/>
      </w:pPr>
    </w:p>
    <w:p w14:paraId="731B8E48" w14:textId="16AA6787" w:rsidR="000840B3" w:rsidRDefault="000840B3" w:rsidP="004358CF">
      <w:pPr>
        <w:tabs>
          <w:tab w:val="left" w:pos="4680"/>
        </w:tabs>
        <w:jc w:val="both"/>
        <w:rPr>
          <w:b/>
          <w:bCs/>
          <w:u w:val="single"/>
        </w:rPr>
      </w:pPr>
      <w:r w:rsidRPr="000840B3">
        <w:rPr>
          <w:b/>
          <w:bCs/>
          <w:u w:val="single"/>
        </w:rPr>
        <w:t>Bronx</w:t>
      </w:r>
    </w:p>
    <w:p w14:paraId="2BD742DD" w14:textId="51EFC8BE" w:rsidR="00542F4E" w:rsidRDefault="00B77489" w:rsidP="62D62BE0">
      <w:pPr>
        <w:tabs>
          <w:tab w:val="left" w:pos="4680"/>
        </w:tabs>
        <w:jc w:val="both"/>
      </w:pPr>
      <w:r w:rsidRPr="62D62BE0">
        <w:rPr>
          <w:b/>
          <w:bCs/>
          <w:i/>
          <w:iCs/>
        </w:rPr>
        <w:t>Pre-ETS:</w:t>
      </w:r>
      <w:r>
        <w:t xml:space="preserve"> </w:t>
      </w:r>
      <w:r w:rsidR="00542F4E">
        <w:t>121X, 1008X, 122X, 1005X, 124X, 1006X, 127X, 1007X, 557X, 1009X, 963X, 1001X, 964X, 1002X. Services in English and other languages.</w:t>
      </w:r>
    </w:p>
    <w:p w14:paraId="19D64BB6" w14:textId="292F98D1" w:rsidR="00C13C41" w:rsidRDefault="00C13C41" w:rsidP="00542F4E">
      <w:pPr>
        <w:tabs>
          <w:tab w:val="left" w:pos="4680"/>
        </w:tabs>
        <w:jc w:val="both"/>
      </w:pPr>
      <w:r w:rsidRPr="62D62BE0">
        <w:rPr>
          <w:b/>
          <w:bCs/>
          <w:i/>
          <w:iCs/>
        </w:rPr>
        <w:t>Assessment Services:</w:t>
      </w:r>
      <w:r>
        <w:t xml:space="preserve"> 052X</w:t>
      </w:r>
    </w:p>
    <w:p w14:paraId="2EF40AE9" w14:textId="07D50ED0" w:rsidR="001F44F1" w:rsidRDefault="00706F59" w:rsidP="001F44F1">
      <w:pPr>
        <w:tabs>
          <w:tab w:val="left" w:pos="4680"/>
        </w:tabs>
        <w:jc w:val="both"/>
      </w:pPr>
      <w:r w:rsidRPr="00796105">
        <w:rPr>
          <w:b/>
          <w:bCs/>
          <w:i/>
          <w:iCs/>
        </w:rPr>
        <w:t>Job Placement Services</w:t>
      </w:r>
      <w:r>
        <w:t xml:space="preserve">: </w:t>
      </w:r>
      <w:r w:rsidR="001F44F1">
        <w:t>559X, 958X, 959X, 563X, 510X, 921X, 929X, 935X, 931X, 936X, 932X, 937X, 933X. Services in English and other languages.</w:t>
      </w:r>
    </w:p>
    <w:p w14:paraId="2DDFB843" w14:textId="42F10071" w:rsidR="00706F59" w:rsidRDefault="00706F59" w:rsidP="004358CF">
      <w:pPr>
        <w:tabs>
          <w:tab w:val="left" w:pos="4680"/>
        </w:tabs>
        <w:jc w:val="both"/>
      </w:pPr>
      <w:r w:rsidRPr="00796105">
        <w:rPr>
          <w:b/>
          <w:bCs/>
          <w:i/>
          <w:iCs/>
        </w:rPr>
        <w:t>Supported Employment Services:</w:t>
      </w:r>
      <w:r>
        <w:t xml:space="preserve"> </w:t>
      </w:r>
      <w:r w:rsidR="00C7073C">
        <w:t>571X, 572X, 573X, 1573X, 574X, 1574X, 575X, 1575X, 576X, 577X, 578X, 582X. Services in English and other languages.</w:t>
      </w:r>
    </w:p>
    <w:p w14:paraId="6907DC51" w14:textId="0AD0ED49" w:rsidR="000840B3" w:rsidRPr="000840B3" w:rsidRDefault="008E563D" w:rsidP="004358CF">
      <w:pPr>
        <w:tabs>
          <w:tab w:val="left" w:pos="4680"/>
        </w:tabs>
        <w:jc w:val="both"/>
        <w:rPr>
          <w:b/>
          <w:bCs/>
          <w:u w:val="single"/>
        </w:rPr>
      </w:pPr>
      <w:r w:rsidRPr="00796105">
        <w:rPr>
          <w:b/>
          <w:bCs/>
          <w:i/>
          <w:iCs/>
        </w:rPr>
        <w:t>Assistive Technology Services</w:t>
      </w:r>
      <w:r>
        <w:t>: 165</w:t>
      </w:r>
      <w:r w:rsidR="00377FDF">
        <w:t>X</w:t>
      </w:r>
      <w:r>
        <w:t xml:space="preserve"> and 167</w:t>
      </w:r>
      <w:r w:rsidR="00377FDF">
        <w:t>X</w:t>
      </w:r>
      <w:r w:rsidR="000F7144">
        <w:t xml:space="preserve">. </w:t>
      </w:r>
    </w:p>
    <w:p w14:paraId="22863233" w14:textId="66B0FC15" w:rsidR="000840B3" w:rsidRDefault="000840B3" w:rsidP="004358CF">
      <w:pPr>
        <w:tabs>
          <w:tab w:val="left" w:pos="4680"/>
        </w:tabs>
        <w:jc w:val="both"/>
      </w:pPr>
      <w:r w:rsidRPr="00796105">
        <w:rPr>
          <w:b/>
          <w:bCs/>
          <w:i/>
          <w:iCs/>
        </w:rPr>
        <w:t>Driver Rehabilitation Services:</w:t>
      </w:r>
      <w:r w:rsidRPr="000840B3">
        <w:t xml:space="preserve"> 133X, 134X, 880X, 881X. </w:t>
      </w:r>
    </w:p>
    <w:p w14:paraId="15A5989F" w14:textId="2EC39E80" w:rsidR="008E563D" w:rsidRDefault="008E563D" w:rsidP="004358CF">
      <w:pPr>
        <w:tabs>
          <w:tab w:val="left" w:pos="4680"/>
        </w:tabs>
        <w:jc w:val="both"/>
      </w:pPr>
      <w:r w:rsidRPr="00796105">
        <w:rPr>
          <w:b/>
          <w:bCs/>
          <w:i/>
          <w:iCs/>
        </w:rPr>
        <w:t>Adjunct Services:</w:t>
      </w:r>
      <w:r>
        <w:t xml:space="preserve"> 142X. </w:t>
      </w:r>
    </w:p>
    <w:p w14:paraId="56F28293" w14:textId="77777777" w:rsidR="000F7144" w:rsidRDefault="000F7144" w:rsidP="004358CF">
      <w:pPr>
        <w:tabs>
          <w:tab w:val="left" w:pos="4680"/>
        </w:tabs>
        <w:jc w:val="both"/>
      </w:pPr>
    </w:p>
    <w:p w14:paraId="228C3F57" w14:textId="74F30C3B" w:rsidR="000B1275" w:rsidRPr="00AC773C" w:rsidRDefault="000B1275" w:rsidP="004358CF">
      <w:pPr>
        <w:tabs>
          <w:tab w:val="left" w:pos="4680"/>
        </w:tabs>
        <w:jc w:val="both"/>
        <w:rPr>
          <w:b/>
          <w:bCs/>
          <w:u w:val="single"/>
        </w:rPr>
      </w:pPr>
      <w:r w:rsidRPr="00AC773C">
        <w:rPr>
          <w:b/>
          <w:bCs/>
          <w:u w:val="single"/>
        </w:rPr>
        <w:lastRenderedPageBreak/>
        <w:t>Brooklyn</w:t>
      </w:r>
    </w:p>
    <w:p w14:paraId="35B99CEC" w14:textId="3FD27D0F" w:rsidR="00B77489" w:rsidRDefault="00B77489" w:rsidP="62D62BE0">
      <w:pPr>
        <w:tabs>
          <w:tab w:val="left" w:pos="4680"/>
        </w:tabs>
        <w:jc w:val="both"/>
      </w:pPr>
      <w:r w:rsidRPr="62D62BE0">
        <w:rPr>
          <w:b/>
          <w:bCs/>
          <w:i/>
          <w:iCs/>
        </w:rPr>
        <w:t>Pre-ETS:</w:t>
      </w:r>
      <w:r>
        <w:t xml:space="preserve"> </w:t>
      </w:r>
      <w:r w:rsidR="00B51C87">
        <w:t>121X, 1008X, 122X, 1005X, 124X, 1006X, 127X, 1007X, 557X, 1009X, 963X, 1001X, 964X, 1002X. S</w:t>
      </w:r>
      <w:r>
        <w:t>ervice</w:t>
      </w:r>
      <w:r w:rsidR="00B51C87">
        <w:t>s in English and other languages</w:t>
      </w:r>
      <w:r>
        <w:t>.</w:t>
      </w:r>
    </w:p>
    <w:p w14:paraId="0B30B5AD" w14:textId="200C9853" w:rsidR="00532541" w:rsidRDefault="00532541" w:rsidP="004358CF">
      <w:pPr>
        <w:tabs>
          <w:tab w:val="left" w:pos="4680"/>
        </w:tabs>
        <w:jc w:val="both"/>
      </w:pPr>
      <w:r w:rsidRPr="62D62BE0">
        <w:rPr>
          <w:b/>
          <w:bCs/>
          <w:i/>
          <w:iCs/>
        </w:rPr>
        <w:t>Assessment Services:</w:t>
      </w:r>
      <w:r>
        <w:t xml:space="preserve"> 052X.</w:t>
      </w:r>
    </w:p>
    <w:p w14:paraId="0C80B1FE" w14:textId="29756CDF" w:rsidR="000B1275" w:rsidRDefault="000B1275" w:rsidP="004358CF">
      <w:pPr>
        <w:tabs>
          <w:tab w:val="left" w:pos="4680"/>
        </w:tabs>
        <w:jc w:val="both"/>
      </w:pPr>
      <w:r w:rsidRPr="00BF2308">
        <w:rPr>
          <w:b/>
          <w:bCs/>
          <w:i/>
          <w:iCs/>
        </w:rPr>
        <w:t>Job Placement Services</w:t>
      </w:r>
      <w:r>
        <w:t xml:space="preserve">: </w:t>
      </w:r>
      <w:r w:rsidR="00B51C87">
        <w:t>559X, 958X, 959X, 563X, 510X, 921X, 929X, 935X, 931X, 936X, 932X, 937X, 933X. Services in English and other languages.</w:t>
      </w:r>
    </w:p>
    <w:p w14:paraId="75330412" w14:textId="2EFC5E00" w:rsidR="00B51C87" w:rsidRDefault="000B1275" w:rsidP="00B51C87">
      <w:pPr>
        <w:tabs>
          <w:tab w:val="left" w:pos="4680"/>
        </w:tabs>
        <w:jc w:val="both"/>
      </w:pPr>
      <w:r w:rsidRPr="62D62BE0">
        <w:rPr>
          <w:b/>
          <w:bCs/>
          <w:i/>
          <w:iCs/>
        </w:rPr>
        <w:t>Supported Employment</w:t>
      </w:r>
      <w:r w:rsidR="00532541" w:rsidRPr="62D62BE0">
        <w:rPr>
          <w:b/>
          <w:bCs/>
          <w:i/>
          <w:iCs/>
        </w:rPr>
        <w:t xml:space="preserve"> Services</w:t>
      </w:r>
      <w:r>
        <w:t>:</w:t>
      </w:r>
      <w:r w:rsidR="00B51C87">
        <w:t xml:space="preserve"> 571X, 572X, 573X, 1573X, 574X, 1574X, 575X, 1575X, 576X, 577X, 578X, 582X. Services in English and other languages.</w:t>
      </w:r>
    </w:p>
    <w:p w14:paraId="061EAF2D" w14:textId="62A9B2CB" w:rsidR="000B1275" w:rsidRDefault="000B1275" w:rsidP="004358CF">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22A7ACDE" w14:textId="53767F6A" w:rsidR="000B1275" w:rsidRDefault="000B1275" w:rsidP="004358CF">
      <w:pPr>
        <w:tabs>
          <w:tab w:val="left" w:pos="4680"/>
        </w:tabs>
        <w:jc w:val="both"/>
      </w:pPr>
      <w:r w:rsidRPr="00BF2308">
        <w:rPr>
          <w:b/>
          <w:bCs/>
          <w:i/>
          <w:iCs/>
        </w:rPr>
        <w:t>Driver Rehabilitation Services</w:t>
      </w:r>
      <w:r w:rsidR="00A14889">
        <w:t xml:space="preserve">: </w:t>
      </w:r>
      <w:r w:rsidRPr="000840B3">
        <w:t xml:space="preserve">133X, 134X, 880X, 881X. </w:t>
      </w:r>
    </w:p>
    <w:p w14:paraId="6C0009E9" w14:textId="291DDC5C" w:rsidR="000B1275" w:rsidRDefault="000B1275" w:rsidP="000B1275">
      <w:pPr>
        <w:tabs>
          <w:tab w:val="left" w:pos="4680"/>
        </w:tabs>
        <w:jc w:val="both"/>
      </w:pPr>
      <w:r w:rsidRPr="00BF2308">
        <w:rPr>
          <w:b/>
          <w:bCs/>
          <w:i/>
          <w:iCs/>
        </w:rPr>
        <w:t>Adjunct Services:</w:t>
      </w:r>
      <w:r>
        <w:t xml:space="preserve"> 142</w:t>
      </w:r>
      <w:r w:rsidR="00A14889">
        <w:t>X</w:t>
      </w:r>
      <w:r w:rsidR="00AC773C">
        <w:t xml:space="preserve">. </w:t>
      </w:r>
    </w:p>
    <w:p w14:paraId="6341895F" w14:textId="01C61240" w:rsidR="000B1275" w:rsidRDefault="000B1275" w:rsidP="004358CF">
      <w:pPr>
        <w:tabs>
          <w:tab w:val="left" w:pos="4680"/>
        </w:tabs>
        <w:jc w:val="both"/>
      </w:pPr>
    </w:p>
    <w:p w14:paraId="3320CF43" w14:textId="27F271A5" w:rsidR="000B1275" w:rsidRPr="004F59F6" w:rsidRDefault="00AC773C" w:rsidP="004358CF">
      <w:pPr>
        <w:tabs>
          <w:tab w:val="left" w:pos="4680"/>
        </w:tabs>
        <w:jc w:val="both"/>
        <w:rPr>
          <w:b/>
          <w:bCs/>
          <w:u w:val="single"/>
        </w:rPr>
      </w:pPr>
      <w:r w:rsidRPr="004F59F6">
        <w:rPr>
          <w:b/>
          <w:bCs/>
          <w:u w:val="single"/>
        </w:rPr>
        <w:t>Buffalo</w:t>
      </w:r>
    </w:p>
    <w:p w14:paraId="77C37B3A" w14:textId="20E938B5" w:rsidR="00B77489" w:rsidRDefault="00B77489" w:rsidP="62D62BE0">
      <w:pPr>
        <w:tabs>
          <w:tab w:val="left" w:pos="4680"/>
        </w:tabs>
        <w:jc w:val="both"/>
      </w:pPr>
      <w:r w:rsidRPr="62D62BE0">
        <w:rPr>
          <w:b/>
          <w:bCs/>
          <w:i/>
          <w:iCs/>
        </w:rPr>
        <w:t>Pre-ETS:</w:t>
      </w:r>
      <w:r>
        <w:t xml:space="preserve"> </w:t>
      </w:r>
      <w:r w:rsidR="00A3417F">
        <w:t>121X, 1008X, 122X, 1005X, 124X, 1006X, 127X, 1007X, 557X, 1009X, 963X, 1001X, 964X, 1002X. Services in English and other languages.</w:t>
      </w:r>
    </w:p>
    <w:p w14:paraId="67CD28FA" w14:textId="77777777" w:rsidR="00532541" w:rsidRDefault="00532541" w:rsidP="00532541">
      <w:pPr>
        <w:tabs>
          <w:tab w:val="left" w:pos="4680"/>
        </w:tabs>
        <w:jc w:val="both"/>
      </w:pPr>
      <w:r w:rsidRPr="62D62BE0">
        <w:rPr>
          <w:b/>
          <w:bCs/>
          <w:i/>
          <w:iCs/>
        </w:rPr>
        <w:t>Assessment Services</w:t>
      </w:r>
      <w:r>
        <w:t>: 052X.</w:t>
      </w:r>
    </w:p>
    <w:p w14:paraId="00B90C35" w14:textId="4B2E645F" w:rsidR="00AC773C" w:rsidRDefault="00AC773C" w:rsidP="62D62BE0">
      <w:pPr>
        <w:tabs>
          <w:tab w:val="left" w:pos="4680"/>
        </w:tabs>
        <w:jc w:val="both"/>
      </w:pPr>
      <w:r w:rsidRPr="62D62BE0">
        <w:rPr>
          <w:b/>
          <w:bCs/>
          <w:i/>
          <w:iCs/>
        </w:rPr>
        <w:t>Job Placement Services</w:t>
      </w:r>
      <w:r>
        <w:t>:</w:t>
      </w:r>
      <w:r w:rsidR="009948D5">
        <w:t xml:space="preserve"> 559X, 958X, 959X, 563X, 510X, 921X, 929X, 935X, 931X, 936X, 932X, 937X, 933X. Services in English and other languages.</w:t>
      </w:r>
      <w:r>
        <w:t xml:space="preserve"> </w:t>
      </w:r>
    </w:p>
    <w:p w14:paraId="25224076" w14:textId="2B61633A" w:rsidR="004F59F6" w:rsidRDefault="004F59F6" w:rsidP="004358CF">
      <w:pPr>
        <w:tabs>
          <w:tab w:val="left" w:pos="4680"/>
        </w:tabs>
        <w:jc w:val="both"/>
      </w:pPr>
      <w:r w:rsidRPr="62D62BE0">
        <w:rPr>
          <w:b/>
          <w:bCs/>
          <w:i/>
          <w:iCs/>
        </w:rPr>
        <w:t>Supported Employment</w:t>
      </w:r>
      <w:r w:rsidR="00532541" w:rsidRPr="62D62BE0">
        <w:rPr>
          <w:b/>
          <w:bCs/>
          <w:i/>
          <w:iCs/>
        </w:rPr>
        <w:t xml:space="preserve"> Services</w:t>
      </w:r>
      <w:r>
        <w:t>:</w:t>
      </w:r>
      <w:r w:rsidR="00FE53DA">
        <w:t xml:space="preserve"> 571X, 572X, 573X, 1573X, 574X, 1574X, 575X, 1575X, 576X, 577X, 578X, 582X. Services in English and other languages.</w:t>
      </w:r>
      <w:r>
        <w:t xml:space="preserve"> </w:t>
      </w:r>
    </w:p>
    <w:p w14:paraId="00EE5CCE" w14:textId="2F78ABE7" w:rsidR="004F59F6" w:rsidRDefault="004F59F6" w:rsidP="004358CF">
      <w:pPr>
        <w:tabs>
          <w:tab w:val="left" w:pos="4680"/>
        </w:tabs>
        <w:jc w:val="both"/>
      </w:pPr>
      <w:r w:rsidRPr="004F59F6">
        <w:rPr>
          <w:b/>
          <w:bCs/>
          <w:i/>
          <w:iCs/>
        </w:rPr>
        <w:t>Driver Rehabilitation Services</w:t>
      </w:r>
      <w:r>
        <w:t xml:space="preserve">: </w:t>
      </w:r>
      <w:r w:rsidRPr="004F59F6">
        <w:t>133X, 134X, 880X, 881X</w:t>
      </w:r>
      <w:r>
        <w:t xml:space="preserve">. </w:t>
      </w:r>
    </w:p>
    <w:p w14:paraId="3D39C856" w14:textId="76A81250" w:rsidR="004F59F6" w:rsidRDefault="000B5B4A" w:rsidP="004358CF">
      <w:pPr>
        <w:tabs>
          <w:tab w:val="left" w:pos="4680"/>
        </w:tabs>
        <w:jc w:val="both"/>
      </w:pPr>
      <w:r w:rsidRPr="00BF2308">
        <w:rPr>
          <w:b/>
          <w:bCs/>
          <w:i/>
          <w:iCs/>
        </w:rPr>
        <w:t>Adjunct Services:</w:t>
      </w:r>
      <w:r>
        <w:t xml:space="preserve"> 142X.</w:t>
      </w:r>
    </w:p>
    <w:p w14:paraId="477FC4A1" w14:textId="77777777" w:rsidR="000B5B4A" w:rsidRDefault="000B5B4A" w:rsidP="004358CF">
      <w:pPr>
        <w:tabs>
          <w:tab w:val="left" w:pos="4680"/>
        </w:tabs>
        <w:jc w:val="both"/>
      </w:pPr>
    </w:p>
    <w:p w14:paraId="39919BE3" w14:textId="73743505" w:rsidR="004F59F6" w:rsidRPr="004F59F6" w:rsidRDefault="004F59F6" w:rsidP="004358CF">
      <w:pPr>
        <w:tabs>
          <w:tab w:val="left" w:pos="4680"/>
        </w:tabs>
        <w:jc w:val="both"/>
        <w:rPr>
          <w:b/>
          <w:bCs/>
          <w:u w:val="single"/>
        </w:rPr>
      </w:pPr>
      <w:r w:rsidRPr="004F59F6">
        <w:rPr>
          <w:b/>
          <w:bCs/>
          <w:u w:val="single"/>
        </w:rPr>
        <w:t>Garden City</w:t>
      </w:r>
    </w:p>
    <w:p w14:paraId="24DCD003" w14:textId="6AB8030F" w:rsidR="00B77489" w:rsidRDefault="00B77489" w:rsidP="62D62BE0">
      <w:pPr>
        <w:tabs>
          <w:tab w:val="left" w:pos="4680"/>
        </w:tabs>
        <w:jc w:val="both"/>
      </w:pPr>
      <w:r w:rsidRPr="62D62BE0">
        <w:rPr>
          <w:b/>
          <w:bCs/>
          <w:i/>
          <w:iCs/>
        </w:rPr>
        <w:t>Pre-ETS:</w:t>
      </w:r>
      <w:r>
        <w:t xml:space="preserve"> </w:t>
      </w:r>
      <w:r w:rsidR="008E4308">
        <w:t>121X, 1008X, 122X, 1005X, 124X, 1006X, 127X, 1007X, 557X, 1009X, 963X, 1001X, 964X, 1002X. Services in English and other languages.</w:t>
      </w:r>
    </w:p>
    <w:p w14:paraId="6C897A86" w14:textId="77777777" w:rsidR="00532541" w:rsidRDefault="00532541" w:rsidP="00532541">
      <w:pPr>
        <w:tabs>
          <w:tab w:val="left" w:pos="4680"/>
        </w:tabs>
        <w:jc w:val="both"/>
      </w:pPr>
      <w:r w:rsidRPr="62D62BE0">
        <w:rPr>
          <w:b/>
          <w:bCs/>
          <w:i/>
          <w:iCs/>
        </w:rPr>
        <w:t>Assessment Services</w:t>
      </w:r>
      <w:r>
        <w:t>: 052X, 120X, 110X, 112X, 100X. Services in English and other languages, especially in Spanish.</w:t>
      </w:r>
    </w:p>
    <w:p w14:paraId="498D9F37" w14:textId="03D86202" w:rsidR="005605E4" w:rsidRDefault="005605E4" w:rsidP="62D62BE0">
      <w:pPr>
        <w:tabs>
          <w:tab w:val="left" w:pos="4680"/>
        </w:tabs>
        <w:jc w:val="both"/>
      </w:pPr>
      <w:r w:rsidRPr="62D62BE0">
        <w:rPr>
          <w:b/>
          <w:bCs/>
          <w:i/>
          <w:iCs/>
        </w:rPr>
        <w:t>Job Placement Services</w:t>
      </w:r>
      <w:r>
        <w:t xml:space="preserve">: </w:t>
      </w:r>
      <w:r w:rsidR="002D1C9B">
        <w:t xml:space="preserve">559X, 958X, 959X, 563X, 510X, 921X, 929X, 935X, 931X, 936X, 932X, 937X, 933X. Services in English and other languages.  </w:t>
      </w:r>
    </w:p>
    <w:p w14:paraId="6D7BE2D2" w14:textId="76DFB669" w:rsidR="005605E4" w:rsidRDefault="005605E4" w:rsidP="004358CF">
      <w:pPr>
        <w:tabs>
          <w:tab w:val="left" w:pos="4680"/>
        </w:tabs>
        <w:jc w:val="both"/>
      </w:pPr>
      <w:r w:rsidRPr="62D62BE0">
        <w:rPr>
          <w:b/>
          <w:bCs/>
          <w:i/>
          <w:iCs/>
        </w:rPr>
        <w:t>Supported Employment</w:t>
      </w:r>
      <w:r w:rsidR="00532541" w:rsidRPr="62D62BE0">
        <w:rPr>
          <w:b/>
          <w:bCs/>
          <w:i/>
          <w:iCs/>
        </w:rPr>
        <w:t xml:space="preserve"> Services</w:t>
      </w:r>
      <w:r>
        <w:t>:</w:t>
      </w:r>
      <w:r w:rsidR="002D1C9B">
        <w:t xml:space="preserve"> 571X, 572X, 573X, 1573X, 574X, 1574X, 575X, 1575X, 576X, 577X, 578X, 582X. Services in English and other languages. </w:t>
      </w:r>
    </w:p>
    <w:p w14:paraId="0435F7E2" w14:textId="518AC4F1" w:rsidR="005605E4" w:rsidRDefault="005605E4" w:rsidP="005605E4">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53F733CE" w14:textId="13B78DAA" w:rsidR="005605E4" w:rsidRDefault="005605E4" w:rsidP="005605E4">
      <w:pPr>
        <w:tabs>
          <w:tab w:val="left" w:pos="4680"/>
        </w:tabs>
        <w:jc w:val="both"/>
      </w:pPr>
      <w:r w:rsidRPr="005605E4">
        <w:rPr>
          <w:b/>
          <w:bCs/>
          <w:i/>
          <w:iCs/>
        </w:rPr>
        <w:t>Driver Rehabilitation Services:</w:t>
      </w:r>
      <w:r>
        <w:t xml:space="preserve"> </w:t>
      </w:r>
      <w:r w:rsidRPr="005605E4">
        <w:t>133X, 134X, 880X, 881X</w:t>
      </w:r>
      <w:r>
        <w:t xml:space="preserve">. </w:t>
      </w:r>
    </w:p>
    <w:p w14:paraId="05FE4631" w14:textId="5648A167" w:rsidR="005605E4" w:rsidRDefault="00BF2308" w:rsidP="005605E4">
      <w:pPr>
        <w:tabs>
          <w:tab w:val="left" w:pos="4680"/>
        </w:tabs>
        <w:jc w:val="both"/>
      </w:pPr>
      <w:r w:rsidRPr="00BF2308">
        <w:rPr>
          <w:b/>
          <w:bCs/>
          <w:i/>
          <w:iCs/>
        </w:rPr>
        <w:t>Adjunct Services:</w:t>
      </w:r>
      <w:r>
        <w:t xml:space="preserve"> 142X. </w:t>
      </w:r>
    </w:p>
    <w:p w14:paraId="6D39994D" w14:textId="77777777" w:rsidR="005605E4" w:rsidRDefault="005605E4" w:rsidP="005605E4">
      <w:pPr>
        <w:tabs>
          <w:tab w:val="left" w:pos="4680"/>
        </w:tabs>
        <w:jc w:val="both"/>
      </w:pPr>
    </w:p>
    <w:p w14:paraId="5B987E66" w14:textId="35E7A03C" w:rsidR="005605E4" w:rsidRPr="00BE48F0" w:rsidRDefault="00BE48F0" w:rsidP="004358CF">
      <w:pPr>
        <w:tabs>
          <w:tab w:val="left" w:pos="4680"/>
        </w:tabs>
        <w:jc w:val="both"/>
        <w:rPr>
          <w:b/>
          <w:bCs/>
          <w:u w:val="single"/>
        </w:rPr>
      </w:pPr>
      <w:r w:rsidRPr="00BE48F0">
        <w:rPr>
          <w:b/>
          <w:bCs/>
          <w:u w:val="single"/>
        </w:rPr>
        <w:t>Hauppauge</w:t>
      </w:r>
    </w:p>
    <w:p w14:paraId="62722D85" w14:textId="7C29706A" w:rsidR="00A04620" w:rsidRDefault="00A04620" w:rsidP="62D62BE0">
      <w:pPr>
        <w:tabs>
          <w:tab w:val="left" w:pos="4680"/>
        </w:tabs>
        <w:jc w:val="both"/>
      </w:pPr>
      <w:r w:rsidRPr="62D62BE0">
        <w:rPr>
          <w:b/>
          <w:bCs/>
          <w:i/>
          <w:iCs/>
        </w:rPr>
        <w:t>Pre</w:t>
      </w:r>
      <w:r w:rsidR="00EA005C" w:rsidRPr="62D62BE0">
        <w:rPr>
          <w:b/>
          <w:bCs/>
          <w:i/>
          <w:iCs/>
        </w:rPr>
        <w:t>-ETS:</w:t>
      </w:r>
      <w:r w:rsidR="00EA005C">
        <w:t xml:space="preserve"> </w:t>
      </w:r>
      <w:r w:rsidR="003D3E1A">
        <w:t>121X, 1008X, 122X, 1005X, 124X, 1006X, 127X, 1007X, 557X, 1009X, 963X, 1001X, 964X, 1002X. Services in English and other languages.</w:t>
      </w:r>
    </w:p>
    <w:p w14:paraId="1364B2ED" w14:textId="77777777" w:rsidR="00532541" w:rsidRDefault="00532541" w:rsidP="00532541">
      <w:pPr>
        <w:tabs>
          <w:tab w:val="left" w:pos="4680"/>
        </w:tabs>
        <w:jc w:val="both"/>
      </w:pPr>
      <w:r w:rsidRPr="62D62BE0">
        <w:rPr>
          <w:b/>
          <w:bCs/>
          <w:i/>
          <w:iCs/>
        </w:rPr>
        <w:t>Assessment Services</w:t>
      </w:r>
      <w:r>
        <w:t>: 052X, 120X, 110X, 112X, 100X. Services in English and other languages, especially in Spanish.</w:t>
      </w:r>
    </w:p>
    <w:p w14:paraId="74587039" w14:textId="3ED94D95" w:rsidR="00BE48F0" w:rsidRDefault="00BE48F0" w:rsidP="62D62BE0">
      <w:pPr>
        <w:tabs>
          <w:tab w:val="left" w:pos="4680"/>
        </w:tabs>
        <w:jc w:val="both"/>
      </w:pPr>
      <w:r w:rsidRPr="62D62BE0">
        <w:rPr>
          <w:b/>
          <w:bCs/>
          <w:i/>
          <w:iCs/>
        </w:rPr>
        <w:t>Job Placement Services</w:t>
      </w:r>
      <w:r>
        <w:t xml:space="preserve">: </w:t>
      </w:r>
      <w:r w:rsidR="003D3E1A">
        <w:t>559X, 958X, 959X, 563X, 510X, 921X, 929X, 935X, 931X, 936X, 932X, 937X, 933X. Services in English and other languages</w:t>
      </w:r>
      <w:r>
        <w:t xml:space="preserve"> </w:t>
      </w:r>
    </w:p>
    <w:p w14:paraId="61857635" w14:textId="7A7F2EBC" w:rsidR="00BE48F0" w:rsidRDefault="00BE48F0" w:rsidP="00BE48F0">
      <w:pPr>
        <w:tabs>
          <w:tab w:val="left" w:pos="4680"/>
        </w:tabs>
        <w:jc w:val="both"/>
      </w:pPr>
      <w:r w:rsidRPr="62D62BE0">
        <w:rPr>
          <w:b/>
          <w:bCs/>
          <w:i/>
          <w:iCs/>
        </w:rPr>
        <w:t>Supported Employment</w:t>
      </w:r>
      <w:r w:rsidR="00532541" w:rsidRPr="62D62BE0">
        <w:rPr>
          <w:b/>
          <w:bCs/>
          <w:i/>
          <w:iCs/>
        </w:rPr>
        <w:t xml:space="preserve"> Services</w:t>
      </w:r>
      <w:r>
        <w:t>:</w:t>
      </w:r>
      <w:r w:rsidR="000E592B">
        <w:t xml:space="preserve"> 571X, 572X, 573X, 1573X, 574X, 1574X, 575X, 1575X, 576X, 577X, 578X, 582X. Services in English and other languages</w:t>
      </w:r>
      <w:r w:rsidR="00570D4B">
        <w:t>.</w:t>
      </w:r>
    </w:p>
    <w:p w14:paraId="19F2C46D" w14:textId="57944E86" w:rsidR="00796105" w:rsidRDefault="00796105" w:rsidP="00BE48F0">
      <w:pPr>
        <w:tabs>
          <w:tab w:val="left" w:pos="4680"/>
        </w:tabs>
        <w:jc w:val="both"/>
      </w:pPr>
      <w:r w:rsidRPr="62D62BE0">
        <w:rPr>
          <w:b/>
          <w:bCs/>
          <w:i/>
          <w:iCs/>
        </w:rPr>
        <w:t>Assistive Technology</w:t>
      </w:r>
      <w:r w:rsidR="00532541" w:rsidRPr="62D62BE0">
        <w:rPr>
          <w:b/>
          <w:bCs/>
          <w:i/>
          <w:iCs/>
        </w:rPr>
        <w:t xml:space="preserve"> Services</w:t>
      </w:r>
      <w:r>
        <w:t>:</w:t>
      </w:r>
      <w:r w:rsidR="000E592B">
        <w:t xml:space="preserve"> </w:t>
      </w:r>
      <w:r w:rsidR="00AE7AE3">
        <w:t>165X and</w:t>
      </w:r>
      <w:r>
        <w:t xml:space="preserve"> 167X</w:t>
      </w:r>
      <w:r w:rsidR="000E592B">
        <w:t>.</w:t>
      </w:r>
    </w:p>
    <w:p w14:paraId="745FE852" w14:textId="725546B2" w:rsidR="00796105" w:rsidRDefault="00796105" w:rsidP="00796105">
      <w:pPr>
        <w:tabs>
          <w:tab w:val="left" w:pos="4680"/>
        </w:tabs>
        <w:jc w:val="both"/>
      </w:pPr>
      <w:r w:rsidRPr="005605E4">
        <w:rPr>
          <w:b/>
          <w:bCs/>
          <w:i/>
          <w:iCs/>
        </w:rPr>
        <w:t>Driver Rehabilitation Services:</w:t>
      </w:r>
      <w:r>
        <w:t xml:space="preserve"> </w:t>
      </w:r>
      <w:r w:rsidRPr="005605E4">
        <w:t>133X, 134X, 880X, 881X</w:t>
      </w:r>
      <w:r>
        <w:t xml:space="preserve">. </w:t>
      </w:r>
    </w:p>
    <w:p w14:paraId="1E607D2A" w14:textId="1907B5B5" w:rsidR="00796105" w:rsidRDefault="00796105" w:rsidP="00796105">
      <w:pPr>
        <w:tabs>
          <w:tab w:val="left" w:pos="4680"/>
        </w:tabs>
        <w:jc w:val="both"/>
      </w:pPr>
      <w:r w:rsidRPr="00BF2308">
        <w:rPr>
          <w:b/>
          <w:bCs/>
          <w:i/>
          <w:iCs/>
        </w:rPr>
        <w:t>Adjunct Services:</w:t>
      </w:r>
      <w:r>
        <w:t xml:space="preserve"> 142X. </w:t>
      </w:r>
    </w:p>
    <w:p w14:paraId="4404ED60" w14:textId="77777777" w:rsidR="00796105" w:rsidRDefault="00796105" w:rsidP="00BE48F0">
      <w:pPr>
        <w:tabs>
          <w:tab w:val="left" w:pos="4680"/>
        </w:tabs>
        <w:jc w:val="both"/>
      </w:pPr>
    </w:p>
    <w:p w14:paraId="691C3208" w14:textId="7AB901C1" w:rsidR="005605E4" w:rsidRPr="00E42A75" w:rsidRDefault="00796105" w:rsidP="004358CF">
      <w:pPr>
        <w:tabs>
          <w:tab w:val="left" w:pos="4680"/>
        </w:tabs>
        <w:jc w:val="both"/>
        <w:rPr>
          <w:b/>
          <w:bCs/>
          <w:u w:val="single"/>
        </w:rPr>
      </w:pPr>
      <w:r w:rsidRPr="00E42A75">
        <w:rPr>
          <w:b/>
          <w:bCs/>
          <w:u w:val="single"/>
        </w:rPr>
        <w:t>Malone</w:t>
      </w:r>
    </w:p>
    <w:p w14:paraId="5DEB284B" w14:textId="6CE23F34" w:rsidR="001C70F8" w:rsidRDefault="00796105" w:rsidP="001C70F8">
      <w:pPr>
        <w:tabs>
          <w:tab w:val="left" w:pos="4680"/>
        </w:tabs>
        <w:jc w:val="both"/>
      </w:pPr>
      <w:r w:rsidRPr="62D62BE0">
        <w:rPr>
          <w:b/>
          <w:bCs/>
          <w:i/>
          <w:iCs/>
        </w:rPr>
        <w:t>Pre-E</w:t>
      </w:r>
      <w:r w:rsidR="1D95532B" w:rsidRPr="62D62BE0">
        <w:rPr>
          <w:b/>
          <w:bCs/>
          <w:i/>
          <w:iCs/>
        </w:rPr>
        <w:t xml:space="preserve">mployment </w:t>
      </w:r>
      <w:r w:rsidR="22BCCA49" w:rsidRPr="62D62BE0">
        <w:rPr>
          <w:b/>
          <w:bCs/>
          <w:i/>
          <w:iCs/>
        </w:rPr>
        <w:t xml:space="preserve">Transition </w:t>
      </w:r>
      <w:r w:rsidRPr="62D62BE0">
        <w:rPr>
          <w:b/>
          <w:bCs/>
          <w:i/>
          <w:iCs/>
        </w:rPr>
        <w:t>Services</w:t>
      </w:r>
      <w:r>
        <w:t xml:space="preserve">: </w:t>
      </w:r>
      <w:r w:rsidR="001C70F8">
        <w:t>121X, 1008X, 122X, 1005X, 124X, 1006X, 127X, 1007X, 557X, 1009X, 963X, 1001X, 964X, 1002X. Services in English and other languages.</w:t>
      </w:r>
    </w:p>
    <w:p w14:paraId="737F16E2" w14:textId="44A97A84" w:rsidR="00E42A75" w:rsidRDefault="27AEF405" w:rsidP="004358CF">
      <w:pPr>
        <w:tabs>
          <w:tab w:val="left" w:pos="4680"/>
        </w:tabs>
        <w:jc w:val="both"/>
      </w:pPr>
      <w:r w:rsidRPr="00AA4C44">
        <w:rPr>
          <w:b/>
          <w:bCs/>
          <w:i/>
          <w:iCs/>
        </w:rPr>
        <w:t>Entry Services</w:t>
      </w:r>
      <w:r w:rsidRPr="0E33E910">
        <w:rPr>
          <w:b/>
          <w:bCs/>
          <w:i/>
          <w:iCs/>
        </w:rPr>
        <w:t>:</w:t>
      </w:r>
      <w:r w:rsidR="2A821F55">
        <w:t xml:space="preserve"> </w:t>
      </w:r>
      <w:r>
        <w:t>118X</w:t>
      </w:r>
      <w:r w:rsidR="0030C1AE">
        <w:t>, 1000X.</w:t>
      </w:r>
      <w:r>
        <w:t xml:space="preserve">  </w:t>
      </w:r>
    </w:p>
    <w:p w14:paraId="670BB148" w14:textId="4FBF822C" w:rsidR="00E42A75" w:rsidRDefault="00E42A75" w:rsidP="004358CF">
      <w:pPr>
        <w:tabs>
          <w:tab w:val="left" w:pos="4680"/>
        </w:tabs>
        <w:jc w:val="both"/>
      </w:pPr>
      <w:r w:rsidRPr="706E4F71">
        <w:rPr>
          <w:b/>
          <w:bCs/>
          <w:i/>
          <w:iCs/>
        </w:rPr>
        <w:t xml:space="preserve">Assessment Services: </w:t>
      </w:r>
      <w:r>
        <w:t>052X, 100X, 110X</w:t>
      </w:r>
      <w:r w:rsidR="001E0A3D">
        <w:t xml:space="preserve">, </w:t>
      </w:r>
      <w:r>
        <w:t>112X</w:t>
      </w:r>
      <w:r w:rsidR="00357E36">
        <w:t>, 120X</w:t>
      </w:r>
      <w:r>
        <w:t>.</w:t>
      </w:r>
    </w:p>
    <w:p w14:paraId="5ECFC55C" w14:textId="55DC1380" w:rsidR="00E42A75" w:rsidRDefault="00100554" w:rsidP="004358CF">
      <w:pPr>
        <w:tabs>
          <w:tab w:val="left" w:pos="4680"/>
        </w:tabs>
        <w:jc w:val="both"/>
      </w:pPr>
      <w:r w:rsidRPr="00AA4C44">
        <w:rPr>
          <w:b/>
          <w:bCs/>
          <w:i/>
          <w:iCs/>
        </w:rPr>
        <w:t>Employment Preparation Services</w:t>
      </w:r>
      <w:r w:rsidRPr="00100554">
        <w:rPr>
          <w:b/>
          <w:bCs/>
          <w:i/>
          <w:iCs/>
        </w:rPr>
        <w:t>:</w:t>
      </w:r>
      <w:r>
        <w:rPr>
          <w:b/>
          <w:bCs/>
          <w:i/>
          <w:iCs/>
        </w:rPr>
        <w:t xml:space="preserve"> </w:t>
      </w:r>
      <w:r>
        <w:t>175X, 625X, 630X</w:t>
      </w:r>
      <w:r w:rsidR="00CE5AA8">
        <w:t xml:space="preserve">, </w:t>
      </w:r>
      <w:r w:rsidR="005F1BA7">
        <w:t>125X, 123X.</w:t>
      </w:r>
      <w:r>
        <w:t xml:space="preserve">  </w:t>
      </w:r>
    </w:p>
    <w:p w14:paraId="2F230BD3" w14:textId="36D66A2D" w:rsidR="00100554" w:rsidRDefault="00100554" w:rsidP="004358CF">
      <w:pPr>
        <w:tabs>
          <w:tab w:val="left" w:pos="4680"/>
        </w:tabs>
        <w:jc w:val="both"/>
      </w:pPr>
      <w:r w:rsidRPr="00100554">
        <w:rPr>
          <w:b/>
          <w:bCs/>
          <w:i/>
          <w:iCs/>
        </w:rPr>
        <w:t>Job Placement Services</w:t>
      </w:r>
      <w:r>
        <w:t xml:space="preserve">: </w:t>
      </w:r>
      <w:r w:rsidR="00DF2784">
        <w:t xml:space="preserve">559X, 958X, 959X, 563X, 510X, 921X, 929X, 935X, 931X, 936X, 932X, 937X, 933X. </w:t>
      </w:r>
    </w:p>
    <w:p w14:paraId="6170A409" w14:textId="37A66252" w:rsidR="00680102" w:rsidRDefault="00680102" w:rsidP="004358CF">
      <w:pPr>
        <w:tabs>
          <w:tab w:val="left" w:pos="4680"/>
        </w:tabs>
        <w:jc w:val="both"/>
      </w:pPr>
      <w:r w:rsidRPr="00680102">
        <w:rPr>
          <w:b/>
          <w:bCs/>
          <w:i/>
          <w:iCs/>
        </w:rPr>
        <w:t xml:space="preserve">Supported Employment </w:t>
      </w:r>
      <w:r w:rsidRPr="00532541">
        <w:rPr>
          <w:b/>
          <w:bCs/>
          <w:i/>
          <w:iCs/>
        </w:rPr>
        <w:t>Services</w:t>
      </w:r>
      <w:r w:rsidRPr="00680102">
        <w:rPr>
          <w:b/>
          <w:bCs/>
          <w:i/>
          <w:iCs/>
        </w:rPr>
        <w:t>:</w:t>
      </w:r>
      <w:r>
        <w:t xml:space="preserve"> </w:t>
      </w:r>
      <w:r w:rsidR="000C2EF4">
        <w:t>571X, 572X, 573X, 1573X, 574X, 1574X, 575X, 1575X, 576X, 577X, 578X, 582X.</w:t>
      </w:r>
    </w:p>
    <w:p w14:paraId="5BF0D282" w14:textId="526792D3" w:rsidR="003D5D9D" w:rsidRDefault="003D5D9D" w:rsidP="004358CF">
      <w:pPr>
        <w:tabs>
          <w:tab w:val="left" w:pos="4680"/>
        </w:tabs>
        <w:jc w:val="both"/>
      </w:pPr>
      <w:r w:rsidRPr="005605E4">
        <w:rPr>
          <w:b/>
          <w:bCs/>
          <w:i/>
          <w:iCs/>
        </w:rPr>
        <w:t>Driver Rehabilitation Services:</w:t>
      </w:r>
      <w:r>
        <w:t xml:space="preserve"> </w:t>
      </w:r>
      <w:r w:rsidRPr="005605E4">
        <w:t>133X, 134X, 880X, 881X</w:t>
      </w:r>
      <w:r>
        <w:t xml:space="preserve">. </w:t>
      </w:r>
    </w:p>
    <w:p w14:paraId="0774F136" w14:textId="10F25DCF" w:rsidR="005D5A0A" w:rsidRDefault="003D5D9D" w:rsidP="003D5D9D">
      <w:pPr>
        <w:tabs>
          <w:tab w:val="left" w:pos="4680"/>
        </w:tabs>
        <w:jc w:val="both"/>
      </w:pPr>
      <w:r w:rsidRPr="00BF2308">
        <w:rPr>
          <w:b/>
          <w:bCs/>
          <w:i/>
          <w:iCs/>
        </w:rPr>
        <w:t>Adjunct Services:</w:t>
      </w:r>
      <w:r>
        <w:t xml:space="preserve"> 790</w:t>
      </w:r>
      <w:r w:rsidR="0020282B">
        <w:t>X</w:t>
      </w:r>
      <w:r>
        <w:t>, 792</w:t>
      </w:r>
      <w:r w:rsidR="0020282B">
        <w:t>X</w:t>
      </w:r>
      <w:r>
        <w:t xml:space="preserve">, </w:t>
      </w:r>
      <w:r w:rsidR="003D3939">
        <w:t xml:space="preserve">Mobility Services </w:t>
      </w:r>
      <w:r>
        <w:t>“M”</w:t>
      </w:r>
      <w:r w:rsidR="00AA6D7B">
        <w:t xml:space="preserve">, Transportation I </w:t>
      </w:r>
      <w:r>
        <w:t>“V”</w:t>
      </w:r>
      <w:r w:rsidR="00AA6D7B">
        <w:t>, Transportation II</w:t>
      </w:r>
      <w:r w:rsidR="00F37F54">
        <w:t xml:space="preserve"> “T”, 142X.</w:t>
      </w:r>
      <w:r>
        <w:t xml:space="preserve"> </w:t>
      </w:r>
    </w:p>
    <w:p w14:paraId="190B9862" w14:textId="77777777" w:rsidR="00D32C22" w:rsidRDefault="00D32C22" w:rsidP="003D5D9D">
      <w:pPr>
        <w:tabs>
          <w:tab w:val="left" w:pos="4680"/>
        </w:tabs>
        <w:jc w:val="both"/>
        <w:rPr>
          <w:b/>
          <w:bCs/>
          <w:i/>
          <w:iCs/>
        </w:rPr>
      </w:pPr>
    </w:p>
    <w:p w14:paraId="13D5F687" w14:textId="2AB9129B" w:rsidR="00AE70BC" w:rsidRPr="00AD57E2" w:rsidRDefault="00AE70BC" w:rsidP="003D5D9D">
      <w:pPr>
        <w:tabs>
          <w:tab w:val="left" w:pos="4680"/>
        </w:tabs>
        <w:jc w:val="both"/>
        <w:rPr>
          <w:b/>
          <w:bCs/>
          <w:u w:val="single"/>
        </w:rPr>
      </w:pPr>
      <w:r w:rsidRPr="00AD57E2">
        <w:rPr>
          <w:b/>
          <w:bCs/>
          <w:u w:val="single"/>
        </w:rPr>
        <w:t>Manhattan</w:t>
      </w:r>
    </w:p>
    <w:p w14:paraId="6C4DBC7C" w14:textId="77AC796D" w:rsidR="00D30874" w:rsidRDefault="00D30874" w:rsidP="62D62BE0">
      <w:pPr>
        <w:tabs>
          <w:tab w:val="left" w:pos="4680"/>
        </w:tabs>
        <w:jc w:val="both"/>
      </w:pPr>
      <w:r w:rsidRPr="62D62BE0">
        <w:rPr>
          <w:b/>
          <w:bCs/>
          <w:i/>
          <w:iCs/>
        </w:rPr>
        <w:t>Pre-ETS:</w:t>
      </w:r>
      <w:r w:rsidR="00171D86">
        <w:t xml:space="preserve"> 121X, 1008X, 122X, 1005X, 124X, 1006X, 127X, 1007X, 557X, 1009X, 963X, 1001X, 964X, 1002X. Services in English and other languages.</w:t>
      </w:r>
    </w:p>
    <w:p w14:paraId="5E959ABD" w14:textId="6FC25A28" w:rsidR="00532541" w:rsidRDefault="00532541" w:rsidP="003D5D9D">
      <w:pPr>
        <w:tabs>
          <w:tab w:val="left" w:pos="4680"/>
        </w:tabs>
        <w:jc w:val="both"/>
      </w:pPr>
      <w:r w:rsidRPr="62D62BE0">
        <w:rPr>
          <w:b/>
          <w:bCs/>
          <w:i/>
          <w:iCs/>
        </w:rPr>
        <w:t>Assessment Services:</w:t>
      </w:r>
      <w:r>
        <w:t xml:space="preserve"> 052X, 100X.</w:t>
      </w:r>
    </w:p>
    <w:p w14:paraId="62FEA979" w14:textId="77777777" w:rsidR="002534AF" w:rsidRDefault="00AE70BC" w:rsidP="002534AF">
      <w:pPr>
        <w:tabs>
          <w:tab w:val="left" w:pos="4680"/>
        </w:tabs>
        <w:jc w:val="both"/>
      </w:pPr>
      <w:r w:rsidRPr="004F59F6">
        <w:rPr>
          <w:b/>
          <w:bCs/>
          <w:i/>
          <w:iCs/>
        </w:rPr>
        <w:t>Job Placement Services</w:t>
      </w:r>
      <w:r>
        <w:t>:</w:t>
      </w:r>
      <w:r w:rsidR="002534AF">
        <w:t xml:space="preserve"> 559X, 958X, 959X, 563X, 510X, 921X, 929X, 935X, 931X, 936X, 932X, 937X, 933X. </w:t>
      </w:r>
    </w:p>
    <w:p w14:paraId="639849C2" w14:textId="77777777" w:rsidR="002534AF" w:rsidRDefault="00AD57E2" w:rsidP="002534AF">
      <w:pPr>
        <w:tabs>
          <w:tab w:val="left" w:pos="4680"/>
        </w:tabs>
        <w:jc w:val="both"/>
      </w:pPr>
      <w:r w:rsidRPr="00680102">
        <w:rPr>
          <w:b/>
          <w:bCs/>
          <w:i/>
          <w:iCs/>
        </w:rPr>
        <w:t>Supported Employment Services:</w:t>
      </w:r>
      <w:r>
        <w:t xml:space="preserve"> </w:t>
      </w:r>
      <w:r w:rsidR="002534AF">
        <w:t xml:space="preserve"> 571X, 572X, 573X, 1573X, 574X, 1574X, 575X, 1575X, 576X, 577X, 578X, 582X.</w:t>
      </w:r>
    </w:p>
    <w:p w14:paraId="77241245" w14:textId="57376C03" w:rsidR="003D5D9D" w:rsidRDefault="00AD57E2" w:rsidP="003D5D9D">
      <w:pPr>
        <w:tabs>
          <w:tab w:val="left" w:pos="4680"/>
        </w:tabs>
        <w:jc w:val="both"/>
      </w:pPr>
      <w:r>
        <w:t xml:space="preserve">Need vendors proficient in other languages, especially Spanish. </w:t>
      </w:r>
    </w:p>
    <w:p w14:paraId="424FE0E3" w14:textId="017A0CF2" w:rsidR="00AD57E2" w:rsidRDefault="00AD57E2" w:rsidP="00AD57E2">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0D7348B9" w14:textId="01B9F4FB" w:rsidR="00AD57E2" w:rsidRDefault="00AD57E2" w:rsidP="00AD57E2">
      <w:pPr>
        <w:tabs>
          <w:tab w:val="left" w:pos="4680"/>
        </w:tabs>
        <w:jc w:val="both"/>
      </w:pPr>
      <w:r w:rsidRPr="005605E4">
        <w:rPr>
          <w:b/>
          <w:bCs/>
          <w:i/>
          <w:iCs/>
        </w:rPr>
        <w:t>Driver Rehabilitation Services:</w:t>
      </w:r>
      <w:r>
        <w:t xml:space="preserve"> </w:t>
      </w:r>
      <w:r w:rsidRPr="005605E4">
        <w:t>133X, 134X, 880X, 881X</w:t>
      </w:r>
      <w:r>
        <w:t xml:space="preserve">. </w:t>
      </w:r>
    </w:p>
    <w:p w14:paraId="1AB99609" w14:textId="182AC5FA" w:rsidR="00AD57E2" w:rsidRDefault="00AD57E2" w:rsidP="00AD57E2">
      <w:pPr>
        <w:tabs>
          <w:tab w:val="left" w:pos="4680"/>
        </w:tabs>
        <w:jc w:val="both"/>
      </w:pPr>
      <w:r w:rsidRPr="00BF2308">
        <w:rPr>
          <w:b/>
          <w:bCs/>
          <w:i/>
          <w:iCs/>
        </w:rPr>
        <w:t>Adjunct Services:</w:t>
      </w:r>
      <w:r>
        <w:t xml:space="preserve"> 142X</w:t>
      </w:r>
      <w:r w:rsidR="005E67E2">
        <w:t>.</w:t>
      </w:r>
      <w:r>
        <w:t xml:space="preserve"> </w:t>
      </w:r>
    </w:p>
    <w:p w14:paraId="188579BF" w14:textId="77777777" w:rsidR="00AD57E2" w:rsidRDefault="00AD57E2" w:rsidP="003D5D9D">
      <w:pPr>
        <w:tabs>
          <w:tab w:val="left" w:pos="4680"/>
        </w:tabs>
        <w:jc w:val="both"/>
      </w:pPr>
    </w:p>
    <w:p w14:paraId="52BDAA78" w14:textId="56F03952" w:rsidR="003D5D9D" w:rsidRPr="0060131E" w:rsidRDefault="00A43D76" w:rsidP="004358CF">
      <w:pPr>
        <w:tabs>
          <w:tab w:val="left" w:pos="4680"/>
        </w:tabs>
        <w:jc w:val="both"/>
        <w:rPr>
          <w:b/>
          <w:bCs/>
          <w:u w:val="single"/>
        </w:rPr>
      </w:pPr>
      <w:r w:rsidRPr="0060131E">
        <w:rPr>
          <w:b/>
          <w:bCs/>
          <w:u w:val="single"/>
        </w:rPr>
        <w:t>Mid-Hudson</w:t>
      </w:r>
    </w:p>
    <w:p w14:paraId="78B2662D" w14:textId="3A4021BF" w:rsidR="00D30874" w:rsidRDefault="00D30874" w:rsidP="62D62BE0">
      <w:pPr>
        <w:tabs>
          <w:tab w:val="left" w:pos="4680"/>
        </w:tabs>
        <w:jc w:val="both"/>
      </w:pPr>
      <w:r w:rsidRPr="62D62BE0">
        <w:rPr>
          <w:b/>
          <w:bCs/>
          <w:i/>
          <w:iCs/>
        </w:rPr>
        <w:t>Pre-ETS:</w:t>
      </w:r>
      <w:r>
        <w:t xml:space="preserve"> </w:t>
      </w:r>
      <w:r w:rsidR="003E6D15">
        <w:t>121X, 1008X, 122X, 1005X, 124X, 1006X, 127X, 1007X, 557X, 1009X, 963X, 1001X, 964X, 1002X. Services in English and other languages</w:t>
      </w:r>
      <w:r w:rsidR="00532541">
        <w:t>.</w:t>
      </w:r>
    </w:p>
    <w:p w14:paraId="4BF7B460" w14:textId="77777777" w:rsidR="00532541" w:rsidRDefault="00532541" w:rsidP="00532541">
      <w:pPr>
        <w:tabs>
          <w:tab w:val="left" w:pos="4680"/>
        </w:tabs>
        <w:jc w:val="both"/>
      </w:pPr>
      <w:r w:rsidRPr="62D62BE0">
        <w:rPr>
          <w:b/>
          <w:bCs/>
          <w:i/>
          <w:iCs/>
        </w:rPr>
        <w:t>Assessment Services</w:t>
      </w:r>
      <w:r>
        <w:t>: 052X.</w:t>
      </w:r>
    </w:p>
    <w:p w14:paraId="260B8139" w14:textId="45D63933" w:rsidR="00240826" w:rsidRDefault="00A55BAF" w:rsidP="62D62BE0">
      <w:pPr>
        <w:tabs>
          <w:tab w:val="left" w:pos="4680"/>
        </w:tabs>
        <w:jc w:val="both"/>
      </w:pPr>
      <w:r w:rsidRPr="62D62BE0">
        <w:rPr>
          <w:b/>
          <w:bCs/>
          <w:i/>
          <w:iCs/>
        </w:rPr>
        <w:t>Job Placement Services</w:t>
      </w:r>
      <w:r>
        <w:t>:</w:t>
      </w:r>
      <w:r w:rsidR="00240826">
        <w:t xml:space="preserve"> 559X, 958X, 959X, 563X, 510X, 921X, 929X, 935X, 931X, 936X, 932X, 937X, 933X. </w:t>
      </w:r>
    </w:p>
    <w:p w14:paraId="07FC8D5F" w14:textId="77777777" w:rsidR="00240826" w:rsidRDefault="00655024" w:rsidP="00240826">
      <w:pPr>
        <w:tabs>
          <w:tab w:val="left" w:pos="4680"/>
        </w:tabs>
        <w:jc w:val="both"/>
      </w:pPr>
      <w:r w:rsidRPr="00680102">
        <w:rPr>
          <w:b/>
          <w:bCs/>
          <w:i/>
          <w:iCs/>
        </w:rPr>
        <w:t>Supported Employment Services:</w:t>
      </w:r>
      <w:r w:rsidR="00240826">
        <w:rPr>
          <w:b/>
          <w:bCs/>
          <w:i/>
          <w:iCs/>
        </w:rPr>
        <w:t xml:space="preserve"> </w:t>
      </w:r>
      <w:r>
        <w:t xml:space="preserve"> </w:t>
      </w:r>
      <w:r w:rsidR="00240826">
        <w:t>571X, 572X, 573X, 1573X, 574X, 1574X, 575X, 1575X, 576X, 577X, 578X, 582X.</w:t>
      </w:r>
    </w:p>
    <w:p w14:paraId="173C8904" w14:textId="797B7437" w:rsidR="00AE7AE3" w:rsidRDefault="00AE7AE3" w:rsidP="00AE7AE3">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4CDDBB76" w14:textId="0F6B0306" w:rsidR="00AE7AE3" w:rsidRDefault="00AE7AE3" w:rsidP="00AE7AE3">
      <w:pPr>
        <w:tabs>
          <w:tab w:val="left" w:pos="4680"/>
        </w:tabs>
        <w:jc w:val="both"/>
      </w:pPr>
      <w:r w:rsidRPr="005605E4">
        <w:rPr>
          <w:b/>
          <w:bCs/>
          <w:i/>
          <w:iCs/>
        </w:rPr>
        <w:t>Driver Rehabilitation Services:</w:t>
      </w:r>
      <w:r>
        <w:t xml:space="preserve"> </w:t>
      </w:r>
      <w:r w:rsidRPr="005605E4">
        <w:t>133X, 134X, 880X, 881X</w:t>
      </w:r>
      <w:r>
        <w:t xml:space="preserve">. </w:t>
      </w:r>
    </w:p>
    <w:p w14:paraId="283E0FC2" w14:textId="7827AF51" w:rsidR="00AE7AE3" w:rsidRDefault="00AE7AE3" w:rsidP="00A55BAF">
      <w:pPr>
        <w:tabs>
          <w:tab w:val="left" w:pos="4680"/>
        </w:tabs>
        <w:jc w:val="both"/>
      </w:pPr>
      <w:r w:rsidRPr="00AE7AE3">
        <w:rPr>
          <w:b/>
          <w:bCs/>
          <w:i/>
          <w:iCs/>
        </w:rPr>
        <w:t>Adjunct Services:</w:t>
      </w:r>
      <w:r>
        <w:t xml:space="preserve"> 790X</w:t>
      </w:r>
      <w:r w:rsidR="00CA4EFF">
        <w:t>,</w:t>
      </w:r>
      <w:r w:rsidR="00D72896">
        <w:t>142X.</w:t>
      </w:r>
    </w:p>
    <w:p w14:paraId="59790303" w14:textId="77777777" w:rsidR="0060131E" w:rsidRDefault="0060131E" w:rsidP="00A55BAF">
      <w:pPr>
        <w:tabs>
          <w:tab w:val="left" w:pos="4680"/>
        </w:tabs>
        <w:jc w:val="both"/>
      </w:pPr>
    </w:p>
    <w:p w14:paraId="4055E74B" w14:textId="61427593" w:rsidR="0060131E" w:rsidRPr="004B2951" w:rsidRDefault="0060131E" w:rsidP="00A55BAF">
      <w:pPr>
        <w:tabs>
          <w:tab w:val="left" w:pos="4680"/>
        </w:tabs>
        <w:jc w:val="both"/>
        <w:rPr>
          <w:b/>
          <w:bCs/>
          <w:u w:val="single"/>
        </w:rPr>
      </w:pPr>
      <w:r w:rsidRPr="004B2951">
        <w:rPr>
          <w:b/>
          <w:bCs/>
          <w:u w:val="single"/>
        </w:rPr>
        <w:t>Queens</w:t>
      </w:r>
    </w:p>
    <w:p w14:paraId="26263458" w14:textId="1BE5A0BA" w:rsidR="00D30874" w:rsidRDefault="00D30874" w:rsidP="62D62BE0">
      <w:pPr>
        <w:tabs>
          <w:tab w:val="left" w:pos="4680"/>
        </w:tabs>
        <w:jc w:val="both"/>
      </w:pPr>
      <w:r w:rsidRPr="62D62BE0">
        <w:rPr>
          <w:b/>
          <w:bCs/>
          <w:i/>
          <w:iCs/>
        </w:rPr>
        <w:t>Pre-ETS:</w:t>
      </w:r>
      <w:r>
        <w:t xml:space="preserve"> </w:t>
      </w:r>
      <w:r w:rsidR="002876A3">
        <w:t>121X, 1008X, 122X, 1005X, 124X, 1006X, 127X, 1007X, 557X, 1009X, 963X, 1001X, 964X, 1002X. Services in English and other languages</w:t>
      </w:r>
      <w:r w:rsidR="00C3516C">
        <w:t>.</w:t>
      </w:r>
    </w:p>
    <w:p w14:paraId="0664F3F5" w14:textId="77777777" w:rsidR="00AA4C44" w:rsidRDefault="00C3516C" w:rsidP="62D62BE0">
      <w:pPr>
        <w:tabs>
          <w:tab w:val="left" w:pos="4680"/>
        </w:tabs>
        <w:jc w:val="both"/>
      </w:pPr>
      <w:r w:rsidRPr="62D62BE0">
        <w:rPr>
          <w:b/>
          <w:bCs/>
          <w:i/>
          <w:iCs/>
        </w:rPr>
        <w:t>Assessment Services</w:t>
      </w:r>
      <w:r>
        <w:t>: 052X, 100X, 110X, 112X, 120X. Services in English and other languages.</w:t>
      </w:r>
    </w:p>
    <w:p w14:paraId="588CF3D4" w14:textId="0BAC8047" w:rsidR="00D05CAE" w:rsidRDefault="4C19D770" w:rsidP="62D62BE0">
      <w:pPr>
        <w:tabs>
          <w:tab w:val="left" w:pos="4680"/>
        </w:tabs>
        <w:jc w:val="both"/>
      </w:pPr>
      <w:r w:rsidRPr="0E33E910">
        <w:rPr>
          <w:b/>
          <w:bCs/>
          <w:i/>
          <w:iCs/>
        </w:rPr>
        <w:t>J</w:t>
      </w:r>
      <w:r w:rsidR="05212D75" w:rsidRPr="0E33E910">
        <w:rPr>
          <w:b/>
          <w:bCs/>
          <w:i/>
          <w:iCs/>
        </w:rPr>
        <w:t>ob Placement Services:</w:t>
      </w:r>
      <w:r w:rsidR="05212D75">
        <w:t xml:space="preserve"> </w:t>
      </w:r>
      <w:r w:rsidR="5AB476FD">
        <w:t>559X, 958X, 959X, 563X, 510X, 921X, 929X, 935X, 931X, 936X, 932X, 937X, 933X. Services in English and other languages.</w:t>
      </w:r>
    </w:p>
    <w:p w14:paraId="140586D5" w14:textId="4B3550AB" w:rsidR="004B2951" w:rsidRDefault="004B2951" w:rsidP="00A55BAF">
      <w:pPr>
        <w:tabs>
          <w:tab w:val="left" w:pos="4680"/>
        </w:tabs>
        <w:jc w:val="both"/>
      </w:pPr>
      <w:r w:rsidRPr="62D62BE0">
        <w:rPr>
          <w:b/>
          <w:bCs/>
          <w:i/>
          <w:iCs/>
        </w:rPr>
        <w:t>Supported Employment</w:t>
      </w:r>
      <w:r w:rsidR="00C3516C" w:rsidRPr="62D62BE0">
        <w:rPr>
          <w:b/>
          <w:bCs/>
          <w:i/>
          <w:iCs/>
        </w:rPr>
        <w:t xml:space="preserve"> Services</w:t>
      </w:r>
      <w:r w:rsidRPr="62D62BE0">
        <w:rPr>
          <w:b/>
          <w:bCs/>
          <w:i/>
          <w:iCs/>
        </w:rPr>
        <w:t>:</w:t>
      </w:r>
      <w:r>
        <w:t xml:space="preserve"> </w:t>
      </w:r>
      <w:r w:rsidR="001F453A">
        <w:t xml:space="preserve">571X, 572X, 573X, 1573X, 574X, 1574X, 575X, 1575X, 576X, 577X, 578X, 582X. Services in English and other languages. </w:t>
      </w:r>
    </w:p>
    <w:p w14:paraId="25751E8B" w14:textId="051B5683" w:rsidR="004B2951" w:rsidRDefault="004B2951" w:rsidP="004B2951">
      <w:pPr>
        <w:tabs>
          <w:tab w:val="left" w:pos="4680"/>
        </w:tabs>
        <w:jc w:val="both"/>
      </w:pPr>
      <w:r w:rsidRPr="62D62BE0">
        <w:rPr>
          <w:b/>
          <w:bCs/>
          <w:i/>
          <w:iCs/>
        </w:rPr>
        <w:t>Assistive Technology</w:t>
      </w:r>
      <w:r w:rsidR="00C3516C" w:rsidRPr="62D62BE0">
        <w:rPr>
          <w:b/>
          <w:bCs/>
          <w:i/>
          <w:iCs/>
        </w:rPr>
        <w:t xml:space="preserve"> Services</w:t>
      </w:r>
      <w:r w:rsidRPr="62D62BE0">
        <w:rPr>
          <w:b/>
          <w:bCs/>
          <w:i/>
          <w:iCs/>
        </w:rPr>
        <w:t>:</w:t>
      </w:r>
      <w:r>
        <w:t xml:space="preserve"> 165X, 167X.</w:t>
      </w:r>
    </w:p>
    <w:p w14:paraId="115F3DDE" w14:textId="425A81A0" w:rsidR="004B2951" w:rsidRDefault="004B2951" w:rsidP="004B2951">
      <w:pPr>
        <w:tabs>
          <w:tab w:val="left" w:pos="4680"/>
        </w:tabs>
        <w:jc w:val="both"/>
      </w:pPr>
      <w:r w:rsidRPr="005605E4">
        <w:rPr>
          <w:b/>
          <w:bCs/>
          <w:i/>
          <w:iCs/>
        </w:rPr>
        <w:lastRenderedPageBreak/>
        <w:t>Driver Rehabilitation Services:</w:t>
      </w:r>
      <w:r>
        <w:t xml:space="preserve"> </w:t>
      </w:r>
      <w:r w:rsidRPr="005605E4">
        <w:t>133X, 134X, 880X, 881X</w:t>
      </w:r>
      <w:r>
        <w:t xml:space="preserve">. </w:t>
      </w:r>
    </w:p>
    <w:p w14:paraId="0DD51E21" w14:textId="77A78B6E" w:rsidR="004B2951" w:rsidRDefault="004B2951" w:rsidP="004B2951">
      <w:pPr>
        <w:tabs>
          <w:tab w:val="left" w:pos="4680"/>
        </w:tabs>
        <w:jc w:val="both"/>
      </w:pPr>
      <w:r w:rsidRPr="00BF2308">
        <w:rPr>
          <w:b/>
          <w:bCs/>
          <w:i/>
          <w:iCs/>
        </w:rPr>
        <w:t>Adjunct Services:</w:t>
      </w:r>
      <w:r>
        <w:t xml:space="preserve"> 142X. </w:t>
      </w:r>
    </w:p>
    <w:p w14:paraId="18220755" w14:textId="77777777" w:rsidR="004B2951" w:rsidRDefault="004B2951" w:rsidP="00A55BAF">
      <w:pPr>
        <w:tabs>
          <w:tab w:val="left" w:pos="4680"/>
        </w:tabs>
        <w:jc w:val="both"/>
      </w:pPr>
    </w:p>
    <w:p w14:paraId="277FA360" w14:textId="42508641" w:rsidR="004B2951" w:rsidRPr="00E7310E" w:rsidRDefault="0028644F" w:rsidP="00A55BAF">
      <w:pPr>
        <w:tabs>
          <w:tab w:val="left" w:pos="4680"/>
        </w:tabs>
        <w:jc w:val="both"/>
        <w:rPr>
          <w:b/>
          <w:bCs/>
          <w:u w:val="single"/>
        </w:rPr>
      </w:pPr>
      <w:r w:rsidRPr="00E7310E">
        <w:rPr>
          <w:b/>
          <w:bCs/>
          <w:u w:val="single"/>
        </w:rPr>
        <w:t>Rochester</w:t>
      </w:r>
    </w:p>
    <w:p w14:paraId="48F46B29" w14:textId="79FC3D44" w:rsidR="0028644F" w:rsidRDefault="0028644F" w:rsidP="00A55BAF">
      <w:pPr>
        <w:tabs>
          <w:tab w:val="left" w:pos="4680"/>
        </w:tabs>
        <w:jc w:val="both"/>
      </w:pPr>
      <w:r w:rsidRPr="62D62BE0">
        <w:rPr>
          <w:b/>
          <w:bCs/>
          <w:i/>
          <w:iCs/>
        </w:rPr>
        <w:t>Pre-ETS:</w:t>
      </w:r>
      <w:r>
        <w:t xml:space="preserve"> </w:t>
      </w:r>
      <w:r w:rsidR="009E5AC1">
        <w:t>121X, 1008X, 122X, 1005X, 124X, 1006X, 127X, 1007X, 557X, 1009X, 963X, 1001X, 964X, 1002X. Services in English and other languages.</w:t>
      </w:r>
    </w:p>
    <w:p w14:paraId="772323C4" w14:textId="54E7C787" w:rsidR="0060131E" w:rsidRDefault="0028644F" w:rsidP="00A55BAF">
      <w:pPr>
        <w:tabs>
          <w:tab w:val="left" w:pos="4680"/>
        </w:tabs>
        <w:jc w:val="both"/>
      </w:pPr>
      <w:r w:rsidRPr="0028644F">
        <w:rPr>
          <w:b/>
          <w:bCs/>
          <w:i/>
          <w:iCs/>
        </w:rPr>
        <w:t>Assessment Services:</w:t>
      </w:r>
      <w:r>
        <w:t xml:space="preserve"> </w:t>
      </w:r>
      <w:r w:rsidRPr="0028644F">
        <w:t>052X</w:t>
      </w:r>
      <w:r w:rsidR="009E5AC1">
        <w:t>,</w:t>
      </w:r>
      <w:r w:rsidRPr="0028644F">
        <w:t xml:space="preserve"> 120</w:t>
      </w:r>
      <w:r w:rsidR="009E5AC1">
        <w:t>X</w:t>
      </w:r>
      <w:r w:rsidRPr="0028644F">
        <w:t>.</w:t>
      </w:r>
    </w:p>
    <w:p w14:paraId="2212FC39" w14:textId="68028481" w:rsidR="0028644F" w:rsidRDefault="0028644F" w:rsidP="00A55BAF">
      <w:pPr>
        <w:tabs>
          <w:tab w:val="left" w:pos="4680"/>
        </w:tabs>
        <w:jc w:val="both"/>
      </w:pPr>
      <w:r w:rsidRPr="0028644F">
        <w:rPr>
          <w:b/>
          <w:bCs/>
          <w:i/>
          <w:iCs/>
        </w:rPr>
        <w:t>Job Placement Services:</w:t>
      </w:r>
      <w:r>
        <w:t xml:space="preserve"> </w:t>
      </w:r>
      <w:r w:rsidR="00DE7D7A">
        <w:t>559X, 958X, 959X, 563X, 510X, 921X, 929X, 935X, 931X, 936X, 932X, 937X, 933X. Services in English and other languages.</w:t>
      </w:r>
    </w:p>
    <w:p w14:paraId="07D0E92D" w14:textId="2AECC1A2" w:rsidR="0028644F" w:rsidRDefault="0028644F" w:rsidP="00A55BAF">
      <w:pPr>
        <w:tabs>
          <w:tab w:val="left" w:pos="4680"/>
        </w:tabs>
        <w:jc w:val="both"/>
      </w:pPr>
      <w:r w:rsidRPr="62D62BE0">
        <w:rPr>
          <w:b/>
          <w:bCs/>
          <w:i/>
          <w:iCs/>
        </w:rPr>
        <w:t>Supported Employment</w:t>
      </w:r>
      <w:r w:rsidR="00532541" w:rsidRPr="62D62BE0">
        <w:rPr>
          <w:b/>
          <w:bCs/>
          <w:i/>
          <w:iCs/>
        </w:rPr>
        <w:t xml:space="preserve"> Services</w:t>
      </w:r>
      <w:r w:rsidRPr="62D62BE0">
        <w:rPr>
          <w:b/>
          <w:bCs/>
          <w:i/>
          <w:iCs/>
        </w:rPr>
        <w:t>:</w:t>
      </w:r>
      <w:r w:rsidR="007E05AE">
        <w:t xml:space="preserve"> 571X, 572X, 573X, 1573X, 574X, 1574X, 575X, 1575X, 576X, 577X, 578X, 582X.</w:t>
      </w:r>
    </w:p>
    <w:p w14:paraId="4F50D7A6" w14:textId="50A3A650" w:rsidR="0028644F" w:rsidRDefault="0028644F" w:rsidP="0028644F">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6EDEC663" w14:textId="45D93369" w:rsidR="0028644F" w:rsidRDefault="0028644F" w:rsidP="0028644F">
      <w:pPr>
        <w:tabs>
          <w:tab w:val="left" w:pos="4680"/>
        </w:tabs>
        <w:jc w:val="both"/>
      </w:pPr>
      <w:r w:rsidRPr="005605E4">
        <w:rPr>
          <w:b/>
          <w:bCs/>
          <w:i/>
          <w:iCs/>
        </w:rPr>
        <w:t>Driver Rehabilitation Services:</w:t>
      </w:r>
      <w:r>
        <w:t xml:space="preserve"> </w:t>
      </w:r>
      <w:r w:rsidRPr="005605E4">
        <w:t>133X, 134X, 880X, 881X</w:t>
      </w:r>
      <w:r>
        <w:t xml:space="preserve">. </w:t>
      </w:r>
    </w:p>
    <w:p w14:paraId="15C99B28" w14:textId="67C2F758" w:rsidR="0028644F" w:rsidRDefault="0028644F" w:rsidP="00A55BAF">
      <w:pPr>
        <w:tabs>
          <w:tab w:val="left" w:pos="4680"/>
        </w:tabs>
        <w:jc w:val="both"/>
      </w:pPr>
      <w:r w:rsidRPr="00BF2308">
        <w:rPr>
          <w:b/>
          <w:bCs/>
          <w:i/>
          <w:iCs/>
        </w:rPr>
        <w:t>Adjunct Services:</w:t>
      </w:r>
      <w:r>
        <w:t xml:space="preserve"> 142X. </w:t>
      </w:r>
    </w:p>
    <w:p w14:paraId="42B4E045" w14:textId="77777777" w:rsidR="00E7310E" w:rsidRDefault="00E7310E" w:rsidP="00A55BAF">
      <w:pPr>
        <w:tabs>
          <w:tab w:val="left" w:pos="4680"/>
        </w:tabs>
        <w:jc w:val="both"/>
      </w:pPr>
    </w:p>
    <w:p w14:paraId="6A14E900" w14:textId="795FD54B" w:rsidR="00E7310E" w:rsidRPr="00E7310E" w:rsidRDefault="00E7310E" w:rsidP="00A55BAF">
      <w:pPr>
        <w:tabs>
          <w:tab w:val="left" w:pos="4680"/>
        </w:tabs>
        <w:jc w:val="both"/>
        <w:rPr>
          <w:b/>
          <w:bCs/>
          <w:u w:val="single"/>
        </w:rPr>
      </w:pPr>
      <w:r w:rsidRPr="00E7310E">
        <w:rPr>
          <w:b/>
          <w:bCs/>
          <w:u w:val="single"/>
        </w:rPr>
        <w:t>Southern Tier</w:t>
      </w:r>
    </w:p>
    <w:p w14:paraId="3CB1D2D3" w14:textId="1CA5F5A7" w:rsidR="00C52D6A" w:rsidRDefault="00C52D6A" w:rsidP="62D62BE0">
      <w:pPr>
        <w:tabs>
          <w:tab w:val="left" w:pos="4680"/>
        </w:tabs>
        <w:jc w:val="both"/>
      </w:pPr>
      <w:r w:rsidRPr="62D62BE0">
        <w:rPr>
          <w:b/>
          <w:bCs/>
          <w:i/>
          <w:iCs/>
        </w:rPr>
        <w:t>Pre-ETS:</w:t>
      </w:r>
      <w:r>
        <w:t xml:space="preserve"> </w:t>
      </w:r>
      <w:r w:rsidR="00E37621">
        <w:t>121X, 1008X, 122X, 1005X, 124X, 1006X, 127X, 1007X, 557X, 1009X, 963X, 1001X, 964X, 1002X. Services in English and other languages.</w:t>
      </w:r>
    </w:p>
    <w:p w14:paraId="1946A50D" w14:textId="77777777" w:rsidR="00532541" w:rsidRDefault="00532541" w:rsidP="00532541">
      <w:pPr>
        <w:tabs>
          <w:tab w:val="left" w:pos="4680"/>
        </w:tabs>
        <w:jc w:val="both"/>
      </w:pPr>
      <w:r w:rsidRPr="62D62BE0">
        <w:rPr>
          <w:b/>
          <w:bCs/>
          <w:i/>
          <w:iCs/>
        </w:rPr>
        <w:t>Entry Services:</w:t>
      </w:r>
      <w:r>
        <w:t xml:space="preserve"> 118X.</w:t>
      </w:r>
    </w:p>
    <w:p w14:paraId="2BA3001E" w14:textId="3C9B2B30" w:rsidR="00AF07C8" w:rsidRDefault="00AF07C8" w:rsidP="62D62BE0">
      <w:pPr>
        <w:tabs>
          <w:tab w:val="left" w:pos="4680"/>
        </w:tabs>
        <w:jc w:val="both"/>
      </w:pPr>
      <w:r w:rsidRPr="62D62BE0">
        <w:rPr>
          <w:b/>
          <w:bCs/>
          <w:i/>
          <w:iCs/>
        </w:rPr>
        <w:t>Assessment Services:</w:t>
      </w:r>
      <w:r>
        <w:t xml:space="preserve"> 052X.</w:t>
      </w:r>
    </w:p>
    <w:p w14:paraId="4246D6D8" w14:textId="186955EE" w:rsidR="00E37621" w:rsidRDefault="000F43E5" w:rsidP="00E37621">
      <w:pPr>
        <w:tabs>
          <w:tab w:val="left" w:pos="4680"/>
        </w:tabs>
        <w:jc w:val="both"/>
      </w:pPr>
      <w:r w:rsidRPr="00796105">
        <w:rPr>
          <w:b/>
          <w:bCs/>
          <w:i/>
          <w:iCs/>
        </w:rPr>
        <w:t>Supported Employment Services:</w:t>
      </w:r>
      <w:r>
        <w:t xml:space="preserve"> </w:t>
      </w:r>
      <w:r w:rsidR="00E37621">
        <w:t xml:space="preserve"> 571X, 572X, 573X, 1573X, 574X, 1574X, 575X, 1575X, 576X, 577X, 578X, 582X.</w:t>
      </w:r>
      <w:r w:rsidR="003A2070">
        <w:t xml:space="preserve"> Services in English and other languages.</w:t>
      </w:r>
    </w:p>
    <w:p w14:paraId="5884A26B" w14:textId="1C124815" w:rsidR="00AF07C8" w:rsidRDefault="00AF07C8" w:rsidP="00AF07C8">
      <w:pPr>
        <w:tabs>
          <w:tab w:val="left" w:pos="4680"/>
        </w:tabs>
        <w:jc w:val="both"/>
      </w:pPr>
      <w:r w:rsidRPr="005605E4">
        <w:rPr>
          <w:b/>
          <w:bCs/>
          <w:i/>
          <w:iCs/>
        </w:rPr>
        <w:t>Driver Rehabilitation Services:</w:t>
      </w:r>
      <w:r>
        <w:t xml:space="preserve"> </w:t>
      </w:r>
      <w:r w:rsidRPr="005605E4">
        <w:t>133X, 134X, 880X, 881X</w:t>
      </w:r>
      <w:r>
        <w:t xml:space="preserve">. </w:t>
      </w:r>
    </w:p>
    <w:p w14:paraId="6E8F6DDF" w14:textId="1B112F00" w:rsidR="00D72896" w:rsidRDefault="00D72896" w:rsidP="00AF07C8">
      <w:pPr>
        <w:tabs>
          <w:tab w:val="left" w:pos="4680"/>
        </w:tabs>
        <w:jc w:val="both"/>
      </w:pPr>
      <w:r w:rsidRPr="00BF2308">
        <w:rPr>
          <w:b/>
          <w:bCs/>
          <w:i/>
          <w:iCs/>
        </w:rPr>
        <w:t>Adjunct Services:</w:t>
      </w:r>
      <w:r>
        <w:t xml:space="preserve"> 142X.</w:t>
      </w:r>
    </w:p>
    <w:p w14:paraId="7618A39E" w14:textId="77777777" w:rsidR="00592862" w:rsidRDefault="00592862" w:rsidP="00AF07C8">
      <w:pPr>
        <w:tabs>
          <w:tab w:val="left" w:pos="4680"/>
        </w:tabs>
        <w:jc w:val="both"/>
      </w:pPr>
    </w:p>
    <w:p w14:paraId="0A67C757" w14:textId="7152204B" w:rsidR="00AF07C8" w:rsidRPr="00AF07C8" w:rsidRDefault="00AF07C8" w:rsidP="00AF07C8">
      <w:pPr>
        <w:tabs>
          <w:tab w:val="left" w:pos="4680"/>
        </w:tabs>
        <w:jc w:val="both"/>
        <w:rPr>
          <w:b/>
          <w:bCs/>
          <w:u w:val="single"/>
        </w:rPr>
      </w:pPr>
      <w:r w:rsidRPr="00AF07C8">
        <w:rPr>
          <w:b/>
          <w:bCs/>
          <w:u w:val="single"/>
        </w:rPr>
        <w:t>Syracuse</w:t>
      </w:r>
    </w:p>
    <w:p w14:paraId="05A56715" w14:textId="56B37578" w:rsidR="00AF07C8" w:rsidRDefault="00AF07C8" w:rsidP="00AF07C8">
      <w:pPr>
        <w:tabs>
          <w:tab w:val="left" w:pos="4680"/>
        </w:tabs>
        <w:jc w:val="both"/>
      </w:pPr>
      <w:r w:rsidRPr="62D62BE0">
        <w:rPr>
          <w:b/>
          <w:bCs/>
          <w:i/>
          <w:iCs/>
        </w:rPr>
        <w:t>Pre-ETS</w:t>
      </w:r>
      <w:r>
        <w:t xml:space="preserve">: </w:t>
      </w:r>
      <w:r w:rsidR="00E2333D">
        <w:t xml:space="preserve">121X, 1008X, 122X, 1005X, 124X, 1006X, 127X, 1007X, 557X, 1009X, 963X, 1001X, 964X, 1002X. </w:t>
      </w:r>
    </w:p>
    <w:p w14:paraId="0ECD68C0" w14:textId="536CC5AA" w:rsidR="00AF07C8" w:rsidRDefault="00AF07C8" w:rsidP="00AF07C8">
      <w:pPr>
        <w:tabs>
          <w:tab w:val="left" w:pos="4680"/>
        </w:tabs>
        <w:jc w:val="both"/>
      </w:pPr>
      <w:r w:rsidRPr="00AF07C8">
        <w:rPr>
          <w:b/>
          <w:bCs/>
          <w:i/>
          <w:iCs/>
        </w:rPr>
        <w:t>Assessment Services:</w:t>
      </w:r>
      <w:r>
        <w:t xml:space="preserve"> </w:t>
      </w:r>
      <w:r w:rsidRPr="00AF07C8">
        <w:t>052X, 110X,</w:t>
      </w:r>
      <w:r w:rsidR="00E2333D">
        <w:t xml:space="preserve"> </w:t>
      </w:r>
      <w:r w:rsidRPr="00AF07C8">
        <w:t>100X</w:t>
      </w:r>
      <w:r w:rsidR="00891D72">
        <w:t>.</w:t>
      </w:r>
    </w:p>
    <w:p w14:paraId="7E1B924B" w14:textId="57CA6AE5" w:rsidR="00AF07C8" w:rsidRDefault="00942DAC" w:rsidP="00AF07C8">
      <w:pPr>
        <w:tabs>
          <w:tab w:val="left" w:pos="4680"/>
        </w:tabs>
        <w:jc w:val="both"/>
      </w:pPr>
      <w:r w:rsidRPr="00AA4C44">
        <w:rPr>
          <w:b/>
          <w:bCs/>
          <w:i/>
          <w:iCs/>
        </w:rPr>
        <w:t>Employment Preparation</w:t>
      </w:r>
      <w:r w:rsidRPr="00942DAC">
        <w:rPr>
          <w:b/>
          <w:bCs/>
          <w:i/>
          <w:iCs/>
        </w:rPr>
        <w:t xml:space="preserve"> Services:</w:t>
      </w:r>
      <w:r>
        <w:t xml:space="preserve"> </w:t>
      </w:r>
      <w:r w:rsidRPr="00942DAC">
        <w:t>630X</w:t>
      </w:r>
      <w:r w:rsidR="00891D72">
        <w:t xml:space="preserve">, </w:t>
      </w:r>
      <w:r w:rsidRPr="00942DAC">
        <w:t>625X</w:t>
      </w:r>
      <w:r w:rsidR="00891D72">
        <w:t>.</w:t>
      </w:r>
    </w:p>
    <w:p w14:paraId="080215DE" w14:textId="2C975715" w:rsidR="00942DAC" w:rsidRDefault="00942DAC" w:rsidP="00AF07C8">
      <w:pPr>
        <w:tabs>
          <w:tab w:val="left" w:pos="4680"/>
        </w:tabs>
        <w:jc w:val="both"/>
      </w:pPr>
      <w:r w:rsidRPr="00942DAC">
        <w:rPr>
          <w:b/>
          <w:bCs/>
          <w:i/>
          <w:iCs/>
        </w:rPr>
        <w:t>Job Placement Services:</w:t>
      </w:r>
      <w:r>
        <w:t xml:space="preserve"> </w:t>
      </w:r>
      <w:r w:rsidR="001C77CD">
        <w:t>559X, 958X, 959X, 563X, 510X, 921X, 929X, 935X, 931X, 936X, 932X, 937X, 933X</w:t>
      </w:r>
      <w:r w:rsidR="00EA2479">
        <w:t>.</w:t>
      </w:r>
    </w:p>
    <w:p w14:paraId="10677C2D" w14:textId="7F769D44" w:rsidR="000F43E5" w:rsidRDefault="000F43E5" w:rsidP="00AF07C8">
      <w:pPr>
        <w:tabs>
          <w:tab w:val="left" w:pos="4680"/>
        </w:tabs>
        <w:jc w:val="both"/>
      </w:pPr>
      <w:r w:rsidRPr="00796105">
        <w:rPr>
          <w:b/>
          <w:bCs/>
          <w:i/>
          <w:iCs/>
        </w:rPr>
        <w:t>Supported Employment Services:</w:t>
      </w:r>
      <w:r>
        <w:t xml:space="preserve"> </w:t>
      </w:r>
      <w:r w:rsidR="00EA2479">
        <w:t xml:space="preserve">571X, 572X, 573X, 1573X, 574X, 1574X, 575X, 1575X, 576X, 577X, 578X, 582X. </w:t>
      </w:r>
    </w:p>
    <w:p w14:paraId="60B240CD" w14:textId="047C46CC" w:rsidR="00235CC5" w:rsidRDefault="00235CC5" w:rsidP="00AF07C8">
      <w:pPr>
        <w:tabs>
          <w:tab w:val="left" w:pos="4680"/>
        </w:tabs>
        <w:jc w:val="both"/>
      </w:pPr>
      <w:r w:rsidRPr="005605E4">
        <w:rPr>
          <w:b/>
          <w:bCs/>
          <w:i/>
          <w:iCs/>
        </w:rPr>
        <w:t>Driver Rehabilitation Services:</w:t>
      </w:r>
      <w:r>
        <w:t xml:space="preserve"> </w:t>
      </w:r>
      <w:r w:rsidRPr="005605E4">
        <w:t>133X, 134X, 880X, 881X</w:t>
      </w:r>
      <w:r>
        <w:t xml:space="preserve">. </w:t>
      </w:r>
    </w:p>
    <w:p w14:paraId="6D3E976F" w14:textId="65885118" w:rsidR="00592862" w:rsidRDefault="00592862" w:rsidP="00AF07C8">
      <w:pPr>
        <w:tabs>
          <w:tab w:val="left" w:pos="4680"/>
        </w:tabs>
        <w:jc w:val="both"/>
      </w:pPr>
      <w:r w:rsidRPr="00BF2308">
        <w:rPr>
          <w:b/>
          <w:bCs/>
          <w:i/>
          <w:iCs/>
        </w:rPr>
        <w:t>Adjunct Services:</w:t>
      </w:r>
      <w:r>
        <w:t xml:space="preserve"> 142X.</w:t>
      </w:r>
    </w:p>
    <w:p w14:paraId="198C9E13" w14:textId="77777777" w:rsidR="00942DAC" w:rsidRDefault="00942DAC" w:rsidP="00AF07C8">
      <w:pPr>
        <w:tabs>
          <w:tab w:val="left" w:pos="4680"/>
        </w:tabs>
        <w:jc w:val="both"/>
      </w:pPr>
    </w:p>
    <w:p w14:paraId="66B2E830" w14:textId="2DFAC7EB" w:rsidR="002C3AE1" w:rsidRPr="001A5A41" w:rsidRDefault="002C3AE1" w:rsidP="00AF07C8">
      <w:pPr>
        <w:tabs>
          <w:tab w:val="left" w:pos="4680"/>
        </w:tabs>
        <w:jc w:val="both"/>
        <w:rPr>
          <w:b/>
          <w:bCs/>
          <w:u w:val="single"/>
        </w:rPr>
      </w:pPr>
      <w:r w:rsidRPr="001A5A41">
        <w:rPr>
          <w:b/>
          <w:bCs/>
          <w:u w:val="single"/>
        </w:rPr>
        <w:t>Utica</w:t>
      </w:r>
    </w:p>
    <w:p w14:paraId="3B1C2946" w14:textId="50AD6404" w:rsidR="00C3516C" w:rsidRDefault="00C52D6A" w:rsidP="62D62BE0">
      <w:pPr>
        <w:tabs>
          <w:tab w:val="left" w:pos="4680"/>
        </w:tabs>
        <w:jc w:val="both"/>
      </w:pPr>
      <w:r w:rsidRPr="62D62BE0">
        <w:rPr>
          <w:b/>
          <w:bCs/>
          <w:i/>
          <w:iCs/>
        </w:rPr>
        <w:t>Pre-ETS:</w:t>
      </w:r>
      <w:r>
        <w:t xml:space="preserve"> </w:t>
      </w:r>
      <w:r w:rsidR="00CB440C">
        <w:t>121X, 1008X, 122X, 1005X, 124X, 1006X, 127X, 1007X, 557X, 1009X, 963X, 1001X, 964X, 1002X. Services in English and other languages.</w:t>
      </w:r>
    </w:p>
    <w:p w14:paraId="0C283339" w14:textId="030B7148" w:rsidR="00CB440C" w:rsidRDefault="00C3516C" w:rsidP="00CB440C">
      <w:pPr>
        <w:tabs>
          <w:tab w:val="left" w:pos="4680"/>
        </w:tabs>
        <w:jc w:val="both"/>
      </w:pPr>
      <w:r w:rsidRPr="62D62BE0">
        <w:rPr>
          <w:b/>
          <w:bCs/>
          <w:i/>
          <w:iCs/>
        </w:rPr>
        <w:t>Assessment Services</w:t>
      </w:r>
      <w:r>
        <w:t>: 052X, 100X, 110X.</w:t>
      </w:r>
    </w:p>
    <w:p w14:paraId="344921F6" w14:textId="2EFC5597" w:rsidR="002C3AE1" w:rsidRDefault="002C3AE1" w:rsidP="00AF07C8">
      <w:pPr>
        <w:tabs>
          <w:tab w:val="left" w:pos="4680"/>
        </w:tabs>
        <w:jc w:val="both"/>
      </w:pPr>
      <w:r w:rsidRPr="002C3AE1">
        <w:rPr>
          <w:b/>
          <w:bCs/>
          <w:i/>
          <w:iCs/>
        </w:rPr>
        <w:t>Job Placement Services:</w:t>
      </w:r>
      <w:r>
        <w:t xml:space="preserve"> </w:t>
      </w:r>
      <w:r w:rsidR="00CB440C">
        <w:t xml:space="preserve"> 559X, 958X, 959X, 563X, 510X, 921X, 929X, 935X, 931X, 936X, 932X, 937X, 933X. Services in English and other languages.</w:t>
      </w:r>
      <w:r>
        <w:t xml:space="preserve"> </w:t>
      </w:r>
    </w:p>
    <w:p w14:paraId="253F868C" w14:textId="3C9FF7FD" w:rsidR="000F43E5" w:rsidRDefault="000F43E5" w:rsidP="00AF07C8">
      <w:pPr>
        <w:tabs>
          <w:tab w:val="left" w:pos="4680"/>
        </w:tabs>
        <w:jc w:val="both"/>
      </w:pPr>
      <w:r w:rsidRPr="00796105">
        <w:rPr>
          <w:b/>
          <w:bCs/>
          <w:i/>
          <w:iCs/>
        </w:rPr>
        <w:t>Supported Employment Services:</w:t>
      </w:r>
      <w:r>
        <w:t xml:space="preserve"> </w:t>
      </w:r>
      <w:r w:rsidR="0019761E">
        <w:t>571X, 572X, 573X, 1573X, 574X, 1574X, 575X, 1575X, 576X, 577X, 578X, 582X</w:t>
      </w:r>
      <w:r>
        <w:t>.</w:t>
      </w:r>
    </w:p>
    <w:p w14:paraId="582BE60F" w14:textId="3EE020C7" w:rsidR="001A5A41" w:rsidRDefault="001A5A41" w:rsidP="001A5A41">
      <w:pPr>
        <w:tabs>
          <w:tab w:val="left" w:pos="4680"/>
        </w:tabs>
        <w:jc w:val="both"/>
      </w:pPr>
      <w:r w:rsidRPr="62D62BE0">
        <w:rPr>
          <w:b/>
          <w:bCs/>
          <w:i/>
          <w:iCs/>
        </w:rPr>
        <w:t>Assistive Technology</w:t>
      </w:r>
      <w:r w:rsidR="00C3516C" w:rsidRPr="62D62BE0">
        <w:rPr>
          <w:b/>
          <w:bCs/>
          <w:i/>
          <w:iCs/>
        </w:rPr>
        <w:t xml:space="preserve"> Services</w:t>
      </w:r>
      <w:r w:rsidRPr="62D62BE0">
        <w:rPr>
          <w:b/>
          <w:bCs/>
          <w:i/>
          <w:iCs/>
        </w:rPr>
        <w:t>:</w:t>
      </w:r>
      <w:r>
        <w:t xml:space="preserve"> 165X, 167X.</w:t>
      </w:r>
    </w:p>
    <w:p w14:paraId="171D9F3B" w14:textId="0049EB65" w:rsidR="001A5A41" w:rsidRDefault="001A5A41" w:rsidP="001A5A41">
      <w:pPr>
        <w:tabs>
          <w:tab w:val="left" w:pos="4680"/>
        </w:tabs>
        <w:jc w:val="both"/>
      </w:pPr>
      <w:r w:rsidRPr="005605E4">
        <w:rPr>
          <w:b/>
          <w:bCs/>
          <w:i/>
          <w:iCs/>
        </w:rPr>
        <w:t>Driver Rehabilitation Services:</w:t>
      </w:r>
      <w:r>
        <w:t xml:space="preserve"> </w:t>
      </w:r>
      <w:r w:rsidRPr="005605E4">
        <w:t>133X, 134X, 880X, 881X</w:t>
      </w:r>
      <w:r>
        <w:t xml:space="preserve">. </w:t>
      </w:r>
    </w:p>
    <w:p w14:paraId="5DE0B09F" w14:textId="5E787F31" w:rsidR="00942DAC" w:rsidRDefault="001A5A41" w:rsidP="00AF07C8">
      <w:pPr>
        <w:tabs>
          <w:tab w:val="left" w:pos="4680"/>
        </w:tabs>
        <w:jc w:val="both"/>
      </w:pPr>
      <w:r w:rsidRPr="00BF2308">
        <w:rPr>
          <w:b/>
          <w:bCs/>
          <w:i/>
          <w:iCs/>
        </w:rPr>
        <w:t>Adjunct Services:</w:t>
      </w:r>
      <w:r>
        <w:t xml:space="preserve"> 142X. </w:t>
      </w:r>
    </w:p>
    <w:p w14:paraId="71A6DB07" w14:textId="77777777" w:rsidR="001A5A41" w:rsidRDefault="001A5A41" w:rsidP="00AF07C8">
      <w:pPr>
        <w:tabs>
          <w:tab w:val="left" w:pos="4680"/>
        </w:tabs>
        <w:jc w:val="both"/>
      </w:pPr>
    </w:p>
    <w:p w14:paraId="56077CC5" w14:textId="06B4EC18" w:rsidR="001A5A41" w:rsidRPr="001A5A41" w:rsidRDefault="001A5A41" w:rsidP="00AF07C8">
      <w:pPr>
        <w:tabs>
          <w:tab w:val="left" w:pos="4680"/>
        </w:tabs>
        <w:jc w:val="both"/>
        <w:rPr>
          <w:b/>
          <w:bCs/>
          <w:u w:val="single"/>
        </w:rPr>
      </w:pPr>
      <w:r w:rsidRPr="001A5A41">
        <w:rPr>
          <w:b/>
          <w:bCs/>
          <w:u w:val="single"/>
        </w:rPr>
        <w:t>White Plains</w:t>
      </w:r>
    </w:p>
    <w:p w14:paraId="012CF817" w14:textId="0E9D4298" w:rsidR="00C3516C" w:rsidRDefault="00C52D6A" w:rsidP="62D62BE0">
      <w:pPr>
        <w:tabs>
          <w:tab w:val="left" w:pos="4680"/>
        </w:tabs>
        <w:jc w:val="both"/>
      </w:pPr>
      <w:r w:rsidRPr="62D62BE0">
        <w:rPr>
          <w:b/>
          <w:bCs/>
          <w:i/>
          <w:iCs/>
        </w:rPr>
        <w:t>Pre-ETS:</w:t>
      </w:r>
      <w:r>
        <w:t xml:space="preserve"> </w:t>
      </w:r>
      <w:r w:rsidR="004A74FF">
        <w:t>121X, 1008X, 122X, 1005X, 124X, 1006X, 127X, 1007X, 557X, 1009X, 963X, 1001X, 964X, 1002X. Services in English and other languages.</w:t>
      </w:r>
    </w:p>
    <w:p w14:paraId="43FBD909" w14:textId="5692C6DB" w:rsidR="004A74FF" w:rsidRDefault="00C3516C" w:rsidP="004A74FF">
      <w:pPr>
        <w:tabs>
          <w:tab w:val="left" w:pos="4680"/>
        </w:tabs>
        <w:jc w:val="both"/>
      </w:pPr>
      <w:r w:rsidRPr="62D62BE0">
        <w:rPr>
          <w:b/>
          <w:bCs/>
          <w:i/>
          <w:iCs/>
        </w:rPr>
        <w:t>Assessment Services</w:t>
      </w:r>
      <w:r>
        <w:t>: 052X.</w:t>
      </w:r>
    </w:p>
    <w:p w14:paraId="2950C4EF" w14:textId="6A6A2886" w:rsidR="001A5A41" w:rsidRDefault="001A5A41" w:rsidP="00AF07C8">
      <w:pPr>
        <w:tabs>
          <w:tab w:val="left" w:pos="4680"/>
        </w:tabs>
        <w:jc w:val="both"/>
      </w:pPr>
      <w:r w:rsidRPr="004B2951">
        <w:rPr>
          <w:b/>
          <w:bCs/>
          <w:i/>
          <w:iCs/>
        </w:rPr>
        <w:t>Job Placement Services:</w:t>
      </w:r>
      <w:r>
        <w:t xml:space="preserve"> </w:t>
      </w:r>
      <w:r w:rsidR="00D202E3">
        <w:t xml:space="preserve"> </w:t>
      </w:r>
      <w:r w:rsidR="00632C9C">
        <w:t xml:space="preserve">559X, 958X, 959X, 563X, 510X, 921X, 929X, 935X, 931X, 936X, 932X, 937X, 933X. Services in English and other languages. </w:t>
      </w:r>
    </w:p>
    <w:p w14:paraId="277D418F" w14:textId="34F9CFA4" w:rsidR="005B5589" w:rsidRDefault="001A5A41" w:rsidP="005B5589">
      <w:pPr>
        <w:tabs>
          <w:tab w:val="left" w:pos="4680"/>
        </w:tabs>
        <w:jc w:val="both"/>
      </w:pPr>
      <w:r w:rsidRPr="62D62BE0">
        <w:rPr>
          <w:b/>
          <w:bCs/>
          <w:i/>
          <w:iCs/>
        </w:rPr>
        <w:t>Supported Employment</w:t>
      </w:r>
      <w:r w:rsidR="00C3516C" w:rsidRPr="62D62BE0">
        <w:rPr>
          <w:b/>
          <w:bCs/>
          <w:i/>
          <w:iCs/>
        </w:rPr>
        <w:t xml:space="preserve"> Services</w:t>
      </w:r>
      <w:r w:rsidRPr="62D62BE0">
        <w:rPr>
          <w:b/>
          <w:bCs/>
          <w:i/>
          <w:iCs/>
        </w:rPr>
        <w:t>:</w:t>
      </w:r>
      <w:r>
        <w:t xml:space="preserve"> </w:t>
      </w:r>
      <w:r w:rsidR="005B5589">
        <w:t>571X, 572X, 573X, 1573X, 574X, 1574X, 575X, 1575X, 576X, 577X, 578X, 582X. Services in English and other languages.</w:t>
      </w:r>
    </w:p>
    <w:p w14:paraId="16E690CC" w14:textId="175F0BF3" w:rsidR="001A5A41" w:rsidRDefault="001A5A41" w:rsidP="001A5A41">
      <w:pPr>
        <w:tabs>
          <w:tab w:val="left" w:pos="4680"/>
        </w:tabs>
        <w:jc w:val="both"/>
      </w:pPr>
      <w:r w:rsidRPr="62D62BE0">
        <w:rPr>
          <w:b/>
          <w:bCs/>
          <w:i/>
          <w:iCs/>
        </w:rPr>
        <w:t>Assistive Technology</w:t>
      </w:r>
      <w:r w:rsidR="00C3516C" w:rsidRPr="62D62BE0">
        <w:rPr>
          <w:b/>
          <w:bCs/>
          <w:i/>
          <w:iCs/>
        </w:rPr>
        <w:t xml:space="preserve"> Services</w:t>
      </w:r>
      <w:r w:rsidRPr="62D62BE0">
        <w:rPr>
          <w:b/>
          <w:bCs/>
          <w:i/>
          <w:iCs/>
        </w:rPr>
        <w:t>:</w:t>
      </w:r>
      <w:r>
        <w:t xml:space="preserve"> 165X, 167X.</w:t>
      </w:r>
    </w:p>
    <w:p w14:paraId="142396A6" w14:textId="08596BA1" w:rsidR="00DE6A69" w:rsidRDefault="001A5A41" w:rsidP="006F7432">
      <w:pPr>
        <w:tabs>
          <w:tab w:val="left" w:pos="4680"/>
        </w:tabs>
        <w:jc w:val="both"/>
      </w:pPr>
      <w:r w:rsidRPr="005605E4">
        <w:rPr>
          <w:b/>
          <w:bCs/>
          <w:i/>
          <w:iCs/>
        </w:rPr>
        <w:t>Driver Rehabilitation Services:</w:t>
      </w:r>
      <w:r>
        <w:t xml:space="preserve"> </w:t>
      </w:r>
      <w:r w:rsidRPr="005605E4">
        <w:t>133X, 134X, 880X, 881X</w:t>
      </w:r>
      <w:r>
        <w:t xml:space="preserve">. </w:t>
      </w:r>
      <w:bookmarkStart w:id="3" w:name="_Hlk2774496"/>
    </w:p>
    <w:p w14:paraId="40ACB7C2" w14:textId="53F0983B" w:rsidR="00592862" w:rsidRPr="006F7432" w:rsidRDefault="00592862" w:rsidP="006F7432">
      <w:pPr>
        <w:tabs>
          <w:tab w:val="left" w:pos="4680"/>
        </w:tabs>
        <w:jc w:val="both"/>
      </w:pPr>
      <w:r w:rsidRPr="375E1751">
        <w:rPr>
          <w:b/>
          <w:bCs/>
          <w:i/>
          <w:iCs/>
        </w:rPr>
        <w:t>Adjunct Services:</w:t>
      </w:r>
      <w:r>
        <w:t xml:space="preserve"> 142X.</w:t>
      </w:r>
    </w:p>
    <w:bookmarkEnd w:id="3"/>
    <w:p w14:paraId="00B62BC9" w14:textId="77777777" w:rsidR="00DE6A69" w:rsidRDefault="00DE6A69" w:rsidP="004358CF">
      <w:pPr>
        <w:tabs>
          <w:tab w:val="left" w:pos="4680"/>
        </w:tabs>
        <w:jc w:val="both"/>
      </w:pPr>
    </w:p>
    <w:p w14:paraId="63DAA7C6" w14:textId="5278AB23" w:rsidR="004358CF" w:rsidRDefault="3400ED24" w:rsidP="004358CF">
      <w:pPr>
        <w:tabs>
          <w:tab w:val="left" w:pos="4680"/>
        </w:tabs>
        <w:jc w:val="both"/>
      </w:pPr>
      <w:r>
        <w:t>As in the past, contract values do not guarantee minimum spending or specific number of referrals by ACCES-VR. Vendors will need to have qualified staff in place to provide the services no later than six (6) months after</w:t>
      </w:r>
      <w:r w:rsidR="7A980A6D">
        <w:t xml:space="preserve"> the</w:t>
      </w:r>
      <w:r>
        <w:t xml:space="preserve"> contract is executed</w:t>
      </w:r>
      <w:r w:rsidR="7A980A6D">
        <w:t xml:space="preserve"> or amended, as applicable</w:t>
      </w:r>
      <w:r>
        <w:t>. During the contract</w:t>
      </w:r>
      <w:r w:rsidR="7A980A6D">
        <w:t xml:space="preserve"> term</w:t>
      </w:r>
      <w:r>
        <w:t xml:space="preserve">, ACCES-VR may amend the contracts of vendors to increase contract values if necessary.  </w:t>
      </w:r>
    </w:p>
    <w:p w14:paraId="56634047" w14:textId="77777777" w:rsidR="004358CF" w:rsidRDefault="004358CF" w:rsidP="004358CF">
      <w:pPr>
        <w:jc w:val="both"/>
      </w:pPr>
    </w:p>
    <w:p w14:paraId="38A5CC78" w14:textId="77777777" w:rsidR="004358CF" w:rsidRPr="00D30622" w:rsidRDefault="004358CF" w:rsidP="004358CF">
      <w:pPr>
        <w:jc w:val="both"/>
      </w:pPr>
      <w:r w:rsidRPr="00D30622">
        <w:t>No applicant will be awarded a contract under CRS for services they would ordinarily provide without charge, including</w:t>
      </w:r>
      <w:r>
        <w:t>,</w:t>
      </w:r>
      <w:r w:rsidRPr="00D30622">
        <w:t xml:space="preserve"> but not limited to</w:t>
      </w:r>
      <w:r>
        <w:t>,</w:t>
      </w:r>
      <w:r w:rsidRPr="00D30622">
        <w:t xml:space="preserve"> employment agencies that obtain fees from the employer; </w:t>
      </w:r>
      <w:r w:rsidRPr="003A3CF0">
        <w:rPr>
          <w:bCs/>
          <w:iCs/>
        </w:rPr>
        <w:t>school districts and local education agencies that receive funding for transition services</w:t>
      </w:r>
      <w:r>
        <w:t xml:space="preserve">; </w:t>
      </w:r>
      <w:r w:rsidRPr="00D30622">
        <w:t xml:space="preserve">One Stop </w:t>
      </w:r>
      <w:r>
        <w:t xml:space="preserve">Career </w:t>
      </w:r>
      <w:r w:rsidRPr="00D30622">
        <w:t>Centers that provide employment assistance services</w:t>
      </w:r>
      <w:r>
        <w:t xml:space="preserve"> to the public; post</w:t>
      </w:r>
      <w:r w:rsidRPr="00D30622">
        <w:t>secondary disability services offices, etc. unless the applicant can clearly document value added services.</w:t>
      </w:r>
    </w:p>
    <w:p w14:paraId="4BA1E7EB" w14:textId="77777777" w:rsidR="004358CF" w:rsidRPr="00D30622" w:rsidRDefault="004358CF" w:rsidP="004358CF">
      <w:pPr>
        <w:jc w:val="both"/>
      </w:pPr>
    </w:p>
    <w:p w14:paraId="1D4AF16C" w14:textId="77777777" w:rsidR="004358CF" w:rsidRPr="00D37996" w:rsidRDefault="004358CF" w:rsidP="004358CF">
      <w:pPr>
        <w:jc w:val="both"/>
        <w:rPr>
          <w:b/>
          <w:szCs w:val="24"/>
        </w:rPr>
      </w:pPr>
      <w:r>
        <w:rPr>
          <w:b/>
          <w:szCs w:val="24"/>
        </w:rPr>
        <w:t>Overview</w:t>
      </w:r>
    </w:p>
    <w:p w14:paraId="5F1C87E9" w14:textId="77777777" w:rsidR="004358CF" w:rsidRDefault="004358CF" w:rsidP="004358CF">
      <w:pPr>
        <w:rPr>
          <w:b/>
          <w:sz w:val="28"/>
          <w:szCs w:val="28"/>
        </w:rPr>
      </w:pPr>
    </w:p>
    <w:p w14:paraId="6496E104" w14:textId="77777777" w:rsidR="004358CF" w:rsidRPr="00D30622" w:rsidRDefault="004358CF" w:rsidP="004358CF">
      <w:pPr>
        <w:jc w:val="both"/>
      </w:pPr>
      <w:r w:rsidRPr="00CC752B">
        <w:t>Adult Career and Continuing Education Services-Vocational Rehabilitation (ACCES-VR) of the New York State Education Department (NYSED) is seeking proposals for the provision of Core Rehabilitation Services (CRS) to individuals with disabilities</w:t>
      </w:r>
      <w:r>
        <w:t xml:space="preserve"> seeking to obtain, maintain or advance in employment</w:t>
      </w:r>
      <w:r w:rsidRPr="00CC752B">
        <w:t>.  C</w:t>
      </w:r>
      <w:r>
        <w:t>RS</w:t>
      </w:r>
      <w:r w:rsidRPr="00CC752B">
        <w:t xml:space="preserve"> include</w:t>
      </w:r>
      <w:r>
        <w:t>s</w:t>
      </w:r>
      <w:r w:rsidRPr="00CC752B">
        <w:t xml:space="preserve"> Pre-Employment Transition Services (Pre-ETS), entry services,</w:t>
      </w:r>
      <w:r>
        <w:t xml:space="preserve"> assessment services</w:t>
      </w:r>
      <w:r w:rsidRPr="00CC752B">
        <w:t xml:space="preserve"> </w:t>
      </w:r>
      <w:r>
        <w:t>employment</w:t>
      </w:r>
      <w:r w:rsidRPr="00CC752B">
        <w:t xml:space="preserve"> preparation</w:t>
      </w:r>
      <w:r>
        <w:t xml:space="preserve"> services, job </w:t>
      </w:r>
      <w:r w:rsidRPr="00CC752B">
        <w:t>placement</w:t>
      </w:r>
      <w:r>
        <w:t xml:space="preserve"> services</w:t>
      </w:r>
      <w:r w:rsidRPr="00CC752B">
        <w:t>, supported employment</w:t>
      </w:r>
      <w:r>
        <w:t xml:space="preserve"> services,</w:t>
      </w:r>
      <w:r w:rsidRPr="00CC752B">
        <w:t xml:space="preserve"> </w:t>
      </w:r>
      <w:r w:rsidRPr="00FF6FBE">
        <w:rPr>
          <w:rFonts w:cs="Arial"/>
        </w:rPr>
        <w:t>assistive technology</w:t>
      </w:r>
      <w:r>
        <w:rPr>
          <w:rFonts w:cs="Arial"/>
        </w:rPr>
        <w:t>/rehabilitation technology services</w:t>
      </w:r>
      <w:r w:rsidRPr="00FF6FBE">
        <w:rPr>
          <w:rFonts w:cs="Arial"/>
        </w:rPr>
        <w:t>, driver rehabilitation</w:t>
      </w:r>
      <w:r>
        <w:rPr>
          <w:rFonts w:cs="Arial"/>
        </w:rPr>
        <w:t xml:space="preserve"> services</w:t>
      </w:r>
      <w:r w:rsidRPr="00FF6FBE">
        <w:rPr>
          <w:rFonts w:cs="Arial"/>
        </w:rPr>
        <w:t>,</w:t>
      </w:r>
      <w:r>
        <w:rPr>
          <w:rFonts w:cs="Arial"/>
        </w:rPr>
        <w:t xml:space="preserve"> and related </w:t>
      </w:r>
      <w:r w:rsidRPr="00FF6FBE">
        <w:rPr>
          <w:rFonts w:cs="Arial"/>
        </w:rPr>
        <w:t>adjunct services</w:t>
      </w:r>
      <w:r w:rsidRPr="00CC752B">
        <w:t xml:space="preserve">. </w:t>
      </w:r>
      <w:r>
        <w:t>All services are identified below with the associated ACCES-VR case service code.</w:t>
      </w:r>
    </w:p>
    <w:p w14:paraId="0B433B76" w14:textId="77777777" w:rsidR="004358CF" w:rsidRDefault="004358CF" w:rsidP="004358CF">
      <w:pPr>
        <w:jc w:val="both"/>
      </w:pPr>
    </w:p>
    <w:p w14:paraId="2D4CCBA6" w14:textId="6B98FD12" w:rsidR="004358CF" w:rsidRPr="00E44699" w:rsidRDefault="004358CF" w:rsidP="5A6A8086">
      <w:pPr>
        <w:jc w:val="both"/>
        <w:rPr>
          <w:b/>
          <w:bCs/>
          <w:sz w:val="28"/>
          <w:szCs w:val="28"/>
        </w:rPr>
      </w:pPr>
      <w:r>
        <w:t>ACCES-VR has undertaken the CRS initiative t</w:t>
      </w:r>
      <w:r w:rsidR="00B03DA2">
        <w:t xml:space="preserve">o </w:t>
      </w:r>
      <w:r>
        <w:t xml:space="preserve">better serve individuals with disabilities; assist customers in becoming gainfully employed; achieve economies of scale by combining contract services; clearly define services; and equitably compensate vendors for the services they provide.  </w:t>
      </w:r>
    </w:p>
    <w:p w14:paraId="762D7877" w14:textId="77777777" w:rsidR="004358CF" w:rsidRDefault="004358CF" w:rsidP="004358CF">
      <w:pPr>
        <w:jc w:val="both"/>
      </w:pPr>
    </w:p>
    <w:p w14:paraId="49737347" w14:textId="76EA3CAA" w:rsidR="004358CF" w:rsidRPr="00E44699" w:rsidRDefault="004358CF" w:rsidP="004358CF">
      <w:pPr>
        <w:jc w:val="both"/>
      </w:pPr>
      <w:r w:rsidRPr="00E44699">
        <w:t>The requirements for each service are defined in the Description of Services section below</w:t>
      </w:r>
      <w:r>
        <w:t xml:space="preserve">. All employment outcomes must meet the definition of competitive, integrated employment as described in ACCES-VR policy.  </w:t>
      </w:r>
    </w:p>
    <w:p w14:paraId="6D1A42FB" w14:textId="77777777" w:rsidR="004358CF" w:rsidRDefault="004358CF" w:rsidP="004358CF">
      <w:pPr>
        <w:jc w:val="both"/>
      </w:pPr>
    </w:p>
    <w:p w14:paraId="23888F5F" w14:textId="77777777" w:rsidR="004358CF" w:rsidRPr="00E44699" w:rsidRDefault="004358CF" w:rsidP="004358CF">
      <w:pPr>
        <w:jc w:val="both"/>
      </w:pPr>
      <w:r>
        <w:t xml:space="preserve">Please note each individual case service has specific, individual requirements.  Failure to include and address individual case service requirements will disqualify the applicant for that case service. </w:t>
      </w:r>
      <w:r w:rsidRPr="00E44699">
        <w:t xml:space="preserve">Rates have been established for each </w:t>
      </w:r>
      <w:r>
        <w:t>case service</w:t>
      </w:r>
      <w:r w:rsidRPr="00E44699">
        <w:t xml:space="preserve">.  A </w:t>
      </w:r>
      <w:r w:rsidRPr="00877770">
        <w:rPr>
          <w:u w:val="single"/>
        </w:rPr>
        <w:t>list of CRS regions</w:t>
      </w:r>
      <w:r w:rsidRPr="00E44699">
        <w:t xml:space="preserve"> h</w:t>
      </w:r>
      <w:r>
        <w:t xml:space="preserve">as been included as </w:t>
      </w:r>
      <w:r w:rsidRPr="00877770">
        <w:rPr>
          <w:b/>
        </w:rPr>
        <w:t>Appendix I</w:t>
      </w:r>
      <w:r w:rsidRPr="00E44699">
        <w:t>.</w:t>
      </w:r>
    </w:p>
    <w:p w14:paraId="48F0F079" w14:textId="77777777" w:rsidR="004358CF" w:rsidRPr="00E44699" w:rsidRDefault="004358CF" w:rsidP="004358CF">
      <w:pPr>
        <w:jc w:val="both"/>
      </w:pPr>
    </w:p>
    <w:p w14:paraId="5E463E4D" w14:textId="37149B55" w:rsidR="004358CF" w:rsidRPr="0096674E" w:rsidRDefault="004358CF" w:rsidP="004358CF">
      <w:pPr>
        <w:ind w:left="684" w:hanging="684"/>
        <w:jc w:val="both"/>
        <w:rPr>
          <w:strike/>
        </w:rPr>
      </w:pPr>
      <w:r>
        <w:lastRenderedPageBreak/>
        <w:t xml:space="preserve">1. </w:t>
      </w:r>
      <w:r>
        <w:tab/>
      </w:r>
      <w:r w:rsidRPr="62D62BE0">
        <w:rPr>
          <w:b/>
          <w:bCs/>
        </w:rPr>
        <w:t xml:space="preserve">Service Categories: </w:t>
      </w:r>
      <w:r>
        <w:t xml:space="preserve"> References to ACCES-VR’s Core Rehabilitation Services include all items contained in this RFP</w:t>
      </w:r>
      <w:r w:rsidR="0048CEDA">
        <w:t>.</w:t>
      </w:r>
      <w:r>
        <w:t xml:space="preserve"> Adjunct Services are defined as those activities which supplement the delivery of vocational rehabilitation services by providing those additional services/supports which the customer requires for successful Individualized Plan for Employment (IPE) goal achievement.  </w:t>
      </w:r>
    </w:p>
    <w:p w14:paraId="47D102D6" w14:textId="77777777" w:rsidR="004358CF" w:rsidRPr="004E3332" w:rsidRDefault="004358CF" w:rsidP="004358CF">
      <w:pPr>
        <w:ind w:left="684" w:hanging="684"/>
        <w:jc w:val="both"/>
        <w:rPr>
          <w:b/>
        </w:rPr>
      </w:pPr>
      <w:r>
        <w:t xml:space="preserve"> </w:t>
      </w:r>
    </w:p>
    <w:p w14:paraId="3866B70A" w14:textId="77777777" w:rsidR="004358CF" w:rsidRPr="00E44699" w:rsidRDefault="004358CF" w:rsidP="004358CF">
      <w:pPr>
        <w:ind w:left="684" w:hanging="684"/>
        <w:jc w:val="both"/>
      </w:pPr>
      <w:r w:rsidRPr="00E44699">
        <w:t xml:space="preserve">2. </w:t>
      </w:r>
      <w:r w:rsidRPr="00E44699">
        <w:tab/>
      </w:r>
      <w:r w:rsidRPr="00E44699">
        <w:rPr>
          <w:b/>
        </w:rPr>
        <w:t xml:space="preserve">Duration of Services: </w:t>
      </w:r>
      <w:r>
        <w:rPr>
          <w:b/>
        </w:rPr>
        <w:t xml:space="preserve"> </w:t>
      </w:r>
      <w:r w:rsidRPr="00E44699">
        <w:t xml:space="preserve">The standard time frames for service delivery for each service category have been delineated within the definitions. As is consistent with current </w:t>
      </w:r>
      <w:r>
        <w:t xml:space="preserve">ACCES-VR </w:t>
      </w:r>
      <w:r w:rsidRPr="00E44699">
        <w:t xml:space="preserve">practice, if the unique needs of a specific </w:t>
      </w:r>
      <w:r>
        <w:t>customer</w:t>
      </w:r>
      <w:r w:rsidRPr="00E44699">
        <w:t xml:space="preserve"> require different service duration, these time frames will be discussed and modified for that </w:t>
      </w:r>
      <w:r>
        <w:t>customer</w:t>
      </w:r>
      <w:r w:rsidRPr="00E44699">
        <w:t xml:space="preserve"> by </w:t>
      </w:r>
      <w:r>
        <w:t>ACCES-VR</w:t>
      </w:r>
      <w:r w:rsidRPr="00E44699">
        <w:t xml:space="preserve">. However, </w:t>
      </w:r>
      <w:r>
        <w:t>vendors</w:t>
      </w:r>
      <w:r w:rsidRPr="00E44699">
        <w:t xml:space="preserve"> developing service proposals must adhere to the standard time frames </w:t>
      </w:r>
      <w:r>
        <w:t>when</w:t>
      </w:r>
      <w:r w:rsidRPr="00E44699">
        <w:t xml:space="preserve"> outlining their service delivery plan. </w:t>
      </w:r>
    </w:p>
    <w:p w14:paraId="5788D8AB" w14:textId="77777777" w:rsidR="004358CF" w:rsidRPr="00E44699" w:rsidRDefault="004358CF" w:rsidP="004358CF">
      <w:pPr>
        <w:jc w:val="both"/>
        <w:rPr>
          <w:b/>
        </w:rPr>
      </w:pPr>
    </w:p>
    <w:p w14:paraId="37ECF063" w14:textId="77777777" w:rsidR="004358CF" w:rsidRDefault="004358CF" w:rsidP="004358CF">
      <w:pPr>
        <w:ind w:left="684" w:hanging="684"/>
        <w:jc w:val="both"/>
      </w:pPr>
      <w:r>
        <w:t>3</w:t>
      </w:r>
      <w:r w:rsidRPr="4C8350E0">
        <w:rPr>
          <w:b/>
          <w:bCs/>
        </w:rPr>
        <w:t xml:space="preserve">. </w:t>
      </w:r>
      <w:r>
        <w:tab/>
      </w:r>
      <w:r w:rsidRPr="4C8350E0">
        <w:rPr>
          <w:b/>
          <w:bCs/>
        </w:rPr>
        <w:t xml:space="preserve">Delivery of Services:  </w:t>
      </w:r>
      <w:r>
        <w:t>Unless a service is indicated as in-person only, a vendor may provide services utilizing live-remote technology (e.g., Zoom, Teams) at the request of the customer. Vendors must have the capacity to deliver all services in-person, as the customer may request a change to the service delivery modality from live-remote to in-person at any time.  The provision of quality services is expected whether the service is delivered in-person or remotely. Vendors are expected to ensure that the individual’s disability is taken into consideration and that the appropriate level of support is provided to participate in a virtual service.</w:t>
      </w:r>
    </w:p>
    <w:p w14:paraId="17CEDEC2" w14:textId="77777777" w:rsidR="004358CF" w:rsidRDefault="004358CF" w:rsidP="004358CF">
      <w:pPr>
        <w:jc w:val="both"/>
        <w:rPr>
          <w:b/>
        </w:rPr>
      </w:pPr>
    </w:p>
    <w:p w14:paraId="76447551" w14:textId="77777777" w:rsidR="004358CF" w:rsidRDefault="004358CF" w:rsidP="004358CF">
      <w:pPr>
        <w:jc w:val="both"/>
        <w:rPr>
          <w:b/>
        </w:rPr>
      </w:pPr>
    </w:p>
    <w:p w14:paraId="3B559126" w14:textId="77777777" w:rsidR="004358CF" w:rsidRPr="00E44699" w:rsidRDefault="004358CF" w:rsidP="004358CF">
      <w:pPr>
        <w:jc w:val="both"/>
      </w:pPr>
      <w:r>
        <w:rPr>
          <w:b/>
        </w:rPr>
        <w:t>4.</w:t>
      </w:r>
      <w:r>
        <w:rPr>
          <w:b/>
        </w:rPr>
        <w:tab/>
      </w:r>
      <w:r w:rsidRPr="00E44699">
        <w:rPr>
          <w:b/>
        </w:rPr>
        <w:t>Staffing</w:t>
      </w:r>
      <w:r w:rsidRPr="00E44699">
        <w:t xml:space="preserve">: </w:t>
      </w:r>
    </w:p>
    <w:p w14:paraId="5CAE27DC" w14:textId="77777777" w:rsidR="004358CF" w:rsidRPr="00E44699" w:rsidRDefault="004358CF" w:rsidP="004358CF">
      <w:pPr>
        <w:tabs>
          <w:tab w:val="left" w:pos="1254"/>
        </w:tabs>
        <w:ind w:left="1254" w:hanging="513"/>
        <w:jc w:val="both"/>
      </w:pPr>
      <w:r w:rsidRPr="00E44699">
        <w:t>a.</w:t>
      </w:r>
      <w:r w:rsidRPr="00E44699">
        <w:tab/>
        <w:t>All appl</w:t>
      </w:r>
      <w:r>
        <w:t xml:space="preserve">icants must have </w:t>
      </w:r>
      <w:r w:rsidRPr="00E44699">
        <w:t xml:space="preserve">appropriate staffing in place to meet the </w:t>
      </w:r>
      <w:r>
        <w:t xml:space="preserve">Staffing Requirements </w:t>
      </w:r>
      <w:r w:rsidRPr="00E44699">
        <w:t xml:space="preserve">outlined in this document. </w:t>
      </w:r>
      <w:r>
        <w:t xml:space="preserve">   </w:t>
      </w:r>
    </w:p>
    <w:p w14:paraId="203C0096" w14:textId="77777777" w:rsidR="004358CF" w:rsidRPr="00E44699" w:rsidRDefault="004358CF" w:rsidP="004358CF">
      <w:pPr>
        <w:ind w:left="1254" w:hanging="513"/>
        <w:jc w:val="both"/>
      </w:pPr>
    </w:p>
    <w:p w14:paraId="38EF2FEB" w14:textId="77777777" w:rsidR="004358CF" w:rsidRDefault="004358CF" w:rsidP="004358CF">
      <w:pPr>
        <w:tabs>
          <w:tab w:val="left" w:pos="1254"/>
        </w:tabs>
        <w:ind w:left="1254" w:hanging="513"/>
        <w:jc w:val="both"/>
      </w:pPr>
      <w:r w:rsidRPr="00E44699">
        <w:t xml:space="preserve">b. </w:t>
      </w:r>
      <w:r w:rsidRPr="00E44699">
        <w:tab/>
        <w:t xml:space="preserve">It is recognized that staff turnover is an inevitable feature in </w:t>
      </w:r>
      <w:r>
        <w:t>vendor</w:t>
      </w:r>
      <w:r w:rsidRPr="00E44699">
        <w:t xml:space="preserve"> operations. When </w:t>
      </w:r>
      <w:r>
        <w:t xml:space="preserve">ACCES-VR </w:t>
      </w:r>
      <w:r w:rsidRPr="00E44699">
        <w:t xml:space="preserve">required staffing is no longer available for delivery of an ongoing service, the </w:t>
      </w:r>
      <w:r>
        <w:t>vendor</w:t>
      </w:r>
      <w:r w:rsidRPr="00E44699">
        <w:t xml:space="preserve"> is required to notify the </w:t>
      </w:r>
      <w:r>
        <w:t xml:space="preserve">ACCES-VR </w:t>
      </w:r>
      <w:r w:rsidRPr="00E44699">
        <w:t xml:space="preserve">District Office(s) involved and provide a staffing plan proposal for continuance of services. Upon approval of the staffing plan by </w:t>
      </w:r>
      <w:r>
        <w:t>ACCES-VR’s Central Office</w:t>
      </w:r>
      <w:r w:rsidRPr="00E44699">
        <w:t>,</w:t>
      </w:r>
      <w:r w:rsidRPr="00E44699">
        <w:rPr>
          <w:color w:val="0000FF"/>
        </w:rPr>
        <w:t xml:space="preserve"> </w:t>
      </w:r>
      <w:r w:rsidRPr="00E44699">
        <w:t xml:space="preserve">the </w:t>
      </w:r>
      <w:r>
        <w:t>vendor</w:t>
      </w:r>
      <w:r w:rsidRPr="00E44699">
        <w:t xml:space="preserve"> may continue service delivery for a mutually agreed upon period of time, not to exceed one</w:t>
      </w:r>
      <w:r>
        <w:t xml:space="preserve"> (1)</w:t>
      </w:r>
      <w:r w:rsidRPr="00E44699">
        <w:t xml:space="preserve"> year.</w:t>
      </w:r>
      <w:r>
        <w:t xml:space="preserve"> </w:t>
      </w:r>
    </w:p>
    <w:p w14:paraId="4B0E1167" w14:textId="77777777" w:rsidR="004358CF" w:rsidRPr="00E44699" w:rsidRDefault="004358CF" w:rsidP="004358CF">
      <w:pPr>
        <w:tabs>
          <w:tab w:val="left" w:pos="1254"/>
        </w:tabs>
        <w:ind w:left="1254" w:hanging="513"/>
        <w:jc w:val="both"/>
      </w:pPr>
    </w:p>
    <w:p w14:paraId="75BE7DBF" w14:textId="77777777" w:rsidR="004358CF" w:rsidRDefault="004358CF" w:rsidP="004358CF">
      <w:pPr>
        <w:tabs>
          <w:tab w:val="left" w:pos="1254"/>
        </w:tabs>
        <w:ind w:left="1254" w:hanging="534"/>
        <w:jc w:val="both"/>
      </w:pPr>
      <w:r w:rsidRPr="00E44699">
        <w:t xml:space="preserve">c. </w:t>
      </w:r>
      <w:r>
        <w:tab/>
      </w:r>
      <w:r w:rsidRPr="00E44699">
        <w:t xml:space="preserve">In addition to the staffing requirements specified for each </w:t>
      </w:r>
      <w:r>
        <w:t>ACCES-VR CRS</w:t>
      </w:r>
      <w:r w:rsidRPr="00E44699">
        <w:t xml:space="preserve"> </w:t>
      </w:r>
      <w:r>
        <w:t>s</w:t>
      </w:r>
      <w:r w:rsidRPr="00E44699">
        <w:t xml:space="preserve">ervice component, it is required that each vendor, with the exception of </w:t>
      </w:r>
      <w:r>
        <w:t>sole proprietor/individual vendors</w:t>
      </w:r>
      <w:r w:rsidRPr="00E44699">
        <w:t>,</w:t>
      </w:r>
      <w:r>
        <w:t xml:space="preserve"> </w:t>
      </w:r>
      <w:r w:rsidRPr="00E44699">
        <w:t xml:space="preserve">have an individual overseeing the operation of </w:t>
      </w:r>
      <w:r>
        <w:t xml:space="preserve">ACCES-VR </w:t>
      </w:r>
      <w:r w:rsidRPr="00E44699">
        <w:t>reimbursed vocatio</w:t>
      </w:r>
      <w:r>
        <w:t xml:space="preserve">nal services </w:t>
      </w:r>
      <w:r w:rsidRPr="00E44699">
        <w:t>who holds at least a Master’s Degr</w:t>
      </w:r>
      <w:r>
        <w:t>ee in Rehabilitation Counseling</w:t>
      </w:r>
      <w:bookmarkStart w:id="4" w:name="_Hlk126851584"/>
      <w:r>
        <w:t xml:space="preserve"> and two years of progressively increasing administrative responsibility in a rehabilitation setting; </w:t>
      </w:r>
      <w:bookmarkEnd w:id="4"/>
      <w:r w:rsidRPr="00697958">
        <w:rPr>
          <w:b/>
          <w:bCs/>
        </w:rPr>
        <w:t>or</w:t>
      </w:r>
      <w:r>
        <w:t xml:space="preserve"> a Bachelor’s Degree</w:t>
      </w:r>
      <w:r w:rsidRPr="00CB4F78">
        <w:t xml:space="preserve"> </w:t>
      </w:r>
      <w:r>
        <w:t xml:space="preserve">and two </w:t>
      </w:r>
      <w:r w:rsidRPr="00697958">
        <w:t xml:space="preserve">years of progressively increasing administrative responsibility in a rehabilitation setting; </w:t>
      </w:r>
      <w:r w:rsidRPr="00697958">
        <w:rPr>
          <w:rFonts w:cs="Arial"/>
          <w:b/>
          <w:bCs/>
          <w:color w:val="000000"/>
        </w:rPr>
        <w:t>or </w:t>
      </w:r>
      <w:r w:rsidRPr="00A02B05">
        <w:rPr>
          <w:rFonts w:cs="Arial"/>
          <w:color w:val="000000"/>
        </w:rPr>
        <w:t>has</w:t>
      </w:r>
      <w:r>
        <w:rPr>
          <w:rFonts w:cs="Arial"/>
          <w:b/>
          <w:bCs/>
          <w:color w:val="000000"/>
        </w:rPr>
        <w:t xml:space="preserve"> </w:t>
      </w:r>
      <w:r w:rsidRPr="00697958">
        <w:rPr>
          <w:rFonts w:cs="Arial"/>
          <w:color w:val="000000"/>
        </w:rPr>
        <w:t xml:space="preserve">a combination of education and experience which, in the judgment of </w:t>
      </w:r>
      <w:r>
        <w:rPr>
          <w:rFonts w:cs="Arial"/>
          <w:color w:val="000000"/>
        </w:rPr>
        <w:t>ACCES-VR</w:t>
      </w:r>
      <w:r w:rsidRPr="00697958">
        <w:rPr>
          <w:rFonts w:cs="Arial"/>
          <w:color w:val="000000"/>
        </w:rPr>
        <w:t>, is substantially equivalent to the standards of this subdivision</w:t>
      </w:r>
      <w:r w:rsidRPr="00E44699">
        <w:t xml:space="preserve">. </w:t>
      </w:r>
    </w:p>
    <w:p w14:paraId="27EB06B8" w14:textId="77777777" w:rsidR="004358CF" w:rsidRDefault="004358CF" w:rsidP="004358CF">
      <w:pPr>
        <w:tabs>
          <w:tab w:val="left" w:pos="1254"/>
        </w:tabs>
        <w:ind w:left="1254" w:hanging="513"/>
        <w:jc w:val="both"/>
      </w:pPr>
    </w:p>
    <w:p w14:paraId="7E6D7DE8" w14:textId="77777777" w:rsidR="004358CF" w:rsidRPr="00E44699" w:rsidRDefault="004358CF" w:rsidP="004358CF">
      <w:pPr>
        <w:tabs>
          <w:tab w:val="left" w:pos="1254"/>
        </w:tabs>
        <w:ind w:left="1254" w:hanging="513"/>
        <w:jc w:val="both"/>
      </w:pPr>
      <w:r>
        <w:t>d.</w:t>
      </w:r>
      <w:r>
        <w:tab/>
        <w:t>ACCES-VR will review resumes of all individuals who oversee/supervise the delivery of services to ACCES-VR customers.</w:t>
      </w:r>
    </w:p>
    <w:p w14:paraId="49842EE8" w14:textId="77777777" w:rsidR="004358CF" w:rsidRDefault="004358CF" w:rsidP="004358CF"/>
    <w:p w14:paraId="6F085D69" w14:textId="17D08E5B" w:rsidR="004358CF" w:rsidRPr="00A87E3B" w:rsidRDefault="004358CF" w:rsidP="004358CF">
      <w:pPr>
        <w:ind w:left="1260" w:hanging="540"/>
        <w:rPr>
          <w:rFonts w:eastAsia="Calibri" w:cs="Arial"/>
        </w:rPr>
      </w:pPr>
      <w:r w:rsidRPr="00855701">
        <w:t>e.</w:t>
      </w:r>
      <w:r w:rsidRPr="00855701">
        <w:tab/>
      </w:r>
      <w:r>
        <w:t xml:space="preserve">Training requirements </w:t>
      </w:r>
      <w:r w:rsidRPr="000F012A">
        <w:rPr>
          <w:rFonts w:eastAsia="Calibri" w:cs="Arial"/>
          <w:szCs w:val="24"/>
        </w:rPr>
        <w:t>for</w:t>
      </w:r>
      <w:r w:rsidR="00AC7E8F">
        <w:rPr>
          <w:rFonts w:eastAsia="Calibri" w:cs="Arial"/>
          <w:szCs w:val="24"/>
        </w:rPr>
        <w:t xml:space="preserve"> vendor</w:t>
      </w:r>
      <w:r w:rsidR="00BC7819">
        <w:rPr>
          <w:rFonts w:eastAsia="Calibri" w:cs="Arial"/>
          <w:szCs w:val="24"/>
        </w:rPr>
        <w:t xml:space="preserve"> </w:t>
      </w:r>
      <w:r w:rsidR="00AC7E8F">
        <w:rPr>
          <w:rFonts w:eastAsia="Calibri" w:cs="Arial"/>
          <w:szCs w:val="24"/>
        </w:rPr>
        <w:t>s</w:t>
      </w:r>
      <w:r w:rsidR="00BC7819">
        <w:rPr>
          <w:rFonts w:eastAsia="Calibri" w:cs="Arial"/>
          <w:szCs w:val="24"/>
        </w:rPr>
        <w:t xml:space="preserve">taff </w:t>
      </w:r>
      <w:r w:rsidR="00AC7E8F">
        <w:rPr>
          <w:rFonts w:eastAsia="Calibri" w:cs="Arial"/>
          <w:szCs w:val="24"/>
        </w:rPr>
        <w:t>providing</w:t>
      </w:r>
      <w:r w:rsidRPr="000F012A">
        <w:rPr>
          <w:rFonts w:eastAsia="Calibri" w:cs="Arial"/>
          <w:szCs w:val="24"/>
        </w:rPr>
        <w:t xml:space="preserve"> </w:t>
      </w:r>
      <w:r>
        <w:rPr>
          <w:rFonts w:eastAsia="Calibri" w:cs="Arial"/>
          <w:szCs w:val="24"/>
        </w:rPr>
        <w:t xml:space="preserve">Pre-ETS, Job Placement Services </w:t>
      </w:r>
      <w:r w:rsidRPr="000F012A">
        <w:rPr>
          <w:rFonts w:eastAsia="Calibri" w:cs="Arial"/>
          <w:szCs w:val="24"/>
        </w:rPr>
        <w:t xml:space="preserve">and </w:t>
      </w:r>
      <w:r>
        <w:rPr>
          <w:rFonts w:eastAsia="Calibri" w:cs="Arial"/>
          <w:szCs w:val="24"/>
        </w:rPr>
        <w:t>S</w:t>
      </w:r>
      <w:r w:rsidRPr="000F012A">
        <w:rPr>
          <w:rFonts w:eastAsia="Calibri" w:cs="Arial"/>
          <w:szCs w:val="24"/>
        </w:rPr>
        <w:t xml:space="preserve">upported </w:t>
      </w:r>
      <w:r>
        <w:rPr>
          <w:rFonts w:eastAsia="Calibri" w:cs="Arial"/>
          <w:szCs w:val="24"/>
        </w:rPr>
        <w:t>E</w:t>
      </w:r>
      <w:r w:rsidRPr="000F012A">
        <w:rPr>
          <w:rFonts w:eastAsia="Calibri" w:cs="Arial"/>
          <w:szCs w:val="24"/>
        </w:rPr>
        <w:t xml:space="preserve">mployment </w:t>
      </w:r>
      <w:r w:rsidR="00AC7E8F">
        <w:rPr>
          <w:rFonts w:eastAsia="Calibri" w:cs="Arial"/>
          <w:szCs w:val="24"/>
        </w:rPr>
        <w:t xml:space="preserve"> </w:t>
      </w:r>
      <w:r w:rsidR="00F771BF">
        <w:rPr>
          <w:rFonts w:eastAsia="Calibri" w:cs="Arial"/>
          <w:szCs w:val="24"/>
        </w:rPr>
        <w:t>S</w:t>
      </w:r>
      <w:r w:rsidRPr="000F012A">
        <w:rPr>
          <w:rFonts w:eastAsia="Calibri" w:cs="Arial"/>
          <w:szCs w:val="24"/>
        </w:rPr>
        <w:t>ervice</w:t>
      </w:r>
      <w:r>
        <w:rPr>
          <w:rFonts w:eastAsia="Calibri" w:cs="Arial"/>
          <w:szCs w:val="24"/>
        </w:rPr>
        <w:t>s</w:t>
      </w:r>
      <w:r w:rsidRPr="00855701">
        <w:rPr>
          <w:rFonts w:eastAsia="Calibri" w:cs="Arial"/>
          <w:szCs w:val="24"/>
        </w:rPr>
        <w:t>:</w:t>
      </w:r>
      <w:r>
        <w:rPr>
          <w:rFonts w:eastAsia="Calibri" w:cs="Arial"/>
          <w:szCs w:val="24"/>
        </w:rPr>
        <w:t xml:space="preserve">  </w:t>
      </w:r>
      <w:r w:rsidRPr="6B93A285">
        <w:rPr>
          <w:rFonts w:eastAsia="Calibri" w:cs="Arial"/>
        </w:rPr>
        <w:t xml:space="preserve">In addition to the specific staff </w:t>
      </w:r>
      <w:r>
        <w:rPr>
          <w:rFonts w:eastAsia="Calibri" w:cs="Arial"/>
        </w:rPr>
        <w:t xml:space="preserve">qualifications </w:t>
      </w:r>
      <w:r w:rsidRPr="6B93A285">
        <w:rPr>
          <w:rFonts w:eastAsia="Calibri" w:cs="Arial"/>
        </w:rPr>
        <w:t xml:space="preserve">requirements outlined in </w:t>
      </w:r>
      <w:r w:rsidRPr="00615096">
        <w:rPr>
          <w:rFonts w:eastAsia="Calibri" w:cs="Arial"/>
        </w:rPr>
        <w:t>the</w:t>
      </w:r>
      <w:r>
        <w:rPr>
          <w:rFonts w:eastAsia="Calibri" w:cs="Arial"/>
        </w:rPr>
        <w:t xml:space="preserve"> </w:t>
      </w:r>
      <w:r w:rsidR="00BC7819">
        <w:rPr>
          <w:rFonts w:eastAsia="Calibri" w:cs="Arial"/>
        </w:rPr>
        <w:t xml:space="preserve">Vendor </w:t>
      </w:r>
      <w:r>
        <w:rPr>
          <w:rFonts w:eastAsia="Calibri" w:cs="Arial"/>
        </w:rPr>
        <w:t>Staffing Requirements section</w:t>
      </w:r>
      <w:r w:rsidRPr="6B93A285">
        <w:rPr>
          <w:rFonts w:eastAsia="Calibri" w:cs="Arial"/>
        </w:rPr>
        <w:t xml:space="preserve">, Pre-ETS, </w:t>
      </w:r>
      <w:r>
        <w:rPr>
          <w:rFonts w:eastAsia="Calibri" w:cs="Arial"/>
        </w:rPr>
        <w:t xml:space="preserve">Job </w:t>
      </w:r>
      <w:r>
        <w:rPr>
          <w:rFonts w:eastAsia="Calibri" w:cs="Arial"/>
        </w:rPr>
        <w:lastRenderedPageBreak/>
        <w:t xml:space="preserve">Placement Services </w:t>
      </w:r>
      <w:r w:rsidRPr="6B93A285">
        <w:rPr>
          <w:rFonts w:eastAsia="Calibri" w:cs="Arial"/>
        </w:rPr>
        <w:t xml:space="preserve">and </w:t>
      </w:r>
      <w:r>
        <w:rPr>
          <w:rFonts w:eastAsia="Calibri" w:cs="Arial"/>
        </w:rPr>
        <w:t>S</w:t>
      </w:r>
      <w:r w:rsidRPr="6B93A285">
        <w:rPr>
          <w:rFonts w:eastAsia="Calibri" w:cs="Arial"/>
        </w:rPr>
        <w:t xml:space="preserve">upported </w:t>
      </w:r>
      <w:r>
        <w:rPr>
          <w:rFonts w:eastAsia="Calibri" w:cs="Arial"/>
        </w:rPr>
        <w:t>E</w:t>
      </w:r>
      <w:r w:rsidRPr="6B93A285">
        <w:rPr>
          <w:rFonts w:eastAsia="Calibri" w:cs="Arial"/>
        </w:rPr>
        <w:t>mployment</w:t>
      </w:r>
      <w:r>
        <w:rPr>
          <w:rFonts w:eastAsia="Calibri" w:cs="Arial"/>
        </w:rPr>
        <w:t xml:space="preserve"> Services</w:t>
      </w:r>
      <w:r w:rsidRPr="6B93A285">
        <w:rPr>
          <w:rFonts w:eastAsia="Calibri" w:cs="Arial"/>
        </w:rPr>
        <w:t xml:space="preserve"> staff must complete required courses of study based on their specific job role and function to demonstrate and maintain proficiency. These courses of study are offered at no charge through the sponsorship of ACCES-VR and requirements are highlighted in </w:t>
      </w:r>
      <w:r>
        <w:rPr>
          <w:rFonts w:eastAsia="Calibri" w:cs="Arial"/>
        </w:rPr>
        <w:t>the Staffing Training Requirements section</w:t>
      </w:r>
      <w:r w:rsidRPr="6B93A285">
        <w:rPr>
          <w:rFonts w:eastAsia="Calibri" w:cs="Arial"/>
        </w:rPr>
        <w:t>.</w:t>
      </w:r>
    </w:p>
    <w:p w14:paraId="2EF46AE6" w14:textId="77777777" w:rsidR="004358CF" w:rsidRPr="00E44699" w:rsidRDefault="004358CF" w:rsidP="004358CF">
      <w:pPr>
        <w:tabs>
          <w:tab w:val="left" w:pos="1254"/>
        </w:tabs>
        <w:ind w:left="1254" w:hanging="513"/>
        <w:jc w:val="both"/>
      </w:pPr>
    </w:p>
    <w:p w14:paraId="71B5C6CE" w14:textId="5D11DB62" w:rsidR="004358CF" w:rsidRPr="00F30999" w:rsidRDefault="004358CF" w:rsidP="004358CF">
      <w:pPr>
        <w:ind w:left="720" w:hanging="720"/>
        <w:jc w:val="both"/>
      </w:pPr>
      <w:r>
        <w:t>5</w:t>
      </w:r>
      <w:r w:rsidRPr="00E44699">
        <w:t>.</w:t>
      </w:r>
      <w:r w:rsidRPr="00E44699">
        <w:tab/>
      </w:r>
      <w:r w:rsidRPr="00E44699">
        <w:rPr>
          <w:b/>
        </w:rPr>
        <w:t>Reporting:</w:t>
      </w:r>
      <w:r w:rsidRPr="00E44699">
        <w:t xml:space="preserve">  </w:t>
      </w:r>
      <w:r>
        <w:t>Vendors</w:t>
      </w:r>
      <w:r w:rsidRPr="00E44699">
        <w:t xml:space="preserve"> </w:t>
      </w:r>
      <w:r>
        <w:t xml:space="preserve">must use the </w:t>
      </w:r>
      <w:r w:rsidRPr="00E44699">
        <w:t>reporting formats</w:t>
      </w:r>
      <w:r>
        <w:t xml:space="preserve"> developed by ACCES-VR</w:t>
      </w:r>
      <w:r w:rsidRPr="00E44699">
        <w:t xml:space="preserve">. </w:t>
      </w:r>
      <w:r>
        <w:t>T</w:t>
      </w:r>
      <w:r w:rsidRPr="00F30999">
        <w:t xml:space="preserve">imely submission of reports and </w:t>
      </w:r>
      <w:r>
        <w:t xml:space="preserve">supporting </w:t>
      </w:r>
      <w:r w:rsidRPr="00F30999">
        <w:t xml:space="preserve">documentation will be required for payment. </w:t>
      </w:r>
      <w:r>
        <w:t xml:space="preserve">Reports are expected to be submitted within 10 business days of completion of services, unless otherwise noted.  </w:t>
      </w:r>
    </w:p>
    <w:p w14:paraId="6598B117" w14:textId="77777777" w:rsidR="004358CF" w:rsidRPr="00E44699" w:rsidRDefault="004358CF" w:rsidP="004358CF">
      <w:pPr>
        <w:ind w:left="720" w:hanging="720"/>
        <w:jc w:val="both"/>
      </w:pPr>
    </w:p>
    <w:p w14:paraId="2DCE9AB2" w14:textId="34FF8C7F" w:rsidR="004358CF" w:rsidRDefault="004358CF" w:rsidP="004358CF">
      <w:pPr>
        <w:ind w:left="720" w:hanging="720"/>
        <w:jc w:val="both"/>
      </w:pPr>
      <w:r>
        <w:t>6.</w:t>
      </w:r>
      <w:r>
        <w:tab/>
      </w:r>
      <w:r w:rsidRPr="4C8350E0">
        <w:rPr>
          <w:b/>
          <w:bCs/>
        </w:rPr>
        <w:t xml:space="preserve">Deaf </w:t>
      </w:r>
      <w:r w:rsidRPr="00F871E0">
        <w:rPr>
          <w:b/>
          <w:bCs/>
        </w:rPr>
        <w:t>and Blind</w:t>
      </w:r>
      <w:r w:rsidRPr="4C8350E0">
        <w:rPr>
          <w:b/>
          <w:bCs/>
        </w:rPr>
        <w:t xml:space="preserve"> Services:</w:t>
      </w:r>
      <w:r>
        <w:t xml:space="preserve">  Rates have been established for services for customers who are deaf/hard of hearing and/or blind/visually impaired. These deaf </w:t>
      </w:r>
      <w:r w:rsidRPr="00F871E0">
        <w:t>and blind</w:t>
      </w:r>
      <w:r>
        <w:t xml:space="preserve"> service rates will not be combined with any other fees for interpreters. For services where a deaf service rate has not been established, interpreter services may be purchased by ACCES-VR.</w:t>
      </w:r>
    </w:p>
    <w:p w14:paraId="6A11623F" w14:textId="77777777" w:rsidR="004358CF" w:rsidRDefault="004358CF" w:rsidP="004358CF">
      <w:pPr>
        <w:ind w:left="720" w:hanging="720"/>
        <w:jc w:val="both"/>
      </w:pPr>
    </w:p>
    <w:p w14:paraId="37F304F2" w14:textId="4FF77226" w:rsidR="004358CF" w:rsidRDefault="004358CF" w:rsidP="004358CF">
      <w:pPr>
        <w:ind w:left="720" w:hanging="720"/>
        <w:jc w:val="both"/>
      </w:pPr>
      <w:r>
        <w:t xml:space="preserve">7.  </w:t>
      </w:r>
      <w:r>
        <w:tab/>
      </w:r>
      <w:r w:rsidRPr="6B93A285">
        <w:rPr>
          <w:b/>
          <w:bCs/>
        </w:rPr>
        <w:t xml:space="preserve">Billing for Services: </w:t>
      </w:r>
      <w:r>
        <w:t xml:space="preserve">Vendors who are successful in obtaining an award through this RFP must understand that the contract does not allow for the funding of services in advance. The vendor must first be authorized by ACCES-VR to provide the service to a customer during a prescribed period of time (service start and end dates). Then the vendor must perform the service and submit a report that describes the services to that customer in accordance with the appropriate service description and standards, following ACCES-VR reporting and billing procedures.  Then, payment is processed. Timely billing is critical to the successful delivery of services under the contracts. Performance standards will be evaluated for each service and monitored throughout the contract period. (See </w:t>
      </w:r>
      <w:r w:rsidRPr="6B93A285">
        <w:rPr>
          <w:b/>
          <w:bCs/>
        </w:rPr>
        <w:t>Framework for Performance Indicators</w:t>
      </w:r>
      <w:r>
        <w:t xml:space="preserve"> below.)  </w:t>
      </w:r>
    </w:p>
    <w:p w14:paraId="01118DA3" w14:textId="77777777" w:rsidR="004358CF" w:rsidRDefault="004358CF" w:rsidP="004358CF">
      <w:pPr>
        <w:jc w:val="both"/>
      </w:pPr>
    </w:p>
    <w:p w14:paraId="197351E7" w14:textId="37A8F01B" w:rsidR="004358CF" w:rsidRDefault="004358CF" w:rsidP="004358CF">
      <w:pPr>
        <w:ind w:left="720" w:hanging="720"/>
        <w:jc w:val="both"/>
      </w:pPr>
      <w:r>
        <w:t xml:space="preserve">8.  </w:t>
      </w:r>
      <w:r>
        <w:tab/>
      </w:r>
      <w:r w:rsidRPr="00E44699">
        <w:rPr>
          <w:b/>
        </w:rPr>
        <w:t xml:space="preserve">Use of District Office Space:  </w:t>
      </w:r>
      <w:r w:rsidRPr="00E44699">
        <w:t xml:space="preserve">Contracts will </w:t>
      </w:r>
      <w:r w:rsidRPr="00E44699">
        <w:rPr>
          <w:u w:val="single"/>
        </w:rPr>
        <w:t>not</w:t>
      </w:r>
      <w:r w:rsidRPr="00E44699">
        <w:t xml:space="preserve"> provide any vendors with exclusive use of district office space or any guaranteed use of district office space. However, where available, and at the convenience of a district office, shared space may be made available for vendors’ use on a limited and non-exclusive basis. No technology (computers, phones, faxes, or copiers, etc.) will be made available for vendor use at any </w:t>
      </w:r>
      <w:r>
        <w:t xml:space="preserve">ACCES-VR </w:t>
      </w:r>
      <w:r w:rsidRPr="00E44699">
        <w:t>District Office.</w:t>
      </w:r>
    </w:p>
    <w:p w14:paraId="7819BA6C" w14:textId="77777777" w:rsidR="004358CF" w:rsidRDefault="004358CF" w:rsidP="004358CF">
      <w:pPr>
        <w:ind w:left="720" w:hanging="720"/>
        <w:jc w:val="both"/>
      </w:pPr>
    </w:p>
    <w:p w14:paraId="0E11ACB9" w14:textId="6E777A58" w:rsidR="004358CF" w:rsidRDefault="004358CF" w:rsidP="004358CF">
      <w:pPr>
        <w:ind w:left="720" w:hanging="720"/>
        <w:jc w:val="both"/>
      </w:pPr>
      <w:r>
        <w:t>9.</w:t>
      </w:r>
      <w:r>
        <w:tab/>
      </w:r>
      <w:r>
        <w:rPr>
          <w:b/>
        </w:rPr>
        <w:t xml:space="preserve">Technology Requirements:  </w:t>
      </w:r>
      <w:r w:rsidRPr="00C357F6">
        <w:t>Applicants must have the</w:t>
      </w:r>
      <w:r>
        <w:rPr>
          <w:b/>
        </w:rPr>
        <w:t xml:space="preserve"> </w:t>
      </w:r>
      <w:r>
        <w:t>capacity to upload required documentation to ACCES-VR’s web-based electronic system. Technology requirements are subject to change during the five-year contract term.</w:t>
      </w:r>
    </w:p>
    <w:p w14:paraId="571BEB3B" w14:textId="77777777" w:rsidR="004358CF" w:rsidRDefault="004358CF" w:rsidP="004358CF">
      <w:pPr>
        <w:ind w:left="720" w:hanging="720"/>
        <w:jc w:val="both"/>
      </w:pPr>
    </w:p>
    <w:p w14:paraId="651C0ED9" w14:textId="326A2ABB" w:rsidR="004358CF" w:rsidRDefault="004358CF" w:rsidP="004358CF">
      <w:pPr>
        <w:ind w:left="720" w:hanging="720"/>
        <w:jc w:val="both"/>
        <w:rPr>
          <w:rFonts w:cs="Arial"/>
        </w:rPr>
      </w:pPr>
      <w:r>
        <w:t xml:space="preserve">10.  </w:t>
      </w:r>
      <w:r>
        <w:tab/>
      </w:r>
      <w:r>
        <w:rPr>
          <w:b/>
        </w:rPr>
        <w:t>Confidentiality:</w:t>
      </w:r>
      <w:r>
        <w:t xml:space="preserve">  </w:t>
      </w:r>
      <w:r w:rsidRPr="3BAA169B">
        <w:rPr>
          <w:rFonts w:cs="Arial"/>
        </w:rPr>
        <w:t>All devices (e.g., cell phones, tablets, laptops, flash drives or any other electronic storage device) that store SED information/data MUST be encrypted.</w:t>
      </w:r>
      <w:r>
        <w:rPr>
          <w:rFonts w:cs="Arial"/>
        </w:rPr>
        <w:t xml:space="preserve"> Refer to Appendix R for additional information.</w:t>
      </w:r>
    </w:p>
    <w:p w14:paraId="5049936F" w14:textId="77777777" w:rsidR="00926314" w:rsidRDefault="00926314" w:rsidP="004358CF">
      <w:pPr>
        <w:rPr>
          <w:b/>
          <w:bCs/>
          <w:sz w:val="28"/>
          <w:szCs w:val="28"/>
        </w:rPr>
      </w:pPr>
    </w:p>
    <w:p w14:paraId="14DBDF13" w14:textId="77777777" w:rsidR="00926314" w:rsidRDefault="00926314" w:rsidP="004358CF">
      <w:pPr>
        <w:rPr>
          <w:b/>
          <w:bCs/>
          <w:sz w:val="28"/>
          <w:szCs w:val="28"/>
        </w:rPr>
      </w:pPr>
    </w:p>
    <w:p w14:paraId="2F78491E" w14:textId="4EFB2C35" w:rsidR="004358CF" w:rsidRDefault="004358CF" w:rsidP="004358CF">
      <w:pPr>
        <w:rPr>
          <w:b/>
          <w:bCs/>
          <w:sz w:val="28"/>
          <w:szCs w:val="28"/>
        </w:rPr>
      </w:pPr>
      <w:r w:rsidRPr="350DF263">
        <w:rPr>
          <w:b/>
          <w:bCs/>
          <w:sz w:val="28"/>
          <w:szCs w:val="28"/>
        </w:rPr>
        <w:t>FRAMEWORK FOR PERFORMANCE INDICATORS</w:t>
      </w:r>
    </w:p>
    <w:p w14:paraId="3499D14D" w14:textId="77777777" w:rsidR="004358CF" w:rsidRDefault="004358CF" w:rsidP="004358CF">
      <w:pPr>
        <w:jc w:val="both"/>
        <w:rPr>
          <w:b/>
          <w:bCs/>
          <w:sz w:val="28"/>
          <w:szCs w:val="28"/>
        </w:rPr>
      </w:pPr>
    </w:p>
    <w:p w14:paraId="0BFF42CE" w14:textId="7B29AE9D" w:rsidR="004358CF" w:rsidRDefault="004358CF" w:rsidP="004358CF">
      <w:pPr>
        <w:jc w:val="both"/>
      </w:pPr>
      <w:r>
        <w:t>ACCES-VR tracks key performance indicators for the contracted services along with minimum standards for services. The performance indicators are critical in assisting ACCES-VR in making informed decisions regarding all vendors, both current and new, and the allocation of resources within the contracting system. This process will:</w:t>
      </w:r>
    </w:p>
    <w:p w14:paraId="5AB2856B" w14:textId="77777777" w:rsidR="004358CF" w:rsidRDefault="004358CF" w:rsidP="004358CF"/>
    <w:p w14:paraId="0DB536A3" w14:textId="77777777" w:rsidR="004358CF" w:rsidRDefault="004358CF">
      <w:pPr>
        <w:numPr>
          <w:ilvl w:val="0"/>
          <w:numId w:val="31"/>
        </w:numPr>
        <w:tabs>
          <w:tab w:val="clear" w:pos="1800"/>
          <w:tab w:val="num" w:pos="720"/>
        </w:tabs>
        <w:ind w:left="720" w:hanging="240"/>
      </w:pPr>
      <w:r>
        <w:lastRenderedPageBreak/>
        <w:t>Enhance customers’ informed choice of vendors from which they wish to receive services</w:t>
      </w:r>
    </w:p>
    <w:p w14:paraId="7BFDB9BE" w14:textId="77777777" w:rsidR="004358CF" w:rsidRDefault="004358CF">
      <w:pPr>
        <w:numPr>
          <w:ilvl w:val="1"/>
          <w:numId w:val="30"/>
        </w:numPr>
        <w:tabs>
          <w:tab w:val="num" w:pos="720"/>
        </w:tabs>
        <w:ind w:left="720" w:hanging="240"/>
      </w:pPr>
      <w:r>
        <w:t>Provide ACCES-VR counseling staff with critical information on performance of vendors from whom they seek to purchase services</w:t>
      </w:r>
    </w:p>
    <w:p w14:paraId="4FCBA682" w14:textId="77777777" w:rsidR="004358CF" w:rsidRDefault="004358CF">
      <w:pPr>
        <w:numPr>
          <w:ilvl w:val="1"/>
          <w:numId w:val="30"/>
        </w:numPr>
        <w:tabs>
          <w:tab w:val="num" w:pos="720"/>
        </w:tabs>
        <w:ind w:left="720" w:hanging="240"/>
      </w:pPr>
      <w:r>
        <w:t>Enable District Offices to oversee and allocate contract dollars to better serve customers</w:t>
      </w:r>
    </w:p>
    <w:p w14:paraId="52BFA610" w14:textId="77777777" w:rsidR="004358CF" w:rsidRDefault="004358CF">
      <w:pPr>
        <w:numPr>
          <w:ilvl w:val="1"/>
          <w:numId w:val="30"/>
        </w:numPr>
        <w:tabs>
          <w:tab w:val="num" w:pos="720"/>
        </w:tabs>
        <w:ind w:left="720" w:hanging="240"/>
      </w:pPr>
      <w:r>
        <w:t>Provide information to vendors to improve services and meet expected levels of performance.</w:t>
      </w:r>
    </w:p>
    <w:p w14:paraId="1D528FAD" w14:textId="77777777" w:rsidR="004358CF" w:rsidRDefault="004358CF" w:rsidP="004358CF">
      <w:pPr>
        <w:tabs>
          <w:tab w:val="num" w:pos="720"/>
        </w:tabs>
        <w:ind w:left="720" w:hanging="240"/>
      </w:pPr>
    </w:p>
    <w:p w14:paraId="035EADDA" w14:textId="77777777" w:rsidR="004358CF" w:rsidRDefault="004358CF" w:rsidP="004358CF">
      <w:pPr>
        <w:rPr>
          <w:b/>
          <w:bCs/>
        </w:rPr>
      </w:pPr>
      <w:r>
        <w:rPr>
          <w:b/>
          <w:bCs/>
        </w:rPr>
        <w:t>Vendor Staff Training</w:t>
      </w:r>
    </w:p>
    <w:p w14:paraId="62403B0B" w14:textId="77777777" w:rsidR="004358CF" w:rsidRDefault="004358CF" w:rsidP="004358CF">
      <w:pPr>
        <w:rPr>
          <w:b/>
          <w:bCs/>
        </w:rPr>
      </w:pPr>
    </w:p>
    <w:p w14:paraId="5525ED56" w14:textId="77777777" w:rsidR="004358CF" w:rsidRDefault="004358CF" w:rsidP="004358CF">
      <w:r>
        <w:t>ACCES-VR monitors the vendor’s staff compliance with mandated training requirements outlined in this RFP in the Staffing Requirements Training section. When a vendor’s staff do not meet the requirements, this factors in to whether the vendor may continue to deliver services to ACCES-VR customers.</w:t>
      </w:r>
    </w:p>
    <w:p w14:paraId="2B0EDC01" w14:textId="77777777" w:rsidR="004358CF" w:rsidRPr="00C86D0C" w:rsidRDefault="004358CF" w:rsidP="004358CF"/>
    <w:p w14:paraId="741ACB15" w14:textId="77777777" w:rsidR="004358CF" w:rsidRDefault="004358CF" w:rsidP="004358CF">
      <w:pPr>
        <w:rPr>
          <w:b/>
          <w:bCs/>
        </w:rPr>
      </w:pPr>
      <w:r w:rsidRPr="350DF263">
        <w:rPr>
          <w:b/>
          <w:bCs/>
        </w:rPr>
        <w:t>Outcomes/Quality/Timeliness</w:t>
      </w:r>
    </w:p>
    <w:p w14:paraId="42EDD1BA" w14:textId="77777777" w:rsidR="004358CF" w:rsidRDefault="004358CF" w:rsidP="004358CF">
      <w:pPr>
        <w:rPr>
          <w:b/>
          <w:bCs/>
        </w:rPr>
      </w:pPr>
    </w:p>
    <w:p w14:paraId="38939208" w14:textId="77777777" w:rsidR="004358CF" w:rsidRDefault="004358CF" w:rsidP="004358CF">
      <w:pPr>
        <w:jc w:val="both"/>
      </w:pPr>
      <w:r w:rsidRPr="350DF263">
        <w:rPr>
          <w:b/>
          <w:bCs/>
        </w:rPr>
        <w:t>Outcomes</w:t>
      </w:r>
      <w:r>
        <w:t xml:space="preserve"> </w:t>
      </w:r>
      <w:r w:rsidRPr="350DF263">
        <w:rPr>
          <w:b/>
          <w:bCs/>
        </w:rPr>
        <w:t>–</w:t>
      </w:r>
      <w:r>
        <w:t xml:space="preserve"> ACCES-VR’s goal is to enable customers to attain, maintain or advance in employment.  Accordingly, a vendor’s performance will be assessed, where appropriate, on key indicators such as, but not limited to, timeliness of providing services, percentage of customers successfully employed, the amount of time it takes a customer to become successfully employed, the number of hours a customer is working per week, and hourly wages earned by the customer.</w:t>
      </w:r>
    </w:p>
    <w:p w14:paraId="1055FEFF" w14:textId="77777777" w:rsidR="004358CF" w:rsidRDefault="004358CF" w:rsidP="004358CF">
      <w:pPr>
        <w:jc w:val="both"/>
        <w:rPr>
          <w:b/>
          <w:bCs/>
        </w:rPr>
      </w:pPr>
    </w:p>
    <w:p w14:paraId="4E24380E" w14:textId="2CFE1F9C" w:rsidR="004358CF" w:rsidRDefault="004358CF" w:rsidP="004358CF">
      <w:pPr>
        <w:jc w:val="both"/>
      </w:pPr>
      <w:r w:rsidRPr="350DF263">
        <w:rPr>
          <w:b/>
          <w:bCs/>
        </w:rPr>
        <w:t xml:space="preserve">Quality – </w:t>
      </w:r>
      <w:r>
        <w:t>ACCES-VR uses a rubric by which service reports will be rated. The rubric provides guidance to professional staff in rating a particular service as superior, satisfactory, needs improvement or unsatisfactory. Data on the rubric will be compiled on individual vendors and individual services and be used to provide feedback to the individual vendors at least twice per year at performance review meetings. Reports will be rated superior, satisfactory, needs improvement or unsatisfactory. They are defined as follows:</w:t>
      </w:r>
    </w:p>
    <w:p w14:paraId="5E874C7F" w14:textId="77777777" w:rsidR="004358CF" w:rsidRDefault="004358CF" w:rsidP="004358CF">
      <w:pPr>
        <w:jc w:val="both"/>
      </w:pPr>
    </w:p>
    <w:p w14:paraId="078E950F" w14:textId="77777777" w:rsidR="004358CF" w:rsidRPr="00874ABE" w:rsidRDefault="004358CF" w:rsidP="004358CF">
      <w:pPr>
        <w:ind w:left="720"/>
        <w:rPr>
          <w:rFonts w:cs="Arial"/>
        </w:rPr>
      </w:pPr>
      <w:r w:rsidRPr="718EFFDA">
        <w:rPr>
          <w:rFonts w:cs="Arial"/>
          <w:b/>
          <w:bCs/>
        </w:rPr>
        <w:t>SUPERIOR</w:t>
      </w:r>
    </w:p>
    <w:p w14:paraId="03F909AA" w14:textId="77777777" w:rsidR="004358CF" w:rsidRPr="00874ABE" w:rsidRDefault="004358CF">
      <w:pPr>
        <w:pStyle w:val="ListParagraph"/>
        <w:numPr>
          <w:ilvl w:val="0"/>
          <w:numId w:val="61"/>
        </w:numPr>
        <w:ind w:left="1440"/>
        <w:contextualSpacing/>
        <w:rPr>
          <w:rFonts w:cs="Arial"/>
        </w:rPr>
      </w:pPr>
      <w:r w:rsidRPr="6B93A285">
        <w:rPr>
          <w:rFonts w:cs="Arial"/>
        </w:rPr>
        <w:t>The appropriate CRS form was used, report was complete with an accurate recording of customer information, dates of service and submitted within established time frames.</w:t>
      </w:r>
    </w:p>
    <w:p w14:paraId="03F46E7E" w14:textId="77777777" w:rsidR="004358CF" w:rsidRPr="00874ABE" w:rsidRDefault="004358CF">
      <w:pPr>
        <w:pStyle w:val="ListParagraph"/>
        <w:numPr>
          <w:ilvl w:val="0"/>
          <w:numId w:val="61"/>
        </w:numPr>
        <w:ind w:left="1440"/>
        <w:contextualSpacing/>
        <w:rPr>
          <w:rFonts w:cs="Arial"/>
        </w:rPr>
      </w:pPr>
      <w:r w:rsidRPr="6B93A285">
        <w:rPr>
          <w:rFonts w:cs="Arial"/>
        </w:rPr>
        <w:t>Information provides clear, complete details of the service provided.</w:t>
      </w:r>
    </w:p>
    <w:p w14:paraId="533F7FEF" w14:textId="77777777" w:rsidR="004358CF" w:rsidRPr="00874ABE" w:rsidRDefault="004358CF">
      <w:pPr>
        <w:pStyle w:val="ListParagraph"/>
        <w:numPr>
          <w:ilvl w:val="0"/>
          <w:numId w:val="61"/>
        </w:numPr>
        <w:ind w:left="1440"/>
        <w:contextualSpacing/>
        <w:rPr>
          <w:rFonts w:cs="Arial"/>
        </w:rPr>
      </w:pPr>
      <w:r w:rsidRPr="6B93A285">
        <w:rPr>
          <w:rFonts w:cs="Arial"/>
        </w:rPr>
        <w:t xml:space="preserve">Service provided is in accordance with the deliverables identified for the service. </w:t>
      </w:r>
    </w:p>
    <w:p w14:paraId="461BDB73" w14:textId="05EBC04D" w:rsidR="004358CF" w:rsidRPr="00874ABE" w:rsidRDefault="004358CF">
      <w:pPr>
        <w:pStyle w:val="ListParagraph"/>
        <w:numPr>
          <w:ilvl w:val="0"/>
          <w:numId w:val="61"/>
        </w:numPr>
        <w:ind w:left="1440"/>
        <w:contextualSpacing/>
        <w:rPr>
          <w:rFonts w:cs="Arial"/>
        </w:rPr>
      </w:pPr>
      <w:bookmarkStart w:id="5" w:name="_Hlk125115100"/>
      <w:r w:rsidRPr="6B93A285">
        <w:rPr>
          <w:rFonts w:cs="Arial"/>
        </w:rPr>
        <w:t xml:space="preserve">Referral information and communications from </w:t>
      </w:r>
      <w:r>
        <w:rPr>
          <w:rFonts w:cs="Arial"/>
        </w:rPr>
        <w:t>ACCES-VR</w:t>
      </w:r>
      <w:r w:rsidRPr="6B93A285">
        <w:rPr>
          <w:rFonts w:cs="Arial"/>
        </w:rPr>
        <w:t xml:space="preserve"> staff were included and when appropriate a case conference with the vendor, customer and </w:t>
      </w:r>
      <w:r>
        <w:rPr>
          <w:rFonts w:cs="Arial"/>
        </w:rPr>
        <w:t>ACCES-VR</w:t>
      </w:r>
      <w:r w:rsidRPr="6B93A285">
        <w:rPr>
          <w:rFonts w:cs="Arial"/>
        </w:rPr>
        <w:t xml:space="preserve"> counselor was scheduled.</w:t>
      </w:r>
    </w:p>
    <w:bookmarkEnd w:id="5"/>
    <w:p w14:paraId="35BEACA2" w14:textId="77777777" w:rsidR="004358CF" w:rsidRDefault="004358CF">
      <w:pPr>
        <w:pStyle w:val="ListParagraph"/>
        <w:numPr>
          <w:ilvl w:val="0"/>
          <w:numId w:val="61"/>
        </w:numPr>
        <w:ind w:left="1440"/>
        <w:contextualSpacing/>
        <w:rPr>
          <w:rFonts w:cs="Arial"/>
        </w:rPr>
      </w:pPr>
      <w:r w:rsidRPr="6B93A285">
        <w:rPr>
          <w:rFonts w:cs="Arial"/>
        </w:rPr>
        <w:t>Report provided the counselor with a clear understanding of the vendor’s conclusions, recommendations and was sufficient for decision-making.</w:t>
      </w:r>
    </w:p>
    <w:p w14:paraId="6EF1A53B" w14:textId="77777777" w:rsidR="004358CF" w:rsidRPr="00874ABE" w:rsidRDefault="004358CF">
      <w:pPr>
        <w:pStyle w:val="ListParagraph"/>
        <w:numPr>
          <w:ilvl w:val="0"/>
          <w:numId w:val="61"/>
        </w:numPr>
        <w:ind w:left="1440"/>
        <w:contextualSpacing/>
        <w:rPr>
          <w:rFonts w:cs="Arial"/>
        </w:rPr>
      </w:pPr>
      <w:r w:rsidRPr="6B93A285">
        <w:rPr>
          <w:rFonts w:cs="Arial"/>
        </w:rPr>
        <w:t xml:space="preserve">Service provided is of excellent quality, can be used for case decisions and provides several options for future planning. </w:t>
      </w:r>
    </w:p>
    <w:p w14:paraId="475CB53B" w14:textId="77777777" w:rsidR="004358CF" w:rsidRPr="00874ABE" w:rsidRDefault="004358CF" w:rsidP="004358CF">
      <w:pPr>
        <w:pStyle w:val="ListParagraph"/>
        <w:ind w:left="1440"/>
        <w:rPr>
          <w:rFonts w:cs="Arial"/>
        </w:rPr>
      </w:pPr>
    </w:p>
    <w:p w14:paraId="4AA16862" w14:textId="77777777" w:rsidR="004358CF" w:rsidRPr="00874ABE" w:rsidRDefault="004358CF" w:rsidP="004358CF">
      <w:pPr>
        <w:ind w:left="720"/>
        <w:rPr>
          <w:rFonts w:cs="Arial"/>
          <w:b/>
          <w:bCs/>
        </w:rPr>
      </w:pPr>
      <w:r w:rsidRPr="00874ABE">
        <w:rPr>
          <w:rFonts w:cs="Arial"/>
          <w:b/>
          <w:bCs/>
        </w:rPr>
        <w:t>SATISFACTORY</w:t>
      </w:r>
    </w:p>
    <w:p w14:paraId="2D2E4A2D" w14:textId="77777777" w:rsidR="004358CF" w:rsidRPr="00874ABE" w:rsidRDefault="004358CF">
      <w:pPr>
        <w:pStyle w:val="ListParagraph"/>
        <w:numPr>
          <w:ilvl w:val="0"/>
          <w:numId w:val="61"/>
        </w:numPr>
        <w:ind w:left="1440"/>
        <w:contextualSpacing/>
        <w:rPr>
          <w:rFonts w:cs="Arial"/>
        </w:rPr>
      </w:pPr>
      <w:bookmarkStart w:id="6" w:name="_Hlk125115146"/>
      <w:r w:rsidRPr="6B93A285">
        <w:rPr>
          <w:rFonts w:cs="Arial"/>
        </w:rPr>
        <w:t>The appropriate CRS form was used, report was complete with an accurate recording of customer information, dates of service and submitted within established time frames.</w:t>
      </w:r>
    </w:p>
    <w:bookmarkEnd w:id="6"/>
    <w:p w14:paraId="63E05A44" w14:textId="77777777" w:rsidR="004358CF" w:rsidRPr="00874ABE" w:rsidRDefault="004358CF">
      <w:pPr>
        <w:pStyle w:val="ListParagraph"/>
        <w:numPr>
          <w:ilvl w:val="0"/>
          <w:numId w:val="61"/>
        </w:numPr>
        <w:ind w:left="1440"/>
        <w:contextualSpacing/>
        <w:rPr>
          <w:rFonts w:cs="Arial"/>
        </w:rPr>
      </w:pPr>
      <w:r w:rsidRPr="6B93A285">
        <w:rPr>
          <w:rFonts w:cs="Arial"/>
        </w:rPr>
        <w:t xml:space="preserve">Information provides clear, complete details of the service provided. </w:t>
      </w:r>
    </w:p>
    <w:p w14:paraId="30F3CC34" w14:textId="77777777" w:rsidR="004358CF" w:rsidRPr="00874ABE" w:rsidRDefault="004358CF">
      <w:pPr>
        <w:pStyle w:val="ListParagraph"/>
        <w:numPr>
          <w:ilvl w:val="0"/>
          <w:numId w:val="61"/>
        </w:numPr>
        <w:ind w:left="1440"/>
        <w:contextualSpacing/>
        <w:rPr>
          <w:rFonts w:cs="Arial"/>
        </w:rPr>
      </w:pPr>
      <w:r w:rsidRPr="6B93A285">
        <w:rPr>
          <w:rFonts w:cs="Arial"/>
        </w:rPr>
        <w:t xml:space="preserve">Service provided is in accordance with the deliverables identified for the service. </w:t>
      </w:r>
    </w:p>
    <w:p w14:paraId="13EDB724" w14:textId="42798641" w:rsidR="004358CF" w:rsidRPr="00874ABE" w:rsidRDefault="004358CF">
      <w:pPr>
        <w:pStyle w:val="ListParagraph"/>
        <w:numPr>
          <w:ilvl w:val="0"/>
          <w:numId w:val="61"/>
        </w:numPr>
        <w:ind w:left="1440"/>
        <w:contextualSpacing/>
        <w:rPr>
          <w:rFonts w:cs="Arial"/>
        </w:rPr>
      </w:pPr>
      <w:r w:rsidRPr="6B93A285">
        <w:rPr>
          <w:rFonts w:cs="Arial"/>
        </w:rPr>
        <w:lastRenderedPageBreak/>
        <w:t xml:space="preserve">Referral information and communications from </w:t>
      </w:r>
      <w:r>
        <w:rPr>
          <w:rFonts w:cs="Arial"/>
        </w:rPr>
        <w:t>ACCES-VR</w:t>
      </w:r>
      <w:r w:rsidRPr="6B93A285">
        <w:rPr>
          <w:rFonts w:cs="Arial"/>
        </w:rPr>
        <w:t xml:space="preserve"> staff were included and when appropriate a case conference with the vendor, customer and </w:t>
      </w:r>
      <w:r>
        <w:rPr>
          <w:rFonts w:cs="Arial"/>
        </w:rPr>
        <w:t>ACCES-VR</w:t>
      </w:r>
      <w:r w:rsidRPr="6B93A285">
        <w:rPr>
          <w:rFonts w:cs="Arial"/>
        </w:rPr>
        <w:t xml:space="preserve"> counselor was scheduled.</w:t>
      </w:r>
    </w:p>
    <w:p w14:paraId="2197A829" w14:textId="77777777" w:rsidR="004358CF" w:rsidRPr="00874ABE" w:rsidRDefault="004358CF">
      <w:pPr>
        <w:pStyle w:val="ListParagraph"/>
        <w:numPr>
          <w:ilvl w:val="0"/>
          <w:numId w:val="61"/>
        </w:numPr>
        <w:ind w:left="1440"/>
        <w:contextualSpacing/>
        <w:rPr>
          <w:rFonts w:cs="Arial"/>
        </w:rPr>
      </w:pPr>
      <w:r w:rsidRPr="6B93A285">
        <w:rPr>
          <w:rFonts w:cs="Arial"/>
        </w:rPr>
        <w:t xml:space="preserve">Report provided the counselor with an understanding of the vendor’s conclusions, recommendations and was sufficient for decision-making. </w:t>
      </w:r>
    </w:p>
    <w:p w14:paraId="521AFCB1" w14:textId="77777777" w:rsidR="004358CF" w:rsidRPr="00874ABE" w:rsidRDefault="004358CF">
      <w:pPr>
        <w:pStyle w:val="ListParagraph"/>
        <w:numPr>
          <w:ilvl w:val="0"/>
          <w:numId w:val="61"/>
        </w:numPr>
        <w:ind w:left="1440"/>
        <w:contextualSpacing/>
        <w:rPr>
          <w:rFonts w:cs="Arial"/>
        </w:rPr>
      </w:pPr>
      <w:r w:rsidRPr="6B93A285">
        <w:rPr>
          <w:rFonts w:cs="Arial"/>
        </w:rPr>
        <w:t>Service provided is of good quality, can be used for case decisions and provides several options for future planning.</w:t>
      </w:r>
    </w:p>
    <w:p w14:paraId="705CFD4C" w14:textId="77777777" w:rsidR="004358CF" w:rsidRPr="008A7C2E" w:rsidRDefault="004358CF" w:rsidP="004358CF">
      <w:pPr>
        <w:rPr>
          <w:rFonts w:cs="Arial"/>
        </w:rPr>
      </w:pPr>
    </w:p>
    <w:p w14:paraId="3A6E3523" w14:textId="77777777" w:rsidR="004358CF" w:rsidRPr="00874ABE" w:rsidRDefault="004358CF" w:rsidP="004358CF">
      <w:pPr>
        <w:ind w:left="720"/>
        <w:rPr>
          <w:rFonts w:cs="Arial"/>
          <w:b/>
          <w:bCs/>
        </w:rPr>
      </w:pPr>
      <w:r w:rsidRPr="00874ABE">
        <w:rPr>
          <w:rFonts w:cs="Arial"/>
          <w:b/>
          <w:bCs/>
        </w:rPr>
        <w:t>NEEDS IMPROVEMENT</w:t>
      </w:r>
    </w:p>
    <w:p w14:paraId="30F9422D" w14:textId="77777777" w:rsidR="004358CF" w:rsidRPr="00874ABE" w:rsidRDefault="004358CF">
      <w:pPr>
        <w:pStyle w:val="ListParagraph"/>
        <w:numPr>
          <w:ilvl w:val="0"/>
          <w:numId w:val="61"/>
        </w:numPr>
        <w:ind w:left="1440"/>
        <w:contextualSpacing/>
        <w:rPr>
          <w:rFonts w:cs="Arial"/>
        </w:rPr>
      </w:pPr>
      <w:r w:rsidRPr="6B93A285">
        <w:rPr>
          <w:rFonts w:cs="Arial"/>
        </w:rPr>
        <w:t>The appropriate CRS form was used, report was complete with an accurate recording of customer information and dates of service.</w:t>
      </w:r>
    </w:p>
    <w:p w14:paraId="656C969B" w14:textId="77777777" w:rsidR="004358CF" w:rsidRPr="00874ABE" w:rsidRDefault="004358CF">
      <w:pPr>
        <w:pStyle w:val="ListParagraph"/>
        <w:numPr>
          <w:ilvl w:val="0"/>
          <w:numId w:val="61"/>
        </w:numPr>
        <w:ind w:left="1440"/>
        <w:contextualSpacing/>
        <w:rPr>
          <w:rFonts w:cs="Arial"/>
          <w:b/>
          <w:bCs/>
        </w:rPr>
      </w:pPr>
      <w:r w:rsidRPr="6B93A285">
        <w:rPr>
          <w:rFonts w:cs="Arial"/>
        </w:rPr>
        <w:t>Information/service provided was minimal, left unanswered referral question/concerns that needed to be addressed.</w:t>
      </w:r>
    </w:p>
    <w:p w14:paraId="11DAA57B" w14:textId="77777777" w:rsidR="004358CF" w:rsidRPr="00874ABE" w:rsidRDefault="004358CF">
      <w:pPr>
        <w:pStyle w:val="ListParagraph"/>
        <w:numPr>
          <w:ilvl w:val="0"/>
          <w:numId w:val="61"/>
        </w:numPr>
        <w:ind w:left="1440"/>
        <w:contextualSpacing/>
        <w:rPr>
          <w:rFonts w:cs="Arial"/>
          <w:b/>
          <w:bCs/>
        </w:rPr>
      </w:pPr>
      <w:r w:rsidRPr="6B93A285">
        <w:rPr>
          <w:rFonts w:cs="Arial"/>
        </w:rPr>
        <w:t xml:space="preserve">Service provided is in accordance with the deliverables identified for the service. </w:t>
      </w:r>
    </w:p>
    <w:p w14:paraId="0C0B2C1D" w14:textId="69135E17" w:rsidR="004358CF" w:rsidRPr="00874ABE" w:rsidRDefault="004358CF">
      <w:pPr>
        <w:pStyle w:val="ListParagraph"/>
        <w:numPr>
          <w:ilvl w:val="0"/>
          <w:numId w:val="61"/>
        </w:numPr>
        <w:ind w:left="1440"/>
        <w:contextualSpacing/>
        <w:rPr>
          <w:rFonts w:cs="Arial"/>
          <w:b/>
          <w:bCs/>
        </w:rPr>
      </w:pPr>
      <w:r w:rsidRPr="6B93A285">
        <w:rPr>
          <w:rFonts w:cs="Arial"/>
        </w:rPr>
        <w:t>The needs of the customer were not clearly communicated, lacked details for decision making and next steps.</w:t>
      </w:r>
    </w:p>
    <w:p w14:paraId="23A81281" w14:textId="77777777" w:rsidR="004358CF" w:rsidRPr="00874ABE" w:rsidRDefault="004358CF">
      <w:pPr>
        <w:pStyle w:val="ListParagraph"/>
        <w:numPr>
          <w:ilvl w:val="0"/>
          <w:numId w:val="61"/>
        </w:numPr>
        <w:ind w:left="1440"/>
        <w:contextualSpacing/>
        <w:rPr>
          <w:rFonts w:cs="Arial"/>
          <w:b/>
          <w:bCs/>
        </w:rPr>
      </w:pPr>
      <w:r>
        <w:rPr>
          <w:rFonts w:cs="Arial"/>
        </w:rPr>
        <w:t>Report w</w:t>
      </w:r>
      <w:r w:rsidRPr="6B93A285">
        <w:rPr>
          <w:rFonts w:cs="Arial"/>
        </w:rPr>
        <w:t>as not submitted within established time frames</w:t>
      </w:r>
    </w:p>
    <w:p w14:paraId="01DA9AA9" w14:textId="77777777" w:rsidR="004358CF" w:rsidRDefault="004358CF">
      <w:pPr>
        <w:pStyle w:val="ListParagraph"/>
        <w:numPr>
          <w:ilvl w:val="0"/>
          <w:numId w:val="61"/>
        </w:numPr>
        <w:ind w:left="1440"/>
        <w:contextualSpacing/>
        <w:rPr>
          <w:rFonts w:cs="Arial"/>
        </w:rPr>
      </w:pPr>
      <w:r w:rsidRPr="6B93A285">
        <w:rPr>
          <w:rFonts w:cs="Arial"/>
        </w:rPr>
        <w:t xml:space="preserve">Report provided the counselor with a limited understanding of the vendor’s conclusions, recommendations and was not fully sufficient for decision-making. </w:t>
      </w:r>
    </w:p>
    <w:p w14:paraId="3A6BF6EC" w14:textId="77777777" w:rsidR="004358CF" w:rsidRDefault="004358CF">
      <w:pPr>
        <w:pStyle w:val="ListParagraph"/>
        <w:numPr>
          <w:ilvl w:val="0"/>
          <w:numId w:val="61"/>
        </w:numPr>
        <w:ind w:left="1440"/>
        <w:contextualSpacing/>
        <w:rPr>
          <w:rFonts w:cs="Arial"/>
        </w:rPr>
      </w:pPr>
      <w:r w:rsidRPr="6B93A285">
        <w:rPr>
          <w:rFonts w:cs="Arial"/>
        </w:rPr>
        <w:t>Service provided is of fair quality, is unable to be used for case decisions without additional follow-up and provides limited options for future planning.</w:t>
      </w:r>
    </w:p>
    <w:p w14:paraId="5AEC980C" w14:textId="77777777" w:rsidR="004358CF" w:rsidRPr="00874ABE" w:rsidRDefault="004358CF" w:rsidP="004358CF">
      <w:pPr>
        <w:ind w:left="720"/>
        <w:rPr>
          <w:rFonts w:cs="Arial"/>
          <w:b/>
          <w:bCs/>
        </w:rPr>
      </w:pPr>
    </w:p>
    <w:p w14:paraId="4191ECCF" w14:textId="77777777" w:rsidR="004358CF" w:rsidRPr="00874ABE" w:rsidRDefault="004358CF" w:rsidP="004358CF">
      <w:pPr>
        <w:ind w:left="720"/>
        <w:rPr>
          <w:rFonts w:cs="Arial"/>
        </w:rPr>
      </w:pPr>
      <w:r w:rsidRPr="00874ABE">
        <w:rPr>
          <w:rFonts w:cs="Arial"/>
          <w:b/>
          <w:bCs/>
        </w:rPr>
        <w:t>UNSATISFACTORY (</w:t>
      </w:r>
      <w:r>
        <w:rPr>
          <w:rFonts w:cs="Arial"/>
          <w:b/>
          <w:bCs/>
        </w:rPr>
        <w:t>may</w:t>
      </w:r>
      <w:r w:rsidRPr="00874ABE">
        <w:rPr>
          <w:rFonts w:cs="Arial"/>
          <w:b/>
          <w:bCs/>
        </w:rPr>
        <w:t xml:space="preserve"> not be processed for payment)</w:t>
      </w:r>
    </w:p>
    <w:p w14:paraId="1636A2FC" w14:textId="77777777" w:rsidR="004358CF" w:rsidRPr="00874ABE" w:rsidRDefault="004358CF">
      <w:pPr>
        <w:pStyle w:val="ListParagraph"/>
        <w:numPr>
          <w:ilvl w:val="0"/>
          <w:numId w:val="61"/>
        </w:numPr>
        <w:ind w:left="1440"/>
        <w:contextualSpacing/>
        <w:rPr>
          <w:rFonts w:cs="Arial"/>
        </w:rPr>
      </w:pPr>
      <w:r w:rsidRPr="6B93A285">
        <w:rPr>
          <w:rFonts w:cs="Arial"/>
        </w:rPr>
        <w:t xml:space="preserve">The appropriate CRS form was not used </w:t>
      </w:r>
    </w:p>
    <w:p w14:paraId="49175299" w14:textId="77777777" w:rsidR="004358CF" w:rsidRPr="00874ABE" w:rsidRDefault="004358CF">
      <w:pPr>
        <w:pStyle w:val="ListParagraph"/>
        <w:numPr>
          <w:ilvl w:val="0"/>
          <w:numId w:val="61"/>
        </w:numPr>
        <w:ind w:left="1440"/>
        <w:contextualSpacing/>
        <w:rPr>
          <w:rFonts w:cs="Arial"/>
        </w:rPr>
      </w:pPr>
      <w:r w:rsidRPr="6B93A285">
        <w:rPr>
          <w:rFonts w:cs="Arial"/>
        </w:rPr>
        <w:t>Report was not complete and/or contained inaccurate recording of customer information, dates of service.</w:t>
      </w:r>
    </w:p>
    <w:p w14:paraId="1EC88223" w14:textId="77777777" w:rsidR="004358CF" w:rsidRDefault="004358CF">
      <w:pPr>
        <w:pStyle w:val="ListParagraph"/>
        <w:numPr>
          <w:ilvl w:val="0"/>
          <w:numId w:val="61"/>
        </w:numPr>
        <w:ind w:left="1440"/>
        <w:contextualSpacing/>
        <w:rPr>
          <w:rFonts w:cs="Arial"/>
        </w:rPr>
      </w:pPr>
      <w:r w:rsidRPr="6B93A285">
        <w:rPr>
          <w:rFonts w:cs="Arial"/>
        </w:rPr>
        <w:t xml:space="preserve">The service provided was not in accordance with the deliverables identified for the service. </w:t>
      </w:r>
    </w:p>
    <w:p w14:paraId="0D35484B" w14:textId="77777777" w:rsidR="004358CF" w:rsidRPr="00874ABE" w:rsidRDefault="004358CF">
      <w:pPr>
        <w:pStyle w:val="ListParagraph"/>
        <w:numPr>
          <w:ilvl w:val="0"/>
          <w:numId w:val="61"/>
        </w:numPr>
        <w:ind w:left="1440"/>
        <w:contextualSpacing/>
        <w:rPr>
          <w:rFonts w:cs="Arial"/>
        </w:rPr>
      </w:pPr>
      <w:r>
        <w:t>Report must be corrected, resubmitted, reviewed and approved prior to processing payment for the service</w:t>
      </w:r>
    </w:p>
    <w:p w14:paraId="502314FA" w14:textId="77777777" w:rsidR="004358CF" w:rsidRDefault="004358CF">
      <w:pPr>
        <w:pStyle w:val="ListParagraph"/>
        <w:numPr>
          <w:ilvl w:val="0"/>
          <w:numId w:val="61"/>
        </w:numPr>
        <w:ind w:left="1440"/>
        <w:contextualSpacing/>
        <w:rPr>
          <w:rFonts w:cs="Arial"/>
        </w:rPr>
      </w:pPr>
      <w:r w:rsidRPr="6B93A285">
        <w:rPr>
          <w:rFonts w:cs="Arial"/>
        </w:rPr>
        <w:t>Service provided is of</w:t>
      </w:r>
      <w:r>
        <w:rPr>
          <w:rFonts w:cs="Arial"/>
        </w:rPr>
        <w:t xml:space="preserve"> </w:t>
      </w:r>
      <w:r w:rsidRPr="6B93A285">
        <w:rPr>
          <w:rFonts w:cs="Arial"/>
        </w:rPr>
        <w:t>poor quality, is unable to be used for case decisions without additional follow-up and provides limited options for future planning.</w:t>
      </w:r>
    </w:p>
    <w:p w14:paraId="6CE88958" w14:textId="77777777" w:rsidR="004358CF" w:rsidRPr="00874ABE" w:rsidRDefault="004358CF" w:rsidP="004358CF">
      <w:pPr>
        <w:pStyle w:val="ListParagraph"/>
        <w:rPr>
          <w:rFonts w:cs="Arial"/>
        </w:rPr>
      </w:pPr>
    </w:p>
    <w:p w14:paraId="2FE9DC99" w14:textId="77777777" w:rsidR="004358CF" w:rsidRPr="006D44E7" w:rsidRDefault="004358CF" w:rsidP="004358CF">
      <w:pPr>
        <w:ind w:left="741" w:right="711"/>
        <w:jc w:val="both"/>
        <w:rPr>
          <w:b/>
          <w:bCs/>
        </w:rPr>
      </w:pPr>
      <w:r w:rsidRPr="006D44E7">
        <w:rPr>
          <w:b/>
          <w:bCs/>
        </w:rPr>
        <w:t>N/A</w:t>
      </w:r>
    </w:p>
    <w:p w14:paraId="39C09527" w14:textId="2E76379D" w:rsidR="004358CF" w:rsidRDefault="004358CF" w:rsidP="004358CF">
      <w:pPr>
        <w:ind w:left="741" w:right="711"/>
        <w:jc w:val="both"/>
      </w:pPr>
      <w:r>
        <w:t>Vendor submitted something other than a final report, such as attendance or interim report.</w:t>
      </w:r>
    </w:p>
    <w:p w14:paraId="40B28ACB" w14:textId="77777777" w:rsidR="004358CF" w:rsidRDefault="004358CF" w:rsidP="004358CF">
      <w:pPr>
        <w:ind w:right="711"/>
        <w:jc w:val="both"/>
      </w:pPr>
    </w:p>
    <w:p w14:paraId="1C835CCC" w14:textId="77777777" w:rsidR="004358CF" w:rsidRDefault="004358CF" w:rsidP="004358CF">
      <w:pPr>
        <w:ind w:right="711"/>
        <w:jc w:val="both"/>
      </w:pPr>
    </w:p>
    <w:p w14:paraId="768BC9C9" w14:textId="77777777" w:rsidR="004358CF" w:rsidRDefault="004358CF" w:rsidP="004358CF">
      <w:pPr>
        <w:jc w:val="both"/>
        <w:rPr>
          <w:b/>
          <w:bCs/>
        </w:rPr>
      </w:pPr>
      <w:r w:rsidRPr="350DF263">
        <w:rPr>
          <w:b/>
          <w:bCs/>
        </w:rPr>
        <w:t>Timeliness</w:t>
      </w:r>
    </w:p>
    <w:p w14:paraId="6BC90F64" w14:textId="0A5ACA02" w:rsidR="004358CF" w:rsidRDefault="004358CF" w:rsidP="004358CF">
      <w:pPr>
        <w:jc w:val="both"/>
      </w:pPr>
      <w:r>
        <w:t>ACCES-VR has established minimum standard timelines in which customers will receive services and the District Offices will receive required reports and supporting documentation. These standards are established for all service categories in the CRS contracting system.</w:t>
      </w:r>
    </w:p>
    <w:p w14:paraId="1B605469" w14:textId="77777777" w:rsidR="004358CF" w:rsidRDefault="004358CF" w:rsidP="004358CF">
      <w:pPr>
        <w:jc w:val="both"/>
      </w:pPr>
    </w:p>
    <w:p w14:paraId="5992F4F8" w14:textId="448585EC" w:rsidR="004358CF" w:rsidRDefault="004358CF" w:rsidP="004358CF">
      <w:pPr>
        <w:jc w:val="both"/>
      </w:pPr>
      <w:r>
        <w:t>Timeliness of service is a critical indicator in providing services to customers. Standards are set for individual services and data will be compiled to assist ACCES-VR to measure compliance with those standards. This data will be shared with individual vendors at their semi-annual performance reviews.</w:t>
      </w:r>
    </w:p>
    <w:p w14:paraId="75CCAA1A" w14:textId="77777777" w:rsidR="004358CF" w:rsidRDefault="004358CF" w:rsidP="004358CF">
      <w:pPr>
        <w:jc w:val="both"/>
      </w:pPr>
    </w:p>
    <w:p w14:paraId="47A6A9BF" w14:textId="603EC4F5" w:rsidR="004358CF" w:rsidRDefault="004358CF" w:rsidP="004358CF">
      <w:pPr>
        <w:jc w:val="both"/>
      </w:pPr>
      <w:r>
        <w:lastRenderedPageBreak/>
        <w:t>Once contracts are awarded, ACCES-VR will update the Vendor Guidelines for CRS Service Delivery. These Guidelines will assist vendors in achieving their performance indicators and assist customers in accomplishing their employment goals.</w:t>
      </w:r>
    </w:p>
    <w:p w14:paraId="5FCAD96E" w14:textId="77777777" w:rsidR="004358CF" w:rsidRDefault="004358CF" w:rsidP="004358CF">
      <w:pPr>
        <w:tabs>
          <w:tab w:val="left" w:pos="1254"/>
        </w:tabs>
        <w:ind w:left="1254" w:hanging="513"/>
        <w:jc w:val="both"/>
      </w:pPr>
    </w:p>
    <w:p w14:paraId="04043106" w14:textId="77777777" w:rsidR="004358CF" w:rsidRPr="009D1FD5" w:rsidRDefault="004358CF" w:rsidP="004358CF">
      <w:pPr>
        <w:jc w:val="both"/>
        <w:rPr>
          <w:b/>
          <w:bCs/>
        </w:rPr>
      </w:pPr>
      <w:r>
        <w:rPr>
          <w:b/>
          <w:bCs/>
        </w:rPr>
        <w:t>Requirements of the Americans with Disabilities Act and Section 504 of the Rehabilitation Act</w:t>
      </w:r>
    </w:p>
    <w:p w14:paraId="2FD96169" w14:textId="77777777" w:rsidR="004358CF" w:rsidRDefault="004358CF" w:rsidP="004358CF">
      <w:pPr>
        <w:spacing w:after="240"/>
        <w:jc w:val="both"/>
      </w:pPr>
      <w:r>
        <w:t>Vendors are required to ensure that they comply with program accessibility requirements in Title II of the Americans with Disabilities Act and Section 504 of the Rehabilitation Act including, but not limited to, the provision of reasonable accommodations as needed by the customer receiving any services under CRS.</w:t>
      </w:r>
    </w:p>
    <w:p w14:paraId="417AD5C2" w14:textId="3E1B6335" w:rsidR="004358CF" w:rsidRDefault="004358CF" w:rsidP="004358CF">
      <w:pPr>
        <w:jc w:val="both"/>
      </w:pPr>
      <w:r>
        <w:t>Vendors are required to ensure that they communicate with customers that they serve in their native language when these customers have limited English proficiency. Vendors must use appropriate modes of communication to meet the needs of each customer receiving any services under CRS.</w:t>
      </w:r>
    </w:p>
    <w:p w14:paraId="33398EB0" w14:textId="77777777" w:rsidR="004358CF" w:rsidRPr="00D30622" w:rsidRDefault="004358CF" w:rsidP="004358CF">
      <w:pPr>
        <w:jc w:val="both"/>
      </w:pPr>
    </w:p>
    <w:p w14:paraId="4223D206" w14:textId="77777777" w:rsidR="004358CF" w:rsidRDefault="004358CF" w:rsidP="004358CF">
      <w:pPr>
        <w:tabs>
          <w:tab w:val="num" w:pos="1440"/>
        </w:tabs>
        <w:rPr>
          <w:b/>
          <w:bCs/>
          <w:sz w:val="32"/>
          <w:szCs w:val="32"/>
        </w:rPr>
        <w:sectPr w:rsidR="004358CF">
          <w:headerReference w:type="default" r:id="rId23"/>
          <w:footerReference w:type="default" r:id="rId24"/>
          <w:pgSz w:w="12240" w:h="15840" w:code="1"/>
          <w:pgMar w:top="720" w:right="720" w:bottom="1440" w:left="720" w:header="0" w:footer="720" w:gutter="0"/>
          <w:cols w:space="720"/>
        </w:sectPr>
      </w:pPr>
    </w:p>
    <w:p w14:paraId="733D1315" w14:textId="77777777" w:rsidR="004358CF" w:rsidRDefault="004358CF" w:rsidP="004358CF">
      <w:pPr>
        <w:tabs>
          <w:tab w:val="num" w:pos="1440"/>
        </w:tabs>
        <w:rPr>
          <w:b/>
          <w:bCs/>
          <w:sz w:val="32"/>
          <w:szCs w:val="32"/>
        </w:rPr>
      </w:pPr>
      <w:r w:rsidRPr="00F2239A">
        <w:rPr>
          <w:b/>
          <w:bCs/>
          <w:sz w:val="32"/>
          <w:szCs w:val="32"/>
        </w:rPr>
        <w:lastRenderedPageBreak/>
        <w:t>Pre-Employment Transition Services (Pre-ETS)</w:t>
      </w:r>
    </w:p>
    <w:p w14:paraId="53661E1A" w14:textId="77777777" w:rsidR="004358CF" w:rsidRDefault="004358CF" w:rsidP="004358CF">
      <w:pPr>
        <w:tabs>
          <w:tab w:val="num" w:pos="1440"/>
        </w:tabs>
        <w:jc w:val="both"/>
        <w:rPr>
          <w:b/>
          <w:bCs/>
        </w:rPr>
      </w:pPr>
    </w:p>
    <w:p w14:paraId="2A7BD282" w14:textId="09722EFC" w:rsidR="005B0F8B" w:rsidRDefault="2A50FEE2" w:rsidP="004358CF">
      <w:pPr>
        <w:tabs>
          <w:tab w:val="num" w:pos="1440"/>
        </w:tabs>
        <w:jc w:val="both"/>
        <w:rPr>
          <w:b/>
          <w:bCs/>
        </w:rPr>
      </w:pPr>
      <w:r w:rsidRPr="1E532F24">
        <w:rPr>
          <w:b/>
          <w:bCs/>
        </w:rPr>
        <w:t>Applicants Must Complete</w:t>
      </w:r>
      <w:r w:rsidR="0DC9DA17" w:rsidRPr="1E532F24">
        <w:rPr>
          <w:b/>
          <w:bCs/>
        </w:rPr>
        <w:t xml:space="preserve"> </w:t>
      </w:r>
      <w:r w:rsidR="1710E5B1" w:rsidRPr="1E532F24">
        <w:rPr>
          <w:b/>
          <w:bCs/>
        </w:rPr>
        <w:t>Section</w:t>
      </w:r>
      <w:r w:rsidRPr="1E532F24">
        <w:rPr>
          <w:b/>
          <w:bCs/>
        </w:rPr>
        <w:t xml:space="preserve"> 1-A </w:t>
      </w:r>
      <w:r w:rsidR="0D5CE2C6" w:rsidRPr="1E532F24">
        <w:rPr>
          <w:b/>
          <w:bCs/>
        </w:rPr>
        <w:t>in</w:t>
      </w:r>
      <w:r w:rsidR="0DC9DA17" w:rsidRPr="1E532F24">
        <w:rPr>
          <w:b/>
          <w:bCs/>
        </w:rPr>
        <w:t xml:space="preserve"> the Online Application </w:t>
      </w:r>
      <w:r w:rsidRPr="1E532F24">
        <w:rPr>
          <w:b/>
          <w:bCs/>
        </w:rPr>
        <w:t>To Apply To Provide Any of These Services</w:t>
      </w:r>
    </w:p>
    <w:p w14:paraId="2C9EE7A4" w14:textId="77777777" w:rsidR="005B0F8B" w:rsidRPr="00B63163" w:rsidRDefault="005B0F8B" w:rsidP="004358CF">
      <w:pPr>
        <w:tabs>
          <w:tab w:val="num" w:pos="1440"/>
        </w:tabs>
        <w:jc w:val="both"/>
        <w:rPr>
          <w:b/>
          <w:bCs/>
        </w:rPr>
      </w:pPr>
    </w:p>
    <w:p w14:paraId="0F9DB553" w14:textId="77777777" w:rsidR="004358CF" w:rsidRPr="00F2239A" w:rsidRDefault="004358CF" w:rsidP="004358CF">
      <w:pPr>
        <w:tabs>
          <w:tab w:val="num" w:pos="1440"/>
        </w:tabs>
        <w:jc w:val="both"/>
        <w:rPr>
          <w:b/>
          <w:bCs/>
        </w:rPr>
      </w:pPr>
      <w:r w:rsidRPr="00F2239A">
        <w:rPr>
          <w:b/>
          <w:bCs/>
        </w:rPr>
        <w:t>Definition</w:t>
      </w:r>
      <w:r>
        <w:rPr>
          <w:b/>
          <w:bCs/>
        </w:rPr>
        <w:t>:</w:t>
      </w:r>
    </w:p>
    <w:p w14:paraId="3041D784" w14:textId="485AA36D" w:rsidR="004358CF" w:rsidRDefault="004358CF" w:rsidP="004358CF">
      <w:pPr>
        <w:jc w:val="both"/>
      </w:pPr>
      <w:r w:rsidRPr="00F2239A">
        <w:t>Pre-Employment Transition Services (Pre-ETS) are prevocational services that are authorized by ACCES-VR for students with disabilities (SWD) as defined by the Workforce Innovative and Opportunity Act (WIOA). Pre-ETS include job exploration counseling, work-based learning experiences, counseling on postsecondary options, workplace readiness skills, and instruction in self-advocacy, which may include peer mentoring. Pre-ETS are designed to engage SWDs so that they develop a better understanding of themselves, their strengths, interests, abilities, and career goals.</w:t>
      </w:r>
    </w:p>
    <w:p w14:paraId="68F5BCCA" w14:textId="77777777" w:rsidR="004358CF" w:rsidRPr="00F2239A" w:rsidRDefault="004358CF" w:rsidP="004358CF"/>
    <w:p w14:paraId="3658896B" w14:textId="77777777" w:rsidR="004358CF" w:rsidRDefault="004358CF" w:rsidP="004358CF">
      <w:pPr>
        <w:rPr>
          <w:rFonts w:ascii="Calibri" w:hAnsi="Calibri"/>
          <w:sz w:val="22"/>
        </w:rPr>
      </w:pPr>
      <w:r>
        <w:t>A Student with a Disability (SWD) is defined as an individual who:</w:t>
      </w:r>
    </w:p>
    <w:p w14:paraId="7D9CA742" w14:textId="77777777" w:rsidR="004358CF" w:rsidRPr="006E1E54" w:rsidRDefault="004358CF">
      <w:pPr>
        <w:pStyle w:val="ListParagraph"/>
        <w:numPr>
          <w:ilvl w:val="0"/>
          <w:numId w:val="69"/>
        </w:numPr>
      </w:pPr>
      <w:r w:rsidRPr="006E1E54">
        <w:t xml:space="preserve">Has a documented disability, AND </w:t>
      </w:r>
    </w:p>
    <w:p w14:paraId="7DC98390" w14:textId="77777777" w:rsidR="004358CF" w:rsidRPr="006E1E54" w:rsidRDefault="004358CF">
      <w:pPr>
        <w:pStyle w:val="ListParagraph"/>
        <w:numPr>
          <w:ilvl w:val="0"/>
          <w:numId w:val="69"/>
        </w:numPr>
      </w:pPr>
      <w:r w:rsidRPr="006E1E54">
        <w:t xml:space="preserve">Is enrolled in a secondary, post-secondary, or other recognized educational program (e.g., home school, high school equivalency programs, college or a vocational technical program), AND </w:t>
      </w:r>
    </w:p>
    <w:p w14:paraId="36C91D6E" w14:textId="77777777" w:rsidR="004358CF" w:rsidRPr="006E1E54" w:rsidRDefault="004358CF">
      <w:pPr>
        <w:pStyle w:val="ListParagraph"/>
        <w:numPr>
          <w:ilvl w:val="0"/>
          <w:numId w:val="69"/>
        </w:numPr>
      </w:pPr>
      <w:r w:rsidRPr="006E1E54">
        <w:t>Is not younger than 14 years of age, AND</w:t>
      </w:r>
    </w:p>
    <w:p w14:paraId="2221B8F3" w14:textId="60E76B7A" w:rsidR="004358CF" w:rsidRDefault="004358CF" w:rsidP="126668B7">
      <w:pPr>
        <w:pStyle w:val="ListParagraph"/>
        <w:numPr>
          <w:ilvl w:val="0"/>
          <w:numId w:val="69"/>
        </w:numPr>
        <w:rPr>
          <w:rFonts w:eastAsiaTheme="minorHAnsi"/>
        </w:rPr>
      </w:pPr>
      <w:r w:rsidRPr="006E1E54">
        <w:t>Is not older than 22 years of age or reached their 23</w:t>
      </w:r>
      <w:r w:rsidRPr="006E1E54">
        <w:rPr>
          <w:vertAlign w:val="superscript"/>
        </w:rPr>
        <w:t>rd</w:t>
      </w:r>
      <w:r w:rsidRPr="006E1E54">
        <w:t xml:space="preserve"> birthday</w:t>
      </w:r>
      <w:r w:rsidR="3F189173">
        <w:t>.</w:t>
      </w:r>
      <w:r w:rsidRPr="006E1E54">
        <w:t xml:space="preserve"> </w:t>
      </w:r>
    </w:p>
    <w:p w14:paraId="02C11860" w14:textId="77777777" w:rsidR="004358CF" w:rsidRPr="00F2239A" w:rsidRDefault="004358CF" w:rsidP="004358CF">
      <w:pPr>
        <w:tabs>
          <w:tab w:val="num" w:pos="1440"/>
        </w:tabs>
        <w:jc w:val="both"/>
      </w:pPr>
      <w:r w:rsidRPr="00F2239A">
        <w:t xml:space="preserve">SWDs may receive Pre-ETS in one of two ways:  </w:t>
      </w:r>
    </w:p>
    <w:p w14:paraId="44D0C309" w14:textId="0913B7C3" w:rsidR="004358CF" w:rsidRPr="00F2239A" w:rsidRDefault="004358CF">
      <w:pPr>
        <w:pStyle w:val="ListParagraph"/>
        <w:numPr>
          <w:ilvl w:val="0"/>
          <w:numId w:val="69"/>
        </w:numPr>
        <w:jc w:val="both"/>
      </w:pPr>
      <w:r>
        <w:rPr>
          <w:b/>
          <w:bCs/>
        </w:rPr>
        <w:t>P</w:t>
      </w:r>
      <w:r w:rsidRPr="00F2239A">
        <w:rPr>
          <w:b/>
          <w:bCs/>
        </w:rPr>
        <w:t>otentially eligible (PE) for ACCES-VR services</w:t>
      </w:r>
      <w:r w:rsidRPr="00F2239A">
        <w:t xml:space="preserve"> and receive Pre-ETS without applying for ACCES-VR services.</w:t>
      </w:r>
    </w:p>
    <w:p w14:paraId="17D717E7" w14:textId="77777777" w:rsidR="004358CF" w:rsidRPr="00F2239A" w:rsidRDefault="004358CF">
      <w:pPr>
        <w:pStyle w:val="ListParagraph"/>
        <w:numPr>
          <w:ilvl w:val="0"/>
          <w:numId w:val="69"/>
        </w:numPr>
        <w:jc w:val="both"/>
      </w:pPr>
      <w:r>
        <w:rPr>
          <w:b/>
          <w:bCs/>
        </w:rPr>
        <w:t>H</w:t>
      </w:r>
      <w:r w:rsidRPr="00F2239A">
        <w:rPr>
          <w:b/>
          <w:bCs/>
        </w:rPr>
        <w:t xml:space="preserve">ave applied for and </w:t>
      </w:r>
      <w:r>
        <w:rPr>
          <w:b/>
          <w:bCs/>
        </w:rPr>
        <w:t xml:space="preserve">been </w:t>
      </w:r>
      <w:r w:rsidRPr="00F2239A">
        <w:rPr>
          <w:b/>
          <w:bCs/>
        </w:rPr>
        <w:t>determined eligible by ACCES-VR</w:t>
      </w:r>
      <w:r w:rsidRPr="00F2239A">
        <w:t xml:space="preserve"> </w:t>
      </w:r>
      <w:r>
        <w:t xml:space="preserve">and </w:t>
      </w:r>
      <w:r w:rsidRPr="00F2239A">
        <w:t xml:space="preserve">receive Pre-ETS as a service documented on their Individualized Plan for Employment (IPE). </w:t>
      </w:r>
    </w:p>
    <w:p w14:paraId="31BCA50D" w14:textId="77777777" w:rsidR="004358CF" w:rsidRPr="00F2239A" w:rsidRDefault="004358CF" w:rsidP="004358CF">
      <w:pPr>
        <w:tabs>
          <w:tab w:val="num" w:pos="1440"/>
        </w:tabs>
        <w:jc w:val="both"/>
      </w:pPr>
    </w:p>
    <w:p w14:paraId="2D14BD0A" w14:textId="0149BB5C" w:rsidR="004358CF" w:rsidRPr="00F2239A" w:rsidRDefault="004358CF" w:rsidP="004358CF">
      <w:pPr>
        <w:jc w:val="both"/>
      </w:pPr>
      <w:r w:rsidRPr="00F2239A">
        <w:t xml:space="preserve">The delivery of Pre-ETS is </w:t>
      </w:r>
      <w:r w:rsidRPr="00F2239A">
        <w:rPr>
          <w:lang w:val="en"/>
        </w:rPr>
        <w:t xml:space="preserve">not intended to shift the responsibility of service delivery from school districts to ACCES-VR. The school district will continue to be responsible for providing transition planning and educational services.  </w:t>
      </w:r>
      <w:r w:rsidRPr="00F2239A">
        <w:t>For students enrolled in secondary school, Pre-ETS may be delivered in either the educational setting or outside of the educational setting.</w:t>
      </w:r>
    </w:p>
    <w:p w14:paraId="0FA4EFE5" w14:textId="77777777" w:rsidR="004358CF" w:rsidRPr="00F2239A" w:rsidRDefault="004358CF" w:rsidP="004358CF">
      <w:pPr>
        <w:jc w:val="both"/>
      </w:pPr>
    </w:p>
    <w:p w14:paraId="4593CDB4" w14:textId="77777777" w:rsidR="004358CF" w:rsidRPr="00BE538A" w:rsidRDefault="004358CF" w:rsidP="004358CF">
      <w:pPr>
        <w:jc w:val="both"/>
      </w:pPr>
      <w:r w:rsidRPr="00F2239A">
        <w:t xml:space="preserve">Pre-ETS are delivered with a focus on the unique characteristics of each SWD and their specific needs related to preparing for employment, evaluating postsecondary transition and education options, developing </w:t>
      </w:r>
      <w:r>
        <w:t xml:space="preserve">self-advocacy skills and </w:t>
      </w:r>
      <w:r w:rsidRPr="00F2239A">
        <w:t>employment</w:t>
      </w:r>
      <w:r>
        <w:t>-</w:t>
      </w:r>
      <w:r w:rsidRPr="00F2239A">
        <w:t>related soft skills, and obtaining work experiences</w:t>
      </w:r>
      <w:r w:rsidRPr="00BE538A">
        <w:t xml:space="preserve">. Pre-ETS may be delivered individually or in a group. All Pre-ETS, </w:t>
      </w:r>
      <w:r>
        <w:t>whether</w:t>
      </w:r>
      <w:r w:rsidRPr="00BE538A">
        <w:t xml:space="preserve"> provi</w:t>
      </w:r>
      <w:r>
        <w:t>ded</w:t>
      </w:r>
      <w:r w:rsidRPr="00BE538A">
        <w:t xml:space="preserve"> to SWDs who are potentially eligible or eligible for ACCES-VR services, are based on each SWD’s individualized needs. </w:t>
      </w:r>
      <w:r w:rsidRPr="00BE538A">
        <w:rPr>
          <w:b/>
          <w:bCs/>
        </w:rPr>
        <w:t xml:space="preserve">Note: </w:t>
      </w:r>
      <w:r w:rsidRPr="00BE538A">
        <w:t xml:space="preserve">Vendors can only bill for the time spent directly providing Pre-ETS to a specific </w:t>
      </w:r>
      <w:r>
        <w:t>SWD</w:t>
      </w:r>
      <w:r w:rsidRPr="00BE538A">
        <w:t>.</w:t>
      </w:r>
    </w:p>
    <w:p w14:paraId="52473DFE" w14:textId="77777777" w:rsidR="004358CF" w:rsidRPr="00BE538A" w:rsidRDefault="004358CF" w:rsidP="004358CF">
      <w:pPr>
        <w:jc w:val="both"/>
      </w:pPr>
    </w:p>
    <w:p w14:paraId="12221DAE" w14:textId="77777777" w:rsidR="004358CF" w:rsidRPr="00BE538A" w:rsidRDefault="004358CF" w:rsidP="004358CF">
      <w:pPr>
        <w:jc w:val="both"/>
      </w:pPr>
      <w:r w:rsidRPr="00BE538A">
        <w:t xml:space="preserve">Vendors serving </w:t>
      </w:r>
      <w:r w:rsidRPr="00BE538A">
        <w:rPr>
          <w:b/>
          <w:bCs/>
        </w:rPr>
        <w:t>potentially eligible SWDs</w:t>
      </w:r>
      <w:r w:rsidRPr="00BE538A">
        <w:t xml:space="preserve"> will identify the students, collect documentation verifying they meet the definition of a Student with </w:t>
      </w:r>
      <w:r w:rsidRPr="001349BD">
        <w:t>a</w:t>
      </w:r>
      <w:r w:rsidRPr="00BE538A">
        <w:rPr>
          <w:color w:val="00B0F0"/>
        </w:rPr>
        <w:t xml:space="preserve"> </w:t>
      </w:r>
      <w:r w:rsidRPr="00BE538A">
        <w:t xml:space="preserve">Disability, and submit information to ACCES-VR for review, approval, and authorization to deliver Pre-ETS to potentially eligible SWDs. Vendors will engage the SWD, their parent/legal guardian (when applicable), and other interested parties </w:t>
      </w:r>
      <w:r>
        <w:t>while providing</w:t>
      </w:r>
      <w:r w:rsidRPr="00BE538A">
        <w:t xml:space="preserve"> Pre-ETS. </w:t>
      </w:r>
      <w:r w:rsidRPr="00BE538A">
        <w:rPr>
          <w:b/>
          <w:bCs/>
        </w:rPr>
        <w:t xml:space="preserve">Note:  In addition to secondary and post-secondary SWDs, </w:t>
      </w:r>
      <w:r w:rsidRPr="00BE538A">
        <w:t>ACCES-VR is interested in serving underserved and unserved SWDs who are justice involved, in foster care, are Native American, and/or are home schooled.</w:t>
      </w:r>
    </w:p>
    <w:p w14:paraId="41D95EF9" w14:textId="77777777" w:rsidR="004358CF" w:rsidRPr="00BE538A" w:rsidRDefault="004358CF" w:rsidP="004358CF">
      <w:pPr>
        <w:jc w:val="both"/>
      </w:pPr>
    </w:p>
    <w:p w14:paraId="4B1D4A3A" w14:textId="77777777" w:rsidR="004358CF" w:rsidRPr="00BE538A" w:rsidRDefault="004358CF" w:rsidP="004358CF">
      <w:pPr>
        <w:jc w:val="both"/>
        <w:rPr>
          <w:b/>
          <w:bCs/>
        </w:rPr>
      </w:pPr>
      <w:r w:rsidRPr="00BE538A">
        <w:t xml:space="preserve">Some SWDs, who have </w:t>
      </w:r>
      <w:r w:rsidRPr="00BE538A">
        <w:rPr>
          <w:b/>
          <w:bCs/>
        </w:rPr>
        <w:t>applied for and been</w:t>
      </w:r>
      <w:r w:rsidRPr="00BE538A">
        <w:t xml:space="preserve"> </w:t>
      </w:r>
      <w:r w:rsidRPr="00BE538A">
        <w:rPr>
          <w:b/>
          <w:bCs/>
        </w:rPr>
        <w:t>determined eligible by ACCES-VR</w:t>
      </w:r>
      <w:r w:rsidRPr="00BE538A">
        <w:t xml:space="preserve"> and have an IPE, may require ancillary services such as mobility training and transportation to participate in Pre-ETS. </w:t>
      </w:r>
      <w:r w:rsidRPr="00BE538A">
        <w:lastRenderedPageBreak/>
        <w:t xml:space="preserve">When appropriate, </w:t>
      </w:r>
      <w:r w:rsidRPr="00BE538A">
        <w:rPr>
          <w:b/>
          <w:bCs/>
        </w:rPr>
        <w:t>for SWDs who</w:t>
      </w:r>
      <w:r>
        <w:rPr>
          <w:b/>
          <w:bCs/>
        </w:rPr>
        <w:t xml:space="preserve"> have</w:t>
      </w:r>
      <w:r w:rsidRPr="00BE538A">
        <w:rPr>
          <w:b/>
          <w:bCs/>
        </w:rPr>
        <w:t xml:space="preserve"> applied for and been determined eligible for ACCES-VR services</w:t>
      </w:r>
      <w:r w:rsidRPr="00BE538A">
        <w:t xml:space="preserve">, </w:t>
      </w:r>
      <w:r w:rsidRPr="00913205">
        <w:t xml:space="preserve">the ACCES-VR </w:t>
      </w:r>
      <w:r>
        <w:t>c</w:t>
      </w:r>
      <w:r w:rsidRPr="00913205">
        <w:t>ounselor</w:t>
      </w:r>
      <w:r w:rsidRPr="00BE538A">
        <w:t xml:space="preserve"> may authorize these services in conjunction with the Pre-ETS. </w:t>
      </w:r>
      <w:r>
        <w:t>Some a</w:t>
      </w:r>
      <w:r w:rsidRPr="00BE538A">
        <w:t xml:space="preserve">ncillary services are </w:t>
      </w:r>
      <w:r>
        <w:t xml:space="preserve">described in more detail below in the </w:t>
      </w:r>
      <w:r w:rsidRPr="00BE538A">
        <w:rPr>
          <w:b/>
          <w:bCs/>
        </w:rPr>
        <w:t>Adjunct Services</w:t>
      </w:r>
      <w:r>
        <w:t xml:space="preserve"> section of this RFP</w:t>
      </w:r>
      <w:r w:rsidRPr="00BE538A">
        <w:t xml:space="preserve">.  </w:t>
      </w:r>
      <w:r w:rsidRPr="00BE538A">
        <w:rPr>
          <w:b/>
          <w:bCs/>
        </w:rPr>
        <w:t xml:space="preserve">Note:  </w:t>
      </w:r>
      <w:r w:rsidRPr="00BE538A">
        <w:t xml:space="preserve">Adjunct services </w:t>
      </w:r>
      <w:r w:rsidRPr="00BE538A">
        <w:rPr>
          <w:b/>
          <w:bCs/>
        </w:rPr>
        <w:t>cannot</w:t>
      </w:r>
      <w:r w:rsidRPr="00BE538A">
        <w:t xml:space="preserve"> be provided to </w:t>
      </w:r>
      <w:r w:rsidRPr="00BE538A">
        <w:rPr>
          <w:b/>
          <w:bCs/>
        </w:rPr>
        <w:t>potentially eligible SWDs.</w:t>
      </w:r>
    </w:p>
    <w:p w14:paraId="3DB56FC2" w14:textId="77777777" w:rsidR="004358CF" w:rsidRPr="00BE538A" w:rsidRDefault="004358CF" w:rsidP="004358CF">
      <w:pPr>
        <w:jc w:val="both"/>
      </w:pPr>
    </w:p>
    <w:p w14:paraId="748D3366" w14:textId="77777777" w:rsidR="004358CF" w:rsidRPr="006E1E54" w:rsidRDefault="004358CF" w:rsidP="004358CF">
      <w:pPr>
        <w:jc w:val="both"/>
        <w:rPr>
          <w:b/>
          <w:bCs/>
        </w:rPr>
      </w:pPr>
      <w:r w:rsidRPr="002A3B63">
        <w:rPr>
          <w:b/>
          <w:bCs/>
        </w:rPr>
        <w:t>Bidders</w:t>
      </w:r>
      <w:r w:rsidRPr="006E1E54">
        <w:rPr>
          <w:b/>
          <w:bCs/>
        </w:rPr>
        <w:t xml:space="preserve"> may choose to apply to provide Pre-ETS to potentially eligible SWDs only, SWDs who applied for and were determined eligible for ACCES-VR services only</w:t>
      </w:r>
      <w:r w:rsidRPr="002A3B63">
        <w:rPr>
          <w:b/>
          <w:bCs/>
        </w:rPr>
        <w:t xml:space="preserve">, </w:t>
      </w:r>
      <w:r w:rsidRPr="006E1E54">
        <w:rPr>
          <w:b/>
          <w:bCs/>
        </w:rPr>
        <w:t>or to provide Pre-ETS to both potentially eligible and eligible SWDs.</w:t>
      </w:r>
    </w:p>
    <w:p w14:paraId="752D4BEE" w14:textId="77777777" w:rsidR="004358CF" w:rsidRPr="00BE538A" w:rsidRDefault="004358CF" w:rsidP="004358CF">
      <w:pPr>
        <w:jc w:val="both"/>
        <w:rPr>
          <w:b/>
          <w:bCs/>
        </w:rPr>
      </w:pPr>
    </w:p>
    <w:p w14:paraId="65C6CFD0" w14:textId="77777777" w:rsidR="004358CF" w:rsidRPr="00BE538A" w:rsidRDefault="004358CF" w:rsidP="004358CF">
      <w:pPr>
        <w:jc w:val="both"/>
        <w:rPr>
          <w:b/>
          <w:bCs/>
        </w:rPr>
      </w:pPr>
      <w:r w:rsidRPr="00BE538A">
        <w:rPr>
          <w:b/>
          <w:bCs/>
        </w:rPr>
        <w:t>S</w:t>
      </w:r>
      <w:r>
        <w:rPr>
          <w:b/>
          <w:bCs/>
        </w:rPr>
        <w:t>ervices</w:t>
      </w:r>
      <w:r w:rsidRPr="00BE538A">
        <w:rPr>
          <w:b/>
          <w:bCs/>
        </w:rPr>
        <w:t>:</w:t>
      </w:r>
    </w:p>
    <w:p w14:paraId="171F3D33" w14:textId="77777777" w:rsidR="004358CF" w:rsidRPr="00BE538A" w:rsidRDefault="004358CF" w:rsidP="004358CF">
      <w:pPr>
        <w:jc w:val="both"/>
      </w:pPr>
      <w:r w:rsidRPr="00BE538A">
        <w:t xml:space="preserve">Pre-ETS and the corresponding case service codes are used based on whether the SWD is potentially eligible or applied for and been determined eligible by ACCES-VR. For all Pre-ETS, </w:t>
      </w:r>
      <w:r w:rsidRPr="00BE538A">
        <w:rPr>
          <w:b/>
          <w:bCs/>
          <w:u w:val="single"/>
        </w:rPr>
        <w:t>except</w:t>
      </w:r>
      <w:r w:rsidRPr="00BE538A">
        <w:t xml:space="preserve"> Work-Based Learning Experience (WBLE) services</w:t>
      </w:r>
      <w:r>
        <w:t>,</w:t>
      </w:r>
      <w:r w:rsidRPr="00BE538A">
        <w:t xml:space="preserve"> the unit of service is a minimum of thirty (30) minutes.</w:t>
      </w:r>
    </w:p>
    <w:p w14:paraId="247B90D1" w14:textId="77777777" w:rsidR="004358CF" w:rsidRPr="00BE538A" w:rsidRDefault="004358CF" w:rsidP="004358CF">
      <w:pPr>
        <w:jc w:val="both"/>
      </w:pPr>
    </w:p>
    <w:p w14:paraId="336F59C0" w14:textId="000A8D7E" w:rsidR="004358CF" w:rsidRPr="00BE538A" w:rsidRDefault="004358CF" w:rsidP="004358CF">
      <w:pPr>
        <w:jc w:val="both"/>
      </w:pPr>
      <w:r w:rsidRPr="21D8AC6A">
        <w:rPr>
          <w:b/>
          <w:bCs/>
        </w:rPr>
        <w:t>Note:</w:t>
      </w:r>
      <w:r>
        <w:t xml:space="preserve"> Vendors applying to provide Pre-ETS, except Work-Based Learning Experience Wage Reimbursement (Case Service Codes 963X and PE 1001X), </w:t>
      </w:r>
      <w:r w:rsidRPr="21D8AC6A">
        <w:rPr>
          <w:b/>
          <w:bCs/>
        </w:rPr>
        <w:t>must submit</w:t>
      </w:r>
      <w:r>
        <w:t xml:space="preserve"> </w:t>
      </w:r>
      <w:r w:rsidR="001C6E17">
        <w:t xml:space="preserve">online </w:t>
      </w:r>
      <w:r w:rsidR="007B0665">
        <w:t>as part of</w:t>
      </w:r>
      <w:r w:rsidR="001C6E17">
        <w:t xml:space="preserve"> their Application </w:t>
      </w:r>
      <w:r>
        <w:t xml:space="preserve">a detailed syllabus or curriculum on the content of the proposed service. All syllabi and curricula are reviewed and approved by the District Office </w:t>
      </w:r>
      <w:r w:rsidRPr="21D8AC6A">
        <w:rPr>
          <w:b/>
          <w:bCs/>
        </w:rPr>
        <w:t>prior</w:t>
      </w:r>
      <w:r>
        <w:t xml:space="preserve"> to the provision of any Pre-ETS. </w:t>
      </w:r>
    </w:p>
    <w:p w14:paraId="51D2DA97" w14:textId="77777777" w:rsidR="004358CF" w:rsidRPr="00BE538A" w:rsidRDefault="004358CF" w:rsidP="004358CF">
      <w:pPr>
        <w:jc w:val="both"/>
      </w:pPr>
    </w:p>
    <w:p w14:paraId="2118A368" w14:textId="762FF34C" w:rsidR="004358CF" w:rsidRPr="00BE538A" w:rsidRDefault="004358CF" w:rsidP="004358CF">
      <w:pPr>
        <w:jc w:val="both"/>
      </w:pPr>
      <w:r w:rsidRPr="00BE538A">
        <w:t xml:space="preserve">All </w:t>
      </w:r>
      <w:r>
        <w:t xml:space="preserve">syllabi and </w:t>
      </w:r>
      <w:r w:rsidRPr="00BE538A">
        <w:t>curricul</w:t>
      </w:r>
      <w:r>
        <w:t>a</w:t>
      </w:r>
      <w:r w:rsidRPr="00BE538A">
        <w:t xml:space="preserve"> should be adaptable for both individual and group services and modifiable to meet the individualized needs of each SWD. </w:t>
      </w:r>
      <w:r w:rsidRPr="00BE538A">
        <w:rPr>
          <w:b/>
          <w:bCs/>
        </w:rPr>
        <w:t xml:space="preserve">Services may not be delivered without an approved </w:t>
      </w:r>
      <w:r>
        <w:rPr>
          <w:b/>
          <w:bCs/>
        </w:rPr>
        <w:t xml:space="preserve">syllabus or </w:t>
      </w:r>
      <w:r w:rsidRPr="00BE538A">
        <w:rPr>
          <w:b/>
          <w:bCs/>
        </w:rPr>
        <w:t>curriculum</w:t>
      </w:r>
      <w:r w:rsidRPr="00BE538A">
        <w:t xml:space="preserve">. As </w:t>
      </w:r>
      <w:r>
        <w:t xml:space="preserve">a syllabus or </w:t>
      </w:r>
      <w:r w:rsidRPr="00BE538A">
        <w:t xml:space="preserve">curriculum is updated or revised, vendors must resubmit and receive approval from the ACCES-VR District Office prior to </w:t>
      </w:r>
      <w:r>
        <w:t>providing Pre-ETS under any updated or revised syllabus or curriculum</w:t>
      </w:r>
      <w:r w:rsidRPr="00BE538A">
        <w:t>.</w:t>
      </w:r>
    </w:p>
    <w:p w14:paraId="49418A5F" w14:textId="77777777" w:rsidR="004358CF" w:rsidRPr="00BE538A" w:rsidRDefault="004358CF" w:rsidP="004358CF">
      <w:pPr>
        <w:jc w:val="both"/>
      </w:pPr>
    </w:p>
    <w:p w14:paraId="72664430" w14:textId="77777777" w:rsidR="004358CF" w:rsidRDefault="004358CF" w:rsidP="004358CF">
      <w:pPr>
        <w:jc w:val="both"/>
        <w:rPr>
          <w:b/>
          <w:bCs/>
        </w:rPr>
      </w:pPr>
      <w:r>
        <w:rPr>
          <w:b/>
          <w:bCs/>
        </w:rPr>
        <w:t>POSTSECONDARY OPTIONS COUNSELING</w:t>
      </w:r>
      <w:r w:rsidRPr="749E73DD">
        <w:rPr>
          <w:b/>
          <w:bCs/>
        </w:rPr>
        <w:t xml:space="preserve"> (121X and PE 1008X):</w:t>
      </w:r>
    </w:p>
    <w:p w14:paraId="5852D1EF" w14:textId="77777777" w:rsidR="004358CF" w:rsidRPr="00BE538A" w:rsidRDefault="004358CF" w:rsidP="004358CF">
      <w:pPr>
        <w:jc w:val="both"/>
        <w:rPr>
          <w:i/>
          <w:iCs/>
        </w:rPr>
      </w:pPr>
      <w:r w:rsidRPr="749E73DD">
        <w:rPr>
          <w:b/>
          <w:bCs/>
          <w:i/>
          <w:iCs/>
        </w:rPr>
        <w:t xml:space="preserve">Unit of service is a minimum of 30 minutes  </w:t>
      </w:r>
    </w:p>
    <w:p w14:paraId="7C4C9842" w14:textId="77777777" w:rsidR="004358CF" w:rsidRDefault="004358CF" w:rsidP="004358CF">
      <w:pPr>
        <w:jc w:val="both"/>
      </w:pPr>
    </w:p>
    <w:p w14:paraId="217A2566" w14:textId="77777777" w:rsidR="004358CF" w:rsidRPr="00BE538A" w:rsidRDefault="004358CF" w:rsidP="004358CF">
      <w:pPr>
        <w:jc w:val="both"/>
      </w:pPr>
      <w:r>
        <w:t>Choosing a career requires student exploration and planning. It is essential for SWDs to see how skill development, knowledge and credential attainment relate to future opportunities in postsecondary education and employment, including gaining an awareness of the wide range of career pathway options and labor market realities and projections. This service includes working with SWDs to:</w:t>
      </w:r>
    </w:p>
    <w:p w14:paraId="65F972A0" w14:textId="77777777" w:rsidR="004358CF" w:rsidRPr="00BE538A" w:rsidRDefault="004358CF">
      <w:pPr>
        <w:pStyle w:val="ListParagraph"/>
        <w:numPr>
          <w:ilvl w:val="0"/>
          <w:numId w:val="70"/>
        </w:numPr>
        <w:jc w:val="both"/>
      </w:pPr>
      <w:r w:rsidRPr="00BE538A">
        <w:t>Research and explore information on course offerings, career options, types of academic, vocational, and occupational training needed to succeed in the workplace</w:t>
      </w:r>
      <w:r>
        <w:t>,</w:t>
      </w:r>
      <w:r w:rsidRPr="00BE538A">
        <w:t xml:space="preserve"> and the postsecondary opportunities associated with a career field or comprehensive transition pathways. </w:t>
      </w:r>
    </w:p>
    <w:p w14:paraId="2DAF4349" w14:textId="77777777" w:rsidR="004358CF" w:rsidRDefault="004358CF">
      <w:pPr>
        <w:pStyle w:val="ListParagraph"/>
        <w:numPr>
          <w:ilvl w:val="0"/>
          <w:numId w:val="70"/>
        </w:numPr>
        <w:jc w:val="both"/>
      </w:pPr>
      <w:r w:rsidRPr="00BE538A">
        <w:t>Advise SWDs and family members on academic curricula, college/vocational training applications and admissions processes, and completing the Free Application for Federal Student Aid (FAFSA).</w:t>
      </w:r>
    </w:p>
    <w:p w14:paraId="37B51539" w14:textId="77777777" w:rsidR="004358CF" w:rsidRDefault="004358CF">
      <w:pPr>
        <w:pStyle w:val="ListParagraph"/>
        <w:numPr>
          <w:ilvl w:val="0"/>
          <w:numId w:val="70"/>
        </w:numPr>
        <w:jc w:val="both"/>
      </w:pPr>
      <w:r>
        <w:t>Connect to the disability support services that would be available through other state agencies such as OPWDD or OMH</w:t>
      </w:r>
    </w:p>
    <w:p w14:paraId="38FBED0C" w14:textId="77777777" w:rsidR="004358CF" w:rsidRPr="00BE538A" w:rsidRDefault="004358CF" w:rsidP="004358CF">
      <w:pPr>
        <w:jc w:val="both"/>
      </w:pPr>
      <w:r w:rsidRPr="00BE538A">
        <w:t xml:space="preserve">The postsecondary options to be explored include: </w:t>
      </w:r>
    </w:p>
    <w:p w14:paraId="33C1A7D2" w14:textId="77777777" w:rsidR="004358CF" w:rsidRPr="00BE538A" w:rsidRDefault="004358CF">
      <w:pPr>
        <w:pStyle w:val="ListParagraph"/>
        <w:numPr>
          <w:ilvl w:val="0"/>
          <w:numId w:val="68"/>
        </w:numPr>
        <w:ind w:hanging="360"/>
        <w:jc w:val="both"/>
      </w:pPr>
      <w:r w:rsidRPr="00BE538A">
        <w:t>Community Colleges (AA/AS degrees, certificate programs and classes)</w:t>
      </w:r>
    </w:p>
    <w:p w14:paraId="2750018D" w14:textId="77777777" w:rsidR="004358CF" w:rsidRPr="00BE538A" w:rsidRDefault="004358CF">
      <w:pPr>
        <w:pStyle w:val="ListParagraph"/>
        <w:numPr>
          <w:ilvl w:val="0"/>
          <w:numId w:val="68"/>
        </w:numPr>
        <w:ind w:hanging="360"/>
        <w:jc w:val="both"/>
      </w:pPr>
      <w:r w:rsidRPr="00BE538A">
        <w:t>Universities (Public and Private)</w:t>
      </w:r>
    </w:p>
    <w:p w14:paraId="43584508" w14:textId="77777777" w:rsidR="004358CF" w:rsidRPr="00BE538A" w:rsidRDefault="004358CF">
      <w:pPr>
        <w:pStyle w:val="ListParagraph"/>
        <w:numPr>
          <w:ilvl w:val="0"/>
          <w:numId w:val="68"/>
        </w:numPr>
        <w:ind w:hanging="360"/>
        <w:jc w:val="both"/>
      </w:pPr>
      <w:r w:rsidRPr="00BE538A">
        <w:t xml:space="preserve">Training programs related to career pathways </w:t>
      </w:r>
    </w:p>
    <w:p w14:paraId="2C5D1056" w14:textId="77777777" w:rsidR="004358CF" w:rsidRPr="00BE538A" w:rsidRDefault="004358CF">
      <w:pPr>
        <w:pStyle w:val="ListParagraph"/>
        <w:numPr>
          <w:ilvl w:val="0"/>
          <w:numId w:val="68"/>
        </w:numPr>
        <w:ind w:hanging="360"/>
        <w:jc w:val="both"/>
      </w:pPr>
      <w:r w:rsidRPr="00BE538A">
        <w:t xml:space="preserve">Trade/Technical Schools </w:t>
      </w:r>
    </w:p>
    <w:p w14:paraId="09487136" w14:textId="77777777" w:rsidR="004358CF" w:rsidRPr="00BE538A" w:rsidRDefault="004358CF">
      <w:pPr>
        <w:pStyle w:val="ListParagraph"/>
        <w:numPr>
          <w:ilvl w:val="0"/>
          <w:numId w:val="68"/>
        </w:numPr>
        <w:ind w:hanging="360"/>
        <w:jc w:val="both"/>
      </w:pPr>
      <w:r w:rsidRPr="00BE538A">
        <w:t xml:space="preserve">Military </w:t>
      </w:r>
    </w:p>
    <w:p w14:paraId="3B2BE069" w14:textId="77777777" w:rsidR="004358CF" w:rsidRPr="00BE538A" w:rsidRDefault="004358CF">
      <w:pPr>
        <w:pStyle w:val="ListParagraph"/>
        <w:numPr>
          <w:ilvl w:val="0"/>
          <w:numId w:val="68"/>
        </w:numPr>
        <w:ind w:hanging="360"/>
        <w:jc w:val="both"/>
      </w:pPr>
      <w:r w:rsidRPr="00BE538A">
        <w:lastRenderedPageBreak/>
        <w:t>Postsecondary programs at community colleges and universities for students with intellectual and/or developmental disabilities</w:t>
      </w:r>
    </w:p>
    <w:p w14:paraId="1D4CF40A" w14:textId="77777777" w:rsidR="004358CF" w:rsidRPr="00BE538A" w:rsidRDefault="004358CF">
      <w:pPr>
        <w:pStyle w:val="ListParagraph"/>
        <w:numPr>
          <w:ilvl w:val="0"/>
          <w:numId w:val="68"/>
        </w:numPr>
        <w:ind w:hanging="360"/>
        <w:jc w:val="both"/>
      </w:pPr>
      <w:r w:rsidRPr="00BE538A">
        <w:t xml:space="preserve">Identifying and accessing accommodations </w:t>
      </w:r>
    </w:p>
    <w:p w14:paraId="2C3AD995" w14:textId="77777777" w:rsidR="004358CF" w:rsidRPr="00BE538A" w:rsidRDefault="004358CF">
      <w:pPr>
        <w:pStyle w:val="ListParagraph"/>
        <w:numPr>
          <w:ilvl w:val="0"/>
          <w:numId w:val="68"/>
        </w:numPr>
        <w:ind w:hanging="360"/>
        <w:jc w:val="both"/>
      </w:pPr>
      <w:r w:rsidRPr="00BE538A">
        <w:t>Individualized student strategies to support a seamless transition from high school to postsecondary education</w:t>
      </w:r>
      <w:r>
        <w:t>,</w:t>
      </w:r>
      <w:r w:rsidRPr="00BE538A">
        <w:t xml:space="preserve"> including:</w:t>
      </w:r>
    </w:p>
    <w:p w14:paraId="68B9FA93" w14:textId="77777777" w:rsidR="004358CF" w:rsidRPr="00BE538A" w:rsidRDefault="004358CF">
      <w:pPr>
        <w:pStyle w:val="ListParagraph"/>
        <w:numPr>
          <w:ilvl w:val="1"/>
          <w:numId w:val="68"/>
        </w:numPr>
        <w:jc w:val="both"/>
      </w:pPr>
      <w:r w:rsidRPr="00BE538A">
        <w:t>Identifying technology needs</w:t>
      </w:r>
    </w:p>
    <w:p w14:paraId="41CEC440" w14:textId="77777777" w:rsidR="004358CF" w:rsidRPr="00BE538A" w:rsidRDefault="004358CF">
      <w:pPr>
        <w:pStyle w:val="ListParagraph"/>
        <w:numPr>
          <w:ilvl w:val="1"/>
          <w:numId w:val="68"/>
        </w:numPr>
        <w:jc w:val="both"/>
      </w:pPr>
      <w:r w:rsidRPr="00BE538A">
        <w:t xml:space="preserve">Attending college fairs and tours </w:t>
      </w:r>
    </w:p>
    <w:p w14:paraId="344BA5D7" w14:textId="77777777" w:rsidR="004358CF" w:rsidRDefault="004358CF" w:rsidP="004358CF">
      <w:pPr>
        <w:jc w:val="both"/>
        <w:rPr>
          <w:b/>
        </w:rPr>
      </w:pPr>
    </w:p>
    <w:p w14:paraId="5525F3BC" w14:textId="77777777" w:rsidR="004358CF" w:rsidRPr="00BE538A" w:rsidRDefault="004358CF" w:rsidP="004358CF">
      <w:pPr>
        <w:jc w:val="both"/>
        <w:rPr>
          <w:u w:val="single"/>
        </w:rPr>
      </w:pPr>
      <w:r w:rsidRPr="00BE538A">
        <w:rPr>
          <w:b/>
        </w:rPr>
        <w:t xml:space="preserve">Deliverables and Payment Process:  </w:t>
      </w:r>
      <w:r w:rsidRPr="00BE538A">
        <w:t>T</w:t>
      </w:r>
      <w:r w:rsidRPr="00BE538A">
        <w:rPr>
          <w:color w:val="000000"/>
        </w:rPr>
        <w:t xml:space="preserve">he vendor </w:t>
      </w:r>
      <w:r>
        <w:rPr>
          <w:color w:val="000000"/>
        </w:rPr>
        <w:t>must</w:t>
      </w:r>
      <w:r w:rsidRPr="00BE538A">
        <w:rPr>
          <w:color w:val="000000"/>
        </w:rPr>
        <w:t xml:space="preserve"> prepare and submit an </w:t>
      </w:r>
      <w:r>
        <w:rPr>
          <w:color w:val="000000"/>
        </w:rPr>
        <w:t>ACCES-VR</w:t>
      </w:r>
      <w:r w:rsidRPr="00BE538A">
        <w:rPr>
          <w:color w:val="000000"/>
        </w:rPr>
        <w:t xml:space="preserve"> Post-Secondary Counseling Options report to ACCES-VR within ten (10) business days of completion of the service. The vendor must offer the ACCES-VR counselor the opportunity to attend a conference at conclusion of the service.  </w:t>
      </w:r>
      <w:r w:rsidRPr="00BE538A">
        <w:t>The vendor’s payment will be processed following approval of the report and supporting documentation by ACCES-VR.</w:t>
      </w:r>
    </w:p>
    <w:p w14:paraId="2C0449D7" w14:textId="77777777" w:rsidR="004358CF" w:rsidRPr="00BE538A" w:rsidRDefault="004358CF" w:rsidP="004358CF">
      <w:pPr>
        <w:jc w:val="both"/>
        <w:rPr>
          <w:u w:val="single"/>
        </w:rPr>
      </w:pPr>
    </w:p>
    <w:p w14:paraId="3B918F14" w14:textId="77777777" w:rsidR="004358CF" w:rsidRPr="00BE538A" w:rsidRDefault="004358CF" w:rsidP="004358CF">
      <w:pPr>
        <w:jc w:val="both"/>
      </w:pPr>
      <w:r w:rsidRPr="00BE538A">
        <w:rPr>
          <w:b/>
        </w:rPr>
        <w:t>Payment Rate and Authorization:</w:t>
      </w:r>
      <w:r w:rsidRPr="00BE538A">
        <w:t xml:space="preserve">  Payment per each unit (30 minute minimum) at the rate of:</w:t>
      </w:r>
    </w:p>
    <w:p w14:paraId="5A2AC12A" w14:textId="21CCF1DD" w:rsidR="004358CF" w:rsidRPr="00BE538A" w:rsidRDefault="6A84FFE0">
      <w:pPr>
        <w:numPr>
          <w:ilvl w:val="0"/>
          <w:numId w:val="9"/>
        </w:numPr>
        <w:jc w:val="both"/>
      </w:pPr>
      <w:r>
        <w:t>Statewide - $</w:t>
      </w:r>
      <w:r w:rsidR="77A6CAF4">
        <w:t>106.43</w:t>
      </w:r>
      <w:r>
        <w:t xml:space="preserve"> </w:t>
      </w:r>
    </w:p>
    <w:p w14:paraId="35414C5D" w14:textId="77777777" w:rsidR="004358CF" w:rsidRPr="00BE538A" w:rsidRDefault="004358CF" w:rsidP="004358CF">
      <w:pPr>
        <w:ind w:left="360"/>
        <w:jc w:val="both"/>
      </w:pPr>
    </w:p>
    <w:p w14:paraId="251B590A" w14:textId="77777777" w:rsidR="004358CF" w:rsidRPr="00BE538A" w:rsidRDefault="004358CF" w:rsidP="004358CF">
      <w:pPr>
        <w:jc w:val="both"/>
        <w:rPr>
          <w:b/>
        </w:rPr>
      </w:pPr>
      <w:bookmarkStart w:id="7" w:name="_Hlk135908848"/>
      <w:r w:rsidRPr="00BE538A">
        <w:rPr>
          <w:b/>
        </w:rPr>
        <w:t>Established Performance Indicators</w:t>
      </w:r>
    </w:p>
    <w:p w14:paraId="25339287" w14:textId="77777777" w:rsidR="004358CF" w:rsidRPr="00BE538A" w:rsidRDefault="004358CF">
      <w:pPr>
        <w:numPr>
          <w:ilvl w:val="0"/>
          <w:numId w:val="10"/>
        </w:numPr>
        <w:tabs>
          <w:tab w:val="clear" w:pos="1803"/>
          <w:tab w:val="num" w:pos="741"/>
          <w:tab w:val="num" w:pos="990"/>
        </w:tabs>
        <w:ind w:left="741" w:hanging="399"/>
        <w:jc w:val="both"/>
      </w:pPr>
      <w:bookmarkStart w:id="8" w:name="_Hlk124766369"/>
      <w:r w:rsidRPr="00BE538A">
        <w:t>Amount of time from authorization start date to commencement of services is ten (10) business days</w:t>
      </w:r>
      <w:r>
        <w:t xml:space="preserve"> or less</w:t>
      </w:r>
    </w:p>
    <w:bookmarkEnd w:id="8"/>
    <w:p w14:paraId="4688F9DE"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p w14:paraId="0FE695AA" w14:textId="77777777" w:rsidR="004358CF" w:rsidRPr="00BE538A" w:rsidRDefault="004358CF" w:rsidP="004358CF">
      <w:pPr>
        <w:jc w:val="both"/>
        <w:rPr>
          <w:u w:val="single"/>
        </w:rPr>
      </w:pPr>
    </w:p>
    <w:bookmarkEnd w:id="7"/>
    <w:p w14:paraId="1C085056" w14:textId="77777777" w:rsidR="004358CF" w:rsidRDefault="004358CF" w:rsidP="004358CF">
      <w:pPr>
        <w:jc w:val="both"/>
        <w:rPr>
          <w:b/>
          <w:bCs/>
        </w:rPr>
      </w:pPr>
      <w:r>
        <w:rPr>
          <w:b/>
          <w:bCs/>
        </w:rPr>
        <w:t>JOB EXPLORATION COUNSELING</w:t>
      </w:r>
      <w:r w:rsidRPr="00BE538A">
        <w:rPr>
          <w:b/>
          <w:bCs/>
        </w:rPr>
        <w:t xml:space="preserve"> (122X and PE 1005X):</w:t>
      </w:r>
    </w:p>
    <w:p w14:paraId="05FEA1DA" w14:textId="77777777" w:rsidR="004358CF" w:rsidRPr="00BE538A" w:rsidRDefault="004358CF" w:rsidP="004358CF">
      <w:pPr>
        <w:jc w:val="both"/>
        <w:rPr>
          <w:i/>
          <w:iCs/>
        </w:rPr>
      </w:pPr>
      <w:r w:rsidRPr="00BE538A">
        <w:rPr>
          <w:b/>
          <w:bCs/>
          <w:i/>
          <w:iCs/>
        </w:rPr>
        <w:t xml:space="preserve">Unit of service is a minimum of 30 minutes  </w:t>
      </w:r>
    </w:p>
    <w:p w14:paraId="1493DAED" w14:textId="77777777" w:rsidR="004358CF" w:rsidRDefault="004358CF" w:rsidP="004358CF">
      <w:pPr>
        <w:jc w:val="both"/>
      </w:pPr>
    </w:p>
    <w:p w14:paraId="07426874" w14:textId="77777777" w:rsidR="004358CF" w:rsidRPr="00BE538A" w:rsidRDefault="004358CF" w:rsidP="004358CF">
      <w:pPr>
        <w:jc w:val="both"/>
      </w:pPr>
      <w:r w:rsidRPr="00BE538A">
        <w:t>Providing SWDs with a variety of opportunities to gain information about careers, the skills needed for different jobs and to discover personal career interests</w:t>
      </w:r>
      <w:r>
        <w:t xml:space="preserve"> are essential to assist SWDs in making an informed career choice</w:t>
      </w:r>
      <w:r w:rsidRPr="00BE538A">
        <w:t xml:space="preserve">. This service is geared to specifically assist SWDs in exploring all interested career pathways and projected employment goals. </w:t>
      </w:r>
    </w:p>
    <w:p w14:paraId="19ADE004" w14:textId="77777777" w:rsidR="004358CF" w:rsidRPr="00BE538A" w:rsidRDefault="004358CF" w:rsidP="004358CF">
      <w:pPr>
        <w:jc w:val="both"/>
      </w:pPr>
    </w:p>
    <w:p w14:paraId="3E77C3EF" w14:textId="77777777" w:rsidR="004358CF" w:rsidRPr="00BE538A" w:rsidRDefault="004358CF" w:rsidP="004358CF">
      <w:pPr>
        <w:jc w:val="both"/>
      </w:pPr>
      <w:r w:rsidRPr="00BE538A">
        <w:t>Job Exploration Counseling may include:</w:t>
      </w:r>
    </w:p>
    <w:p w14:paraId="13A4706F" w14:textId="77777777" w:rsidR="004358CF" w:rsidRPr="00BE538A" w:rsidRDefault="004358CF">
      <w:pPr>
        <w:pStyle w:val="ListParagraph"/>
        <w:numPr>
          <w:ilvl w:val="0"/>
          <w:numId w:val="67"/>
        </w:numPr>
        <w:ind w:left="720" w:hanging="360"/>
        <w:jc w:val="both"/>
      </w:pPr>
      <w:r w:rsidRPr="00BE538A">
        <w:t xml:space="preserve">Providing information </w:t>
      </w:r>
      <w:r>
        <w:t>about</w:t>
      </w:r>
      <w:r w:rsidRPr="00BE538A">
        <w:t xml:space="preserve"> in-demand industry sectors and occupations (Labor Market)</w:t>
      </w:r>
    </w:p>
    <w:p w14:paraId="267A062D" w14:textId="77777777" w:rsidR="004358CF" w:rsidRPr="00BE538A" w:rsidRDefault="004358CF">
      <w:pPr>
        <w:pStyle w:val="ListParagraph"/>
        <w:numPr>
          <w:ilvl w:val="0"/>
          <w:numId w:val="67"/>
        </w:numPr>
        <w:ind w:left="720" w:hanging="360"/>
        <w:jc w:val="both"/>
      </w:pPr>
      <w:r w:rsidRPr="00BE538A">
        <w:t xml:space="preserve">Providing information about non-traditional employment options, including military, entrepreneurship, and self-employment </w:t>
      </w:r>
    </w:p>
    <w:p w14:paraId="324BBA80" w14:textId="77777777" w:rsidR="004358CF" w:rsidRPr="00BE538A" w:rsidRDefault="004358CF">
      <w:pPr>
        <w:pStyle w:val="ListParagraph"/>
        <w:numPr>
          <w:ilvl w:val="0"/>
          <w:numId w:val="67"/>
        </w:numPr>
        <w:ind w:left="720" w:hanging="360"/>
        <w:jc w:val="both"/>
      </w:pPr>
      <w:r w:rsidRPr="00BE538A">
        <w:t xml:space="preserve">Administering vocational interest inventories to assist with the identification of career pathways of interest to the </w:t>
      </w:r>
      <w:r>
        <w:t>SWD</w:t>
      </w:r>
    </w:p>
    <w:p w14:paraId="1E3E8549" w14:textId="77777777" w:rsidR="004358CF" w:rsidRPr="00BE538A" w:rsidRDefault="004358CF">
      <w:pPr>
        <w:pStyle w:val="ListParagraph"/>
        <w:numPr>
          <w:ilvl w:val="0"/>
          <w:numId w:val="67"/>
        </w:numPr>
        <w:ind w:left="720" w:hanging="360"/>
        <w:jc w:val="both"/>
      </w:pPr>
      <w:r w:rsidRPr="00BE538A">
        <w:t xml:space="preserve">Exploring the connection between the </w:t>
      </w:r>
      <w:r>
        <w:t>SWD</w:t>
      </w:r>
      <w:r w:rsidRPr="00BE538A">
        <w:t>’s abilities and the identified occupations and career pathways of interest</w:t>
      </w:r>
    </w:p>
    <w:p w14:paraId="5F8C119E" w14:textId="77777777" w:rsidR="004358CF" w:rsidRPr="00BE538A" w:rsidRDefault="004358CF">
      <w:pPr>
        <w:pStyle w:val="ListParagraph"/>
        <w:numPr>
          <w:ilvl w:val="0"/>
          <w:numId w:val="67"/>
        </w:numPr>
        <w:ind w:left="720" w:hanging="360"/>
        <w:jc w:val="both"/>
      </w:pPr>
      <w:r w:rsidRPr="00BE538A">
        <w:t xml:space="preserve">Teaching soft skills or universal skills  </w:t>
      </w:r>
    </w:p>
    <w:p w14:paraId="1B8CBAE9" w14:textId="77777777" w:rsidR="004358CF" w:rsidRPr="00BE538A" w:rsidRDefault="004358CF">
      <w:pPr>
        <w:pStyle w:val="ListParagraph"/>
        <w:numPr>
          <w:ilvl w:val="0"/>
          <w:numId w:val="67"/>
        </w:numPr>
        <w:ind w:left="720" w:hanging="360"/>
        <w:jc w:val="both"/>
      </w:pPr>
      <w:r w:rsidRPr="00BE538A">
        <w:t>Understanding the workplace</w:t>
      </w:r>
    </w:p>
    <w:p w14:paraId="00EB2E53" w14:textId="77777777" w:rsidR="004358CF" w:rsidRPr="00BE538A" w:rsidRDefault="004358CF">
      <w:pPr>
        <w:pStyle w:val="ListParagraph"/>
        <w:numPr>
          <w:ilvl w:val="0"/>
          <w:numId w:val="67"/>
        </w:numPr>
        <w:ind w:left="720" w:hanging="360"/>
        <w:jc w:val="both"/>
      </w:pPr>
      <w:r w:rsidRPr="00BE538A">
        <w:t>Teaching about skills, duties, environments and expectations for specific occupations and career pathways</w:t>
      </w:r>
    </w:p>
    <w:p w14:paraId="595CEA09" w14:textId="77777777" w:rsidR="004358CF" w:rsidRPr="00BE538A" w:rsidRDefault="004358CF">
      <w:pPr>
        <w:pStyle w:val="ListParagraph"/>
        <w:numPr>
          <w:ilvl w:val="0"/>
          <w:numId w:val="67"/>
        </w:numPr>
        <w:ind w:left="720" w:hanging="360"/>
        <w:jc w:val="both"/>
      </w:pPr>
      <w:r w:rsidRPr="00BE538A">
        <w:t>Developing opportunities for career speakers and informational interviews</w:t>
      </w:r>
    </w:p>
    <w:p w14:paraId="5C8B4AD6" w14:textId="77777777" w:rsidR="004358CF" w:rsidRPr="00BE538A" w:rsidRDefault="004358CF">
      <w:pPr>
        <w:pStyle w:val="ListParagraph"/>
        <w:numPr>
          <w:ilvl w:val="0"/>
          <w:numId w:val="67"/>
        </w:numPr>
        <w:ind w:left="720" w:hanging="360"/>
        <w:jc w:val="both"/>
      </w:pPr>
      <w:r w:rsidRPr="00BE538A">
        <w:t>Exploring relevant career organization</w:t>
      </w:r>
      <w:r>
        <w:t>s</w:t>
      </w:r>
    </w:p>
    <w:p w14:paraId="66C2EACD" w14:textId="77777777" w:rsidR="004358CF" w:rsidRPr="00BE538A" w:rsidRDefault="004358CF">
      <w:pPr>
        <w:pStyle w:val="ListParagraph"/>
        <w:numPr>
          <w:ilvl w:val="0"/>
          <w:numId w:val="67"/>
        </w:numPr>
        <w:ind w:left="720" w:hanging="360"/>
        <w:jc w:val="both"/>
      </w:pPr>
      <w:r w:rsidRPr="00BE538A">
        <w:t xml:space="preserve">Registering and orienting the </w:t>
      </w:r>
      <w:r>
        <w:t>SWD</w:t>
      </w:r>
      <w:r w:rsidRPr="00BE538A">
        <w:t xml:space="preserve"> at local One Stop Career Center/American Job Center and online Department of Labor services</w:t>
      </w:r>
    </w:p>
    <w:p w14:paraId="5EB6AC5D" w14:textId="77777777" w:rsidR="004358CF" w:rsidRPr="00BE538A" w:rsidRDefault="004358CF" w:rsidP="004358CF">
      <w:pPr>
        <w:jc w:val="both"/>
      </w:pPr>
    </w:p>
    <w:p w14:paraId="20FF4939" w14:textId="07542CE5" w:rsidR="004358CF" w:rsidRPr="00BE538A" w:rsidRDefault="004358CF" w:rsidP="004358CF">
      <w:pPr>
        <w:jc w:val="both"/>
        <w:rPr>
          <w:color w:val="000000"/>
        </w:rPr>
      </w:pPr>
      <w:r w:rsidRPr="00BE538A">
        <w:rPr>
          <w:b/>
        </w:rPr>
        <w:lastRenderedPageBreak/>
        <w:t xml:space="preserve">Deliverables and Payment Process: </w:t>
      </w:r>
      <w:r w:rsidRPr="00BE538A">
        <w:t>T</w:t>
      </w:r>
      <w:r w:rsidRPr="112C5F54">
        <w:rPr>
          <w:color w:val="000000" w:themeColor="text1"/>
        </w:rPr>
        <w:t xml:space="preserve">he vendor must prepare and submit an ACCES-VR Job Exploration Counseling report to ACCES-VR within ten (10) business days of completion of the service. The vendor must offer the ACCES-VR counselor the opportunity to attend a conference at conclusion of the service. </w:t>
      </w:r>
      <w:r w:rsidRPr="00BE538A">
        <w:t xml:space="preserve">The vendor’s payment will be processed following approval of the report and supporting documentation by ACCES-VR.  </w:t>
      </w:r>
    </w:p>
    <w:p w14:paraId="7CA8D696" w14:textId="77777777" w:rsidR="004358CF" w:rsidRPr="00BE538A" w:rsidRDefault="004358CF" w:rsidP="004358CF">
      <w:pPr>
        <w:jc w:val="both"/>
      </w:pPr>
    </w:p>
    <w:p w14:paraId="743D323F" w14:textId="77777777" w:rsidR="004358CF" w:rsidRPr="00BE538A" w:rsidRDefault="004358CF" w:rsidP="004358CF">
      <w:pPr>
        <w:jc w:val="both"/>
      </w:pPr>
      <w:r w:rsidRPr="00BE538A">
        <w:rPr>
          <w:b/>
        </w:rPr>
        <w:t>Payment Rate and Authorization:</w:t>
      </w:r>
      <w:r w:rsidRPr="00BE538A">
        <w:t xml:space="preserve">  Payment per each unit (30 minute minimum) at the rate of:</w:t>
      </w:r>
    </w:p>
    <w:p w14:paraId="6ABDA188" w14:textId="0415F84B" w:rsidR="004358CF" w:rsidRPr="00BE538A" w:rsidRDefault="004358CF">
      <w:pPr>
        <w:numPr>
          <w:ilvl w:val="0"/>
          <w:numId w:val="9"/>
        </w:numPr>
        <w:jc w:val="both"/>
      </w:pPr>
      <w:r w:rsidRPr="00BE538A">
        <w:t>Statewide - $</w:t>
      </w:r>
      <w:r w:rsidR="411B8EDE">
        <w:t>106</w:t>
      </w:r>
      <w:r w:rsidR="0901CE7C">
        <w:t>.43</w:t>
      </w:r>
      <w:r w:rsidRPr="00BE538A">
        <w:t xml:space="preserve"> </w:t>
      </w:r>
    </w:p>
    <w:p w14:paraId="07EAC7FC" w14:textId="77777777" w:rsidR="004358CF" w:rsidRPr="00BE538A" w:rsidRDefault="004358CF" w:rsidP="004358CF">
      <w:pPr>
        <w:ind w:left="360"/>
        <w:jc w:val="both"/>
      </w:pPr>
    </w:p>
    <w:p w14:paraId="5506BF66" w14:textId="77777777" w:rsidR="004358CF" w:rsidRPr="00BE538A" w:rsidRDefault="004358CF" w:rsidP="004358CF">
      <w:pPr>
        <w:jc w:val="both"/>
        <w:rPr>
          <w:b/>
        </w:rPr>
      </w:pPr>
      <w:r w:rsidRPr="00BE538A">
        <w:rPr>
          <w:b/>
        </w:rPr>
        <w:t>Established Performance Indicators</w:t>
      </w:r>
    </w:p>
    <w:p w14:paraId="7EE99660"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623AD769"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p w14:paraId="0666BEC6" w14:textId="77777777" w:rsidR="004358CF" w:rsidRPr="00BE538A" w:rsidRDefault="004358CF" w:rsidP="004358CF">
      <w:pPr>
        <w:jc w:val="both"/>
      </w:pPr>
    </w:p>
    <w:p w14:paraId="2EB16D6D" w14:textId="77777777" w:rsidR="004358CF" w:rsidRDefault="004358CF" w:rsidP="004358CF">
      <w:pPr>
        <w:jc w:val="both"/>
        <w:rPr>
          <w:b/>
          <w:bCs/>
        </w:rPr>
      </w:pPr>
      <w:r>
        <w:rPr>
          <w:b/>
          <w:bCs/>
        </w:rPr>
        <w:t>INSTRUCTION IN SELF-ADVOCACY</w:t>
      </w:r>
      <w:r w:rsidRPr="00BE538A">
        <w:rPr>
          <w:b/>
          <w:bCs/>
        </w:rPr>
        <w:t xml:space="preserve"> (124X and PE 1006X):</w:t>
      </w:r>
    </w:p>
    <w:p w14:paraId="67BFAA9D" w14:textId="77777777" w:rsidR="004358CF" w:rsidRPr="00BE538A" w:rsidRDefault="004358CF" w:rsidP="004358CF">
      <w:pPr>
        <w:jc w:val="both"/>
        <w:rPr>
          <w:i/>
          <w:iCs/>
        </w:rPr>
      </w:pPr>
      <w:r w:rsidRPr="00BE538A">
        <w:rPr>
          <w:b/>
          <w:bCs/>
          <w:i/>
          <w:iCs/>
        </w:rPr>
        <w:t>Unit of service is a minimum of 30 minutes</w:t>
      </w:r>
    </w:p>
    <w:p w14:paraId="3F0135D5" w14:textId="77777777" w:rsidR="004358CF" w:rsidRDefault="004358CF" w:rsidP="004358CF">
      <w:pPr>
        <w:jc w:val="both"/>
      </w:pPr>
    </w:p>
    <w:p w14:paraId="2C7AFC54" w14:textId="77777777" w:rsidR="004358CF" w:rsidRPr="00BE538A" w:rsidRDefault="004358CF" w:rsidP="004358CF">
      <w:pPr>
        <w:jc w:val="both"/>
      </w:pPr>
      <w:r w:rsidRPr="00BE538A">
        <w:t>Student instruction on the ability to effectively communicate, convey, negotiate, or assert one’s own interests and/or desires is critical to their future success in employment and independent living. The development of self-advocacy skills should begin at an early age</w:t>
      </w:r>
      <w:r>
        <w:t xml:space="preserve"> and</w:t>
      </w:r>
      <w:r w:rsidRPr="00BE538A">
        <w:t xml:space="preserve"> includ</w:t>
      </w:r>
      <w:r>
        <w:t>e</w:t>
      </w:r>
      <w:r w:rsidRPr="00BE538A">
        <w:t xml:space="preserve"> the opportunity for peer mentoring. Advocating for oneself means that an individual has the ability to plan one’s own life, identify things that are important, and to fully experience life opportunities. It also means taking the responsibility for communicating one’s needs and desires in a straightforward manner to others. An individual’s mastery and competencies in self-advocacy skills is needed in educational, workplace and community settings. Acquiring these skills </w:t>
      </w:r>
      <w:r>
        <w:t xml:space="preserve">will </w:t>
      </w:r>
      <w:r w:rsidRPr="00BE538A">
        <w:t xml:space="preserve">enable SWDs to advocate for support services, including auxiliary aids, and accommodations that may be necessary for secondary/postsecondary education, training, employment, and independence. </w:t>
      </w:r>
    </w:p>
    <w:p w14:paraId="052EF517" w14:textId="77777777" w:rsidR="004358CF" w:rsidRPr="00BE538A" w:rsidRDefault="004358CF" w:rsidP="004358CF">
      <w:pPr>
        <w:jc w:val="both"/>
      </w:pPr>
    </w:p>
    <w:p w14:paraId="757D2D46" w14:textId="77777777" w:rsidR="004358CF" w:rsidRPr="00BE538A" w:rsidRDefault="004358CF" w:rsidP="004358CF">
      <w:pPr>
        <w:jc w:val="both"/>
      </w:pPr>
      <w:r w:rsidRPr="00BE538A">
        <w:t>Self-Advocacy Skills focus on topics and activities such as:</w:t>
      </w:r>
    </w:p>
    <w:p w14:paraId="5E3EBFED" w14:textId="77777777" w:rsidR="004358CF" w:rsidRPr="00BE538A" w:rsidRDefault="004358CF">
      <w:pPr>
        <w:pStyle w:val="ListParagraph"/>
        <w:numPr>
          <w:ilvl w:val="0"/>
          <w:numId w:val="67"/>
        </w:numPr>
        <w:ind w:left="720" w:hanging="360"/>
        <w:jc w:val="both"/>
      </w:pPr>
      <w:r w:rsidRPr="00BE538A">
        <w:t>Understanding one’s disability</w:t>
      </w:r>
    </w:p>
    <w:p w14:paraId="2855DDB6" w14:textId="77777777" w:rsidR="004358CF" w:rsidRPr="00BE538A" w:rsidRDefault="004358CF">
      <w:pPr>
        <w:pStyle w:val="ListParagraph"/>
        <w:numPr>
          <w:ilvl w:val="0"/>
          <w:numId w:val="67"/>
        </w:numPr>
        <w:ind w:left="720" w:hanging="360"/>
        <w:jc w:val="both"/>
      </w:pPr>
      <w:r w:rsidRPr="00BE538A">
        <w:t>Disclosure of disability</w:t>
      </w:r>
    </w:p>
    <w:p w14:paraId="01275734" w14:textId="77777777" w:rsidR="004358CF" w:rsidRPr="00BE538A" w:rsidRDefault="004358CF">
      <w:pPr>
        <w:pStyle w:val="ListParagraph"/>
        <w:numPr>
          <w:ilvl w:val="0"/>
          <w:numId w:val="67"/>
        </w:numPr>
        <w:ind w:left="720" w:hanging="360"/>
        <w:jc w:val="both"/>
      </w:pPr>
      <w:r w:rsidRPr="00BE538A">
        <w:t>Decision-making and problem solving</w:t>
      </w:r>
    </w:p>
    <w:p w14:paraId="5D490F53" w14:textId="77777777" w:rsidR="004358CF" w:rsidRPr="00BE538A" w:rsidRDefault="004358CF">
      <w:pPr>
        <w:pStyle w:val="ListParagraph"/>
        <w:numPr>
          <w:ilvl w:val="0"/>
          <w:numId w:val="67"/>
        </w:numPr>
        <w:ind w:left="720" w:hanging="360"/>
        <w:jc w:val="both"/>
      </w:pPr>
      <w:r w:rsidRPr="00BE538A">
        <w:t>Safe and responsible use of social media and the internet</w:t>
      </w:r>
    </w:p>
    <w:p w14:paraId="56DDCE26" w14:textId="77777777" w:rsidR="004358CF" w:rsidRPr="00BE538A" w:rsidRDefault="004358CF">
      <w:pPr>
        <w:pStyle w:val="ListParagraph"/>
        <w:numPr>
          <w:ilvl w:val="0"/>
          <w:numId w:val="67"/>
        </w:numPr>
        <w:ind w:left="720" w:hanging="360"/>
        <w:jc w:val="both"/>
      </w:pPr>
      <w:r w:rsidRPr="00BE538A">
        <w:t>Goal setting</w:t>
      </w:r>
    </w:p>
    <w:p w14:paraId="163A7BCC" w14:textId="77777777" w:rsidR="004358CF" w:rsidRPr="00BE538A" w:rsidRDefault="004358CF">
      <w:pPr>
        <w:pStyle w:val="ListParagraph"/>
        <w:numPr>
          <w:ilvl w:val="0"/>
          <w:numId w:val="67"/>
        </w:numPr>
        <w:ind w:left="720" w:hanging="360"/>
        <w:jc w:val="both"/>
      </w:pPr>
      <w:r w:rsidRPr="00BE538A">
        <w:t>Self-awareness and independent living skills</w:t>
      </w:r>
    </w:p>
    <w:p w14:paraId="5CABFB7A" w14:textId="77777777" w:rsidR="004358CF" w:rsidRPr="00BE538A" w:rsidRDefault="004358CF">
      <w:pPr>
        <w:pStyle w:val="ListParagraph"/>
        <w:numPr>
          <w:ilvl w:val="0"/>
          <w:numId w:val="67"/>
        </w:numPr>
        <w:ind w:left="720" w:hanging="360"/>
        <w:jc w:val="both"/>
      </w:pPr>
      <w:r w:rsidRPr="00BE538A">
        <w:t>Disability accommodations</w:t>
      </w:r>
    </w:p>
    <w:p w14:paraId="4CDB6444" w14:textId="77777777" w:rsidR="004358CF" w:rsidRPr="00BE538A" w:rsidRDefault="004358CF">
      <w:pPr>
        <w:pStyle w:val="ListParagraph"/>
        <w:numPr>
          <w:ilvl w:val="0"/>
          <w:numId w:val="67"/>
        </w:numPr>
        <w:ind w:left="720" w:hanging="360"/>
        <w:jc w:val="both"/>
      </w:pPr>
      <w:r w:rsidRPr="00BE538A">
        <w:t>How to request and utilize accommodations</w:t>
      </w:r>
    </w:p>
    <w:p w14:paraId="17A26297" w14:textId="77777777" w:rsidR="004358CF" w:rsidRPr="00BE538A" w:rsidRDefault="004358CF">
      <w:pPr>
        <w:pStyle w:val="ListParagraph"/>
        <w:numPr>
          <w:ilvl w:val="0"/>
          <w:numId w:val="67"/>
        </w:numPr>
        <w:ind w:left="720" w:hanging="360"/>
        <w:jc w:val="both"/>
      </w:pPr>
      <w:r w:rsidRPr="00BE538A">
        <w:t>Understanding your rights and responsibilities</w:t>
      </w:r>
    </w:p>
    <w:p w14:paraId="4BAD052F" w14:textId="77777777" w:rsidR="004358CF" w:rsidRPr="00BE538A" w:rsidRDefault="004358CF">
      <w:pPr>
        <w:pStyle w:val="ListParagraph"/>
        <w:numPr>
          <w:ilvl w:val="0"/>
          <w:numId w:val="67"/>
        </w:numPr>
        <w:ind w:left="720" w:hanging="360"/>
        <w:jc w:val="both"/>
      </w:pPr>
      <w:r w:rsidRPr="00BE538A">
        <w:t>Understanding work cultures and how to adapt to varying cultures</w:t>
      </w:r>
    </w:p>
    <w:p w14:paraId="47ACBD1B" w14:textId="77777777" w:rsidR="004358CF" w:rsidRPr="00BE538A" w:rsidRDefault="004358CF">
      <w:pPr>
        <w:pStyle w:val="ListParagraph"/>
        <w:numPr>
          <w:ilvl w:val="0"/>
          <w:numId w:val="67"/>
        </w:numPr>
        <w:ind w:left="720" w:hanging="360"/>
        <w:jc w:val="both"/>
      </w:pPr>
      <w:r w:rsidRPr="00BE538A">
        <w:t>Self-determination skills</w:t>
      </w:r>
    </w:p>
    <w:p w14:paraId="48DF9744" w14:textId="77777777" w:rsidR="004358CF" w:rsidRPr="00BE538A" w:rsidRDefault="004358CF">
      <w:pPr>
        <w:pStyle w:val="ListParagraph"/>
        <w:numPr>
          <w:ilvl w:val="0"/>
          <w:numId w:val="67"/>
        </w:numPr>
        <w:ind w:left="720" w:hanging="360"/>
        <w:jc w:val="both"/>
      </w:pPr>
      <w:r w:rsidRPr="00BE538A">
        <w:t>How to request and accept help</w:t>
      </w:r>
    </w:p>
    <w:p w14:paraId="44BAD91B" w14:textId="77777777" w:rsidR="004358CF" w:rsidRPr="00BE538A" w:rsidRDefault="004358CF">
      <w:pPr>
        <w:pStyle w:val="ListParagraph"/>
        <w:numPr>
          <w:ilvl w:val="0"/>
          <w:numId w:val="67"/>
        </w:numPr>
        <w:ind w:left="720" w:hanging="360"/>
        <w:jc w:val="both"/>
      </w:pPr>
      <w:r w:rsidRPr="00BE538A">
        <w:t>Identifying intrinsic strengths and capabilities</w:t>
      </w:r>
    </w:p>
    <w:p w14:paraId="4F27ACA3" w14:textId="77777777" w:rsidR="004358CF" w:rsidRPr="00BE538A" w:rsidRDefault="004358CF">
      <w:pPr>
        <w:pStyle w:val="ListParagraph"/>
        <w:numPr>
          <w:ilvl w:val="0"/>
          <w:numId w:val="67"/>
        </w:numPr>
        <w:ind w:left="720" w:hanging="360"/>
        <w:jc w:val="both"/>
      </w:pPr>
      <w:r w:rsidRPr="00BE538A">
        <w:t>How to take a leadership role in support plans</w:t>
      </w:r>
    </w:p>
    <w:p w14:paraId="4016BC29" w14:textId="77777777" w:rsidR="004358CF" w:rsidRPr="00BE538A" w:rsidRDefault="004358CF">
      <w:pPr>
        <w:pStyle w:val="ListParagraph"/>
        <w:numPr>
          <w:ilvl w:val="0"/>
          <w:numId w:val="67"/>
        </w:numPr>
        <w:ind w:left="720" w:hanging="360"/>
        <w:jc w:val="both"/>
      </w:pPr>
      <w:r w:rsidRPr="00BE538A">
        <w:t>Assertiveness skills</w:t>
      </w:r>
    </w:p>
    <w:p w14:paraId="433D4DA8" w14:textId="77777777" w:rsidR="004358CF" w:rsidRPr="00BE538A" w:rsidRDefault="004358CF">
      <w:pPr>
        <w:pStyle w:val="ListParagraph"/>
        <w:numPr>
          <w:ilvl w:val="0"/>
          <w:numId w:val="67"/>
        </w:numPr>
        <w:ind w:left="720" w:hanging="360"/>
        <w:jc w:val="both"/>
      </w:pPr>
      <w:r w:rsidRPr="00BE538A">
        <w:t xml:space="preserve">Understanding of your civil rights </w:t>
      </w:r>
    </w:p>
    <w:p w14:paraId="21D8FAED" w14:textId="77777777" w:rsidR="004358CF" w:rsidRPr="00BE538A" w:rsidRDefault="004358CF">
      <w:pPr>
        <w:pStyle w:val="ListParagraph"/>
        <w:numPr>
          <w:ilvl w:val="0"/>
          <w:numId w:val="67"/>
        </w:numPr>
        <w:ind w:left="720" w:hanging="360"/>
        <w:jc w:val="both"/>
      </w:pPr>
      <w:r w:rsidRPr="00BE538A">
        <w:t>Understanding the value of listening to feedback from others</w:t>
      </w:r>
    </w:p>
    <w:p w14:paraId="1C1F2839" w14:textId="77777777" w:rsidR="004358CF" w:rsidRPr="00BE538A" w:rsidRDefault="004358CF">
      <w:pPr>
        <w:pStyle w:val="ListParagraph"/>
        <w:numPr>
          <w:ilvl w:val="0"/>
          <w:numId w:val="67"/>
        </w:numPr>
        <w:ind w:left="720" w:hanging="360"/>
        <w:jc w:val="both"/>
      </w:pPr>
      <w:r w:rsidRPr="00BE538A">
        <w:t>Developing positive self-talk skills and understanding the value</w:t>
      </w:r>
      <w:r>
        <w:t xml:space="preserve"> of</w:t>
      </w:r>
      <w:r w:rsidRPr="00BE538A">
        <w:t xml:space="preserve"> and when to utilize those skills</w:t>
      </w:r>
    </w:p>
    <w:p w14:paraId="7256C92D" w14:textId="77777777" w:rsidR="004358CF" w:rsidRPr="00BE538A" w:rsidRDefault="004358CF">
      <w:pPr>
        <w:pStyle w:val="ListParagraph"/>
        <w:numPr>
          <w:ilvl w:val="0"/>
          <w:numId w:val="67"/>
        </w:numPr>
        <w:ind w:left="720" w:hanging="360"/>
        <w:jc w:val="both"/>
      </w:pPr>
      <w:r w:rsidRPr="00BE538A">
        <w:t>Connecting with peers and the value of peer-mentoring</w:t>
      </w:r>
    </w:p>
    <w:p w14:paraId="0670C594" w14:textId="77777777" w:rsidR="004358CF" w:rsidRPr="00BE538A" w:rsidRDefault="004358CF">
      <w:pPr>
        <w:pStyle w:val="ListParagraph"/>
        <w:numPr>
          <w:ilvl w:val="0"/>
          <w:numId w:val="67"/>
        </w:numPr>
        <w:ind w:left="720" w:hanging="360"/>
        <w:jc w:val="both"/>
      </w:pPr>
      <w:r w:rsidRPr="00BE538A">
        <w:lastRenderedPageBreak/>
        <w:t>Learning about different services in the community and how to apply</w:t>
      </w:r>
      <w:r>
        <w:t xml:space="preserve"> for services</w:t>
      </w:r>
    </w:p>
    <w:p w14:paraId="2F58668E" w14:textId="77777777" w:rsidR="004358CF" w:rsidRPr="00BE538A" w:rsidRDefault="004358CF" w:rsidP="004358CF">
      <w:pPr>
        <w:jc w:val="both"/>
        <w:rPr>
          <w:b/>
        </w:rPr>
      </w:pPr>
    </w:p>
    <w:p w14:paraId="6D631A5E" w14:textId="5659B01D" w:rsidR="004358CF" w:rsidRPr="00BE538A" w:rsidRDefault="004358CF" w:rsidP="004358CF">
      <w:pPr>
        <w:jc w:val="both"/>
        <w:rPr>
          <w:b/>
          <w:bCs/>
        </w:rPr>
      </w:pPr>
      <w:bookmarkStart w:id="9" w:name="_Hlk124767110"/>
      <w:r w:rsidRPr="00BE538A">
        <w:rPr>
          <w:b/>
        </w:rPr>
        <w:t xml:space="preserve">Deliverables and Payment Process: </w:t>
      </w:r>
      <w:r w:rsidRPr="00BE538A">
        <w:t>T</w:t>
      </w:r>
      <w:r w:rsidRPr="112C5F54">
        <w:rPr>
          <w:color w:val="000000" w:themeColor="text1"/>
        </w:rPr>
        <w:t xml:space="preserve">he vendor must prepare and submit an ACCES-VR Self Advocacy report to ACCES-VR within ten (10) business days of completion of the service. The vendor must offer the ACCES-VR counselor the opportunity to attend a conference at conclusion of the service.  </w:t>
      </w:r>
      <w:r w:rsidRPr="00BE538A">
        <w:t xml:space="preserve">The vendor’s payment will be processed after the report is approved by ACCES-VR.  </w:t>
      </w:r>
    </w:p>
    <w:bookmarkEnd w:id="9"/>
    <w:p w14:paraId="0DF77E9D" w14:textId="77777777" w:rsidR="004358CF" w:rsidRPr="00BE538A" w:rsidRDefault="004358CF" w:rsidP="004358CF">
      <w:pPr>
        <w:jc w:val="both"/>
        <w:rPr>
          <w:b/>
        </w:rPr>
      </w:pPr>
    </w:p>
    <w:p w14:paraId="6AC10741" w14:textId="77777777" w:rsidR="004358CF" w:rsidRPr="00BE538A" w:rsidRDefault="004358CF" w:rsidP="004358CF">
      <w:pPr>
        <w:jc w:val="both"/>
      </w:pPr>
      <w:r w:rsidRPr="00BE538A">
        <w:rPr>
          <w:b/>
        </w:rPr>
        <w:t>Payment Rate and Authorization:</w:t>
      </w:r>
      <w:r w:rsidRPr="00BE538A">
        <w:t xml:space="preserve">  Payment per each unit (30 minutes minimum) at the rate of:</w:t>
      </w:r>
    </w:p>
    <w:p w14:paraId="0A4027A0" w14:textId="16F0318D" w:rsidR="004358CF" w:rsidRPr="00BE538A" w:rsidRDefault="004358CF">
      <w:pPr>
        <w:numPr>
          <w:ilvl w:val="0"/>
          <w:numId w:val="9"/>
        </w:numPr>
        <w:jc w:val="both"/>
      </w:pPr>
      <w:r w:rsidRPr="00BE538A">
        <w:t>Statewide - $</w:t>
      </w:r>
      <w:r w:rsidR="51DC8B7F">
        <w:t>106</w:t>
      </w:r>
      <w:r w:rsidR="7313266A">
        <w:t>.43</w:t>
      </w:r>
      <w:r w:rsidRPr="00BE538A">
        <w:t xml:space="preserve"> </w:t>
      </w:r>
    </w:p>
    <w:p w14:paraId="5A3CE4E3" w14:textId="77777777" w:rsidR="004358CF" w:rsidRPr="00BE538A" w:rsidRDefault="004358CF" w:rsidP="004358CF">
      <w:pPr>
        <w:ind w:left="360"/>
        <w:jc w:val="both"/>
      </w:pPr>
    </w:p>
    <w:p w14:paraId="6D25C868" w14:textId="77777777" w:rsidR="004358CF" w:rsidRPr="00BE538A" w:rsidRDefault="004358CF" w:rsidP="004358CF">
      <w:pPr>
        <w:jc w:val="both"/>
        <w:rPr>
          <w:b/>
        </w:rPr>
      </w:pPr>
      <w:r w:rsidRPr="00BE538A">
        <w:rPr>
          <w:b/>
        </w:rPr>
        <w:t>Established Performance Indicators</w:t>
      </w:r>
    </w:p>
    <w:p w14:paraId="5D8625DB"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7E6727EF"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p w14:paraId="5673F2CF" w14:textId="77777777" w:rsidR="004358CF" w:rsidRPr="00BE538A" w:rsidRDefault="004358CF" w:rsidP="004358CF">
      <w:pPr>
        <w:jc w:val="both"/>
        <w:rPr>
          <w:b/>
          <w:bCs/>
        </w:rPr>
      </w:pPr>
    </w:p>
    <w:p w14:paraId="3936DA1F" w14:textId="77777777" w:rsidR="004358CF" w:rsidRDefault="004358CF" w:rsidP="004358CF">
      <w:pPr>
        <w:jc w:val="both"/>
        <w:rPr>
          <w:b/>
          <w:bCs/>
        </w:rPr>
      </w:pPr>
      <w:r>
        <w:rPr>
          <w:b/>
          <w:bCs/>
        </w:rPr>
        <w:t xml:space="preserve">WORKPLACE READINESS TRAINING TO DEVELOP SOCIAL SKILLS AND INDEPENDENT LIVING </w:t>
      </w:r>
      <w:r w:rsidRPr="00BE538A">
        <w:rPr>
          <w:b/>
          <w:bCs/>
        </w:rPr>
        <w:t>(127X and PE 1007X):</w:t>
      </w:r>
    </w:p>
    <w:p w14:paraId="085AB8D2" w14:textId="77777777" w:rsidR="004358CF" w:rsidRDefault="004358CF" w:rsidP="004358CF">
      <w:pPr>
        <w:jc w:val="both"/>
        <w:rPr>
          <w:b/>
          <w:bCs/>
          <w:i/>
          <w:iCs/>
        </w:rPr>
      </w:pPr>
      <w:r w:rsidRPr="00BE538A">
        <w:rPr>
          <w:b/>
          <w:bCs/>
          <w:i/>
          <w:iCs/>
        </w:rPr>
        <w:t>Unit of service is a minimum of 30 minutes</w:t>
      </w:r>
    </w:p>
    <w:p w14:paraId="1B7116CD" w14:textId="77777777" w:rsidR="004358CF" w:rsidRPr="00BE538A" w:rsidRDefault="004358CF" w:rsidP="004358CF">
      <w:pPr>
        <w:jc w:val="both"/>
        <w:rPr>
          <w:i/>
          <w:iCs/>
        </w:rPr>
      </w:pPr>
    </w:p>
    <w:p w14:paraId="5C846706" w14:textId="77777777" w:rsidR="004358CF" w:rsidRPr="00BE538A" w:rsidRDefault="004358CF" w:rsidP="004358CF">
      <w:pPr>
        <w:jc w:val="both"/>
      </w:pPr>
      <w:r w:rsidRPr="00BE538A">
        <w:t xml:space="preserve">SWDs may need assistance in developing skills that employers expect from their employees. These are the skills and behaviors necessary for any job, such as how to interact with supervisors and co-workers and the importance of timeliness. These skills are often referred to as soft skills, employability skills or job preparation readiness skills. SWDs will develop an understanding of how one is perceived by others and self-awareness in a workplace setting. All jobs require effective social and interpersonal skills no matter the technical skill needed for the job. </w:t>
      </w:r>
    </w:p>
    <w:p w14:paraId="5E7145FE" w14:textId="77777777" w:rsidR="004358CF" w:rsidRPr="00BE538A" w:rsidRDefault="004358CF" w:rsidP="004358CF">
      <w:pPr>
        <w:jc w:val="both"/>
      </w:pPr>
    </w:p>
    <w:p w14:paraId="3A9701EE" w14:textId="77777777" w:rsidR="004358CF" w:rsidRPr="00BE538A" w:rsidRDefault="004358CF" w:rsidP="004358CF">
      <w:pPr>
        <w:jc w:val="both"/>
      </w:pPr>
      <w:r w:rsidRPr="00BE538A">
        <w:t xml:space="preserve">Workplace Readiness Training focuses on topics and activities such as: </w:t>
      </w:r>
    </w:p>
    <w:p w14:paraId="4E31ED70" w14:textId="77777777" w:rsidR="004358CF" w:rsidRPr="00BE538A" w:rsidRDefault="004358CF">
      <w:pPr>
        <w:pStyle w:val="ListParagraph"/>
        <w:numPr>
          <w:ilvl w:val="0"/>
          <w:numId w:val="67"/>
        </w:numPr>
        <w:ind w:left="720" w:hanging="360"/>
        <w:jc w:val="both"/>
      </w:pPr>
      <w:r w:rsidRPr="00BE538A">
        <w:t>Financial literacy</w:t>
      </w:r>
    </w:p>
    <w:p w14:paraId="6C6EC3B1" w14:textId="77777777" w:rsidR="004358CF" w:rsidRPr="00BE538A" w:rsidRDefault="004358CF">
      <w:pPr>
        <w:pStyle w:val="ListParagraph"/>
        <w:numPr>
          <w:ilvl w:val="0"/>
          <w:numId w:val="67"/>
        </w:numPr>
        <w:ind w:left="720" w:hanging="360"/>
        <w:jc w:val="both"/>
      </w:pPr>
      <w:r w:rsidRPr="00BE538A">
        <w:t xml:space="preserve">Troubleshooting when problems arise on the job </w:t>
      </w:r>
    </w:p>
    <w:p w14:paraId="70564D9E" w14:textId="77777777" w:rsidR="004358CF" w:rsidRPr="00BE538A" w:rsidRDefault="004358CF">
      <w:pPr>
        <w:pStyle w:val="ListParagraph"/>
        <w:numPr>
          <w:ilvl w:val="0"/>
          <w:numId w:val="67"/>
        </w:numPr>
        <w:ind w:left="720" w:hanging="360"/>
        <w:jc w:val="both"/>
      </w:pPr>
      <w:r w:rsidRPr="00BE538A">
        <w:t>Orientation and mobility skills</w:t>
      </w:r>
    </w:p>
    <w:p w14:paraId="39EC8B07" w14:textId="77777777" w:rsidR="004358CF" w:rsidRPr="00BE538A" w:rsidRDefault="004358CF">
      <w:pPr>
        <w:pStyle w:val="ListParagraph"/>
        <w:numPr>
          <w:ilvl w:val="0"/>
          <w:numId w:val="67"/>
        </w:numPr>
        <w:ind w:left="720" w:hanging="360"/>
        <w:jc w:val="both"/>
      </w:pPr>
      <w:r w:rsidRPr="00BE538A">
        <w:t>Job seeking skills</w:t>
      </w:r>
    </w:p>
    <w:p w14:paraId="429E6349" w14:textId="77777777" w:rsidR="004358CF" w:rsidRPr="00BE538A" w:rsidRDefault="004358CF">
      <w:pPr>
        <w:pStyle w:val="ListParagraph"/>
        <w:numPr>
          <w:ilvl w:val="0"/>
          <w:numId w:val="67"/>
        </w:numPr>
        <w:ind w:left="720" w:hanging="360"/>
        <w:jc w:val="both"/>
      </w:pPr>
      <w:r w:rsidRPr="00BE538A">
        <w:t>Understanding employer expectations for punctuality, performance, trustworthiness, and reliability</w:t>
      </w:r>
    </w:p>
    <w:p w14:paraId="5153B5E5" w14:textId="77777777" w:rsidR="004358CF" w:rsidRPr="00BE538A" w:rsidRDefault="004358CF">
      <w:pPr>
        <w:pStyle w:val="ListParagraph"/>
        <w:numPr>
          <w:ilvl w:val="0"/>
          <w:numId w:val="67"/>
        </w:numPr>
        <w:ind w:left="720" w:hanging="360"/>
        <w:jc w:val="both"/>
      </w:pPr>
      <w:r w:rsidRPr="00BE538A">
        <w:t>Appropriate interactions with coworkers</w:t>
      </w:r>
    </w:p>
    <w:p w14:paraId="1375EBE2" w14:textId="77777777" w:rsidR="004358CF" w:rsidRPr="00BE538A" w:rsidRDefault="004358CF">
      <w:pPr>
        <w:pStyle w:val="ListParagraph"/>
        <w:numPr>
          <w:ilvl w:val="0"/>
          <w:numId w:val="67"/>
        </w:numPr>
        <w:ind w:left="720" w:hanging="360"/>
        <w:jc w:val="both"/>
      </w:pPr>
      <w:r w:rsidRPr="00BE538A">
        <w:t>Employer policies for time and attendance including sick leave and time off requests</w:t>
      </w:r>
    </w:p>
    <w:p w14:paraId="2DE700D7" w14:textId="77777777" w:rsidR="004358CF" w:rsidRPr="00BE538A" w:rsidRDefault="004358CF">
      <w:pPr>
        <w:pStyle w:val="ListParagraph"/>
        <w:numPr>
          <w:ilvl w:val="0"/>
          <w:numId w:val="67"/>
        </w:numPr>
        <w:ind w:left="720" w:hanging="360"/>
        <w:jc w:val="both"/>
      </w:pPr>
      <w:r w:rsidRPr="00BE538A">
        <w:t>Participating in mock interviews</w:t>
      </w:r>
    </w:p>
    <w:p w14:paraId="1217F360" w14:textId="77777777" w:rsidR="004358CF" w:rsidRPr="00BE538A" w:rsidRDefault="004358CF">
      <w:pPr>
        <w:pStyle w:val="ListParagraph"/>
        <w:numPr>
          <w:ilvl w:val="0"/>
          <w:numId w:val="67"/>
        </w:numPr>
        <w:ind w:left="720" w:hanging="360"/>
        <w:jc w:val="both"/>
      </w:pPr>
      <w:r w:rsidRPr="00BE538A">
        <w:t>Completing an application (paper and electronic)</w:t>
      </w:r>
    </w:p>
    <w:p w14:paraId="3BE0775A" w14:textId="77777777" w:rsidR="004358CF" w:rsidRPr="00BE538A" w:rsidRDefault="004358CF">
      <w:pPr>
        <w:pStyle w:val="ListParagraph"/>
        <w:numPr>
          <w:ilvl w:val="0"/>
          <w:numId w:val="67"/>
        </w:numPr>
        <w:ind w:left="720" w:hanging="360"/>
        <w:jc w:val="both"/>
      </w:pPr>
      <w:r w:rsidRPr="00BE538A">
        <w:t>Developing a resume and cover letter</w:t>
      </w:r>
    </w:p>
    <w:p w14:paraId="2D4F8A7E" w14:textId="77777777" w:rsidR="004358CF" w:rsidRPr="00BE538A" w:rsidRDefault="004358CF">
      <w:pPr>
        <w:pStyle w:val="ListParagraph"/>
        <w:numPr>
          <w:ilvl w:val="0"/>
          <w:numId w:val="67"/>
        </w:numPr>
        <w:ind w:left="720" w:hanging="360"/>
        <w:jc w:val="both"/>
      </w:pPr>
      <w:r w:rsidRPr="00BE538A">
        <w:t>Setting up job/internship interviews and follow up communication</w:t>
      </w:r>
    </w:p>
    <w:p w14:paraId="5F80D299" w14:textId="77777777" w:rsidR="004358CF" w:rsidRPr="00BE538A" w:rsidRDefault="004358CF">
      <w:pPr>
        <w:pStyle w:val="ListParagraph"/>
        <w:numPr>
          <w:ilvl w:val="0"/>
          <w:numId w:val="67"/>
        </w:numPr>
        <w:ind w:left="720" w:hanging="360"/>
        <w:jc w:val="both"/>
      </w:pPr>
      <w:r w:rsidRPr="00BE538A">
        <w:t>Attending job fairs</w:t>
      </w:r>
    </w:p>
    <w:p w14:paraId="6C1C14B7" w14:textId="77777777" w:rsidR="004358CF" w:rsidRPr="00BE538A" w:rsidRDefault="004358CF">
      <w:pPr>
        <w:pStyle w:val="ListParagraph"/>
        <w:numPr>
          <w:ilvl w:val="0"/>
          <w:numId w:val="67"/>
        </w:numPr>
        <w:ind w:left="720" w:hanging="360"/>
        <w:jc w:val="both"/>
      </w:pPr>
      <w:r w:rsidRPr="00BE538A">
        <w:t>Understanding the value of soft skills and applying the skills in the workplace</w:t>
      </w:r>
    </w:p>
    <w:p w14:paraId="0C53A838" w14:textId="77777777" w:rsidR="004358CF" w:rsidRPr="00BE538A" w:rsidRDefault="004358CF">
      <w:pPr>
        <w:pStyle w:val="ListParagraph"/>
        <w:numPr>
          <w:ilvl w:val="0"/>
          <w:numId w:val="67"/>
        </w:numPr>
        <w:ind w:left="720" w:hanging="360"/>
        <w:jc w:val="both"/>
      </w:pPr>
      <w:r w:rsidRPr="00BE538A">
        <w:t>Understanding the impact of social media on employment</w:t>
      </w:r>
      <w:r>
        <w:t>,</w:t>
      </w:r>
      <w:r w:rsidRPr="00BE538A">
        <w:t xml:space="preserve"> both present and future</w:t>
      </w:r>
    </w:p>
    <w:p w14:paraId="00692A04" w14:textId="77777777" w:rsidR="004358CF" w:rsidRPr="00BE538A" w:rsidRDefault="004358CF">
      <w:pPr>
        <w:pStyle w:val="ListParagraph"/>
        <w:numPr>
          <w:ilvl w:val="0"/>
          <w:numId w:val="67"/>
        </w:numPr>
        <w:ind w:left="720" w:hanging="360"/>
        <w:jc w:val="both"/>
      </w:pPr>
      <w:r w:rsidRPr="00BE538A">
        <w:t>Developing professional communications such as email addresses and voice messages</w:t>
      </w:r>
    </w:p>
    <w:p w14:paraId="5D7D7B5F" w14:textId="77777777" w:rsidR="004358CF" w:rsidRPr="00BE538A" w:rsidRDefault="004358CF">
      <w:pPr>
        <w:pStyle w:val="ListParagraph"/>
        <w:numPr>
          <w:ilvl w:val="0"/>
          <w:numId w:val="67"/>
        </w:numPr>
        <w:ind w:left="720" w:hanging="360"/>
        <w:jc w:val="both"/>
      </w:pPr>
      <w:r w:rsidRPr="00BE538A">
        <w:t>Reviewing personal hygiene and grooming expectations in the workplace</w:t>
      </w:r>
    </w:p>
    <w:p w14:paraId="31F2D3E4" w14:textId="77777777" w:rsidR="004358CF" w:rsidRPr="00BE538A" w:rsidRDefault="004358CF">
      <w:pPr>
        <w:pStyle w:val="ListParagraph"/>
        <w:numPr>
          <w:ilvl w:val="0"/>
          <w:numId w:val="67"/>
        </w:numPr>
        <w:ind w:left="720" w:hanging="360"/>
        <w:jc w:val="both"/>
      </w:pPr>
      <w:r>
        <w:t>Understanding a</w:t>
      </w:r>
      <w:r w:rsidRPr="00BE538A">
        <w:t>ppropriate clothing across workplace environments and activities (e.g., interview attire vs. employer dress code)</w:t>
      </w:r>
    </w:p>
    <w:p w14:paraId="4BB794AA" w14:textId="77777777" w:rsidR="004358CF" w:rsidRPr="00BE538A" w:rsidRDefault="004358CF" w:rsidP="004358CF">
      <w:pPr>
        <w:jc w:val="both"/>
      </w:pPr>
    </w:p>
    <w:p w14:paraId="5CCF187F" w14:textId="77777777" w:rsidR="004358CF" w:rsidRPr="00BE538A" w:rsidRDefault="004358CF" w:rsidP="004358CF">
      <w:pPr>
        <w:jc w:val="both"/>
        <w:rPr>
          <w:b/>
          <w:bCs/>
        </w:rPr>
      </w:pPr>
      <w:r w:rsidRPr="00BE538A">
        <w:rPr>
          <w:b/>
        </w:rPr>
        <w:lastRenderedPageBreak/>
        <w:t xml:space="preserve">Deliverables and Payment Process:  </w:t>
      </w:r>
      <w:r w:rsidRPr="00BE538A">
        <w:t>T</w:t>
      </w:r>
      <w:r w:rsidRPr="00BE538A">
        <w:rPr>
          <w:color w:val="000000"/>
        </w:rPr>
        <w:t xml:space="preserve">he vendor </w:t>
      </w:r>
      <w:r>
        <w:rPr>
          <w:color w:val="000000"/>
        </w:rPr>
        <w:t>must</w:t>
      </w:r>
      <w:r w:rsidRPr="00BE538A">
        <w:rPr>
          <w:color w:val="000000"/>
        </w:rPr>
        <w:t xml:space="preserve"> prepare and submit an </w:t>
      </w:r>
      <w:r>
        <w:rPr>
          <w:color w:val="000000"/>
        </w:rPr>
        <w:t>ACCES-VR</w:t>
      </w:r>
      <w:r w:rsidRPr="00BE538A">
        <w:rPr>
          <w:color w:val="000000"/>
        </w:rPr>
        <w:t xml:space="preserve"> Workplace Readiness Training to Develop Social Skills and Independent Living report to ACCES-VR within ten (10) business days of completion of the service</w:t>
      </w:r>
      <w:r>
        <w:rPr>
          <w:color w:val="000000"/>
        </w:rPr>
        <w:t xml:space="preserve">. </w:t>
      </w:r>
      <w:r w:rsidRPr="00BE538A">
        <w:rPr>
          <w:color w:val="000000"/>
        </w:rPr>
        <w:t xml:space="preserve">The vendor must offer the ACCES-VR counselor the opportunity to attend a conference at conclusion of the service.  </w:t>
      </w:r>
      <w:r w:rsidRPr="00BE538A">
        <w:t xml:space="preserve">The vendor’s payment will be processed after the report is approved by ACCES-VR.  </w:t>
      </w:r>
    </w:p>
    <w:p w14:paraId="0FEB98B5" w14:textId="77777777" w:rsidR="004358CF" w:rsidRPr="00BE538A" w:rsidRDefault="004358CF" w:rsidP="004358CF">
      <w:pPr>
        <w:jc w:val="both"/>
      </w:pPr>
    </w:p>
    <w:p w14:paraId="5C4DFFB0" w14:textId="77777777" w:rsidR="004358CF" w:rsidRPr="00BE538A" w:rsidRDefault="004358CF" w:rsidP="004358CF">
      <w:pPr>
        <w:jc w:val="both"/>
      </w:pPr>
      <w:r w:rsidRPr="00BE538A">
        <w:rPr>
          <w:b/>
        </w:rPr>
        <w:t>Payment Rate and Authorization:</w:t>
      </w:r>
      <w:r w:rsidRPr="00BE538A">
        <w:t xml:space="preserve">  Payment per each unit (30 minute minimum) at the rate of:</w:t>
      </w:r>
    </w:p>
    <w:p w14:paraId="3756FC06" w14:textId="05A172A2" w:rsidR="004358CF" w:rsidRPr="00BE538A" w:rsidRDefault="004358CF">
      <w:pPr>
        <w:numPr>
          <w:ilvl w:val="0"/>
          <w:numId w:val="9"/>
        </w:numPr>
        <w:jc w:val="both"/>
      </w:pPr>
      <w:r w:rsidRPr="00BE538A">
        <w:t>Statewide - $</w:t>
      </w:r>
      <w:r w:rsidR="11F701F8">
        <w:t>106</w:t>
      </w:r>
      <w:r w:rsidR="7B16A7BC">
        <w:t>.43</w:t>
      </w:r>
      <w:r w:rsidRPr="00BE538A">
        <w:t xml:space="preserve"> </w:t>
      </w:r>
    </w:p>
    <w:p w14:paraId="1F0F3A0A" w14:textId="77777777" w:rsidR="004358CF" w:rsidRPr="00BE538A" w:rsidRDefault="004358CF" w:rsidP="004358CF">
      <w:pPr>
        <w:ind w:left="360"/>
        <w:jc w:val="both"/>
      </w:pPr>
    </w:p>
    <w:p w14:paraId="26324C87" w14:textId="77777777" w:rsidR="004358CF" w:rsidRPr="00BE538A" w:rsidRDefault="004358CF" w:rsidP="004358CF">
      <w:pPr>
        <w:jc w:val="both"/>
        <w:rPr>
          <w:b/>
        </w:rPr>
      </w:pPr>
      <w:bookmarkStart w:id="10" w:name="_Hlk119760925"/>
      <w:r w:rsidRPr="00BE538A">
        <w:rPr>
          <w:b/>
        </w:rPr>
        <w:t>Established Performance Indicators</w:t>
      </w:r>
    </w:p>
    <w:p w14:paraId="72AEA80A"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31716F09"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bookmarkEnd w:id="10"/>
    <w:p w14:paraId="67BD7938" w14:textId="77777777" w:rsidR="004358CF" w:rsidRPr="00BE538A" w:rsidRDefault="004358CF" w:rsidP="004358CF">
      <w:pPr>
        <w:jc w:val="both"/>
      </w:pPr>
    </w:p>
    <w:p w14:paraId="6AE04816" w14:textId="77777777" w:rsidR="004358CF" w:rsidRDefault="004358CF" w:rsidP="004358CF">
      <w:pPr>
        <w:rPr>
          <w:b/>
          <w:bCs/>
        </w:rPr>
      </w:pPr>
      <w:r w:rsidRPr="1ED86AFA">
        <w:rPr>
          <w:b/>
          <w:bCs/>
        </w:rPr>
        <w:t xml:space="preserve">WORK-BASED LEARNING </w:t>
      </w:r>
      <w:r w:rsidRPr="691FD347">
        <w:rPr>
          <w:b/>
          <w:bCs/>
        </w:rPr>
        <w:t xml:space="preserve">EXPERIENCE (WBLE) </w:t>
      </w:r>
      <w:r w:rsidRPr="52AC7319">
        <w:rPr>
          <w:b/>
          <w:bCs/>
        </w:rPr>
        <w:t>DEVELOPMENT</w:t>
      </w:r>
      <w:r w:rsidRPr="00BE538A">
        <w:rPr>
          <w:b/>
          <w:bCs/>
        </w:rPr>
        <w:t xml:space="preserve"> (557X and PE 1009X):</w:t>
      </w:r>
    </w:p>
    <w:p w14:paraId="393A5FAA" w14:textId="77777777" w:rsidR="004358CF" w:rsidRDefault="004358CF" w:rsidP="004358CF">
      <w:pPr>
        <w:rPr>
          <w:b/>
          <w:bCs/>
          <w:i/>
          <w:iCs/>
        </w:rPr>
      </w:pPr>
      <w:r w:rsidRPr="00BE538A">
        <w:rPr>
          <w:b/>
          <w:bCs/>
          <w:i/>
          <w:iCs/>
        </w:rPr>
        <w:t>Unit of service is a flat rate upon completion of service</w:t>
      </w:r>
    </w:p>
    <w:p w14:paraId="0F74D759" w14:textId="77777777" w:rsidR="004358CF" w:rsidRPr="00B509E7" w:rsidRDefault="004358CF" w:rsidP="004358CF"/>
    <w:p w14:paraId="10763BF7" w14:textId="77777777" w:rsidR="004358CF" w:rsidRPr="00BE538A" w:rsidRDefault="004358CF" w:rsidP="004358CF">
      <w:r w:rsidRPr="00BE538A">
        <w:t xml:space="preserve">SWDs need an opportunity to learn about a variety of work options to assist them in identifying a potential career path.  WBLE may include opportunities in school or outside of the school setting. WBLEs may be delivered year-round, including weekdays, weekends, holidays, school breaks and in the summer. All site-based </w:t>
      </w:r>
      <w:r>
        <w:t>WBLE</w:t>
      </w:r>
      <w:r w:rsidRPr="00BE538A">
        <w:t xml:space="preserve">s </w:t>
      </w:r>
      <w:r w:rsidRPr="00BE538A">
        <w:rPr>
          <w:b/>
          <w:bCs/>
        </w:rPr>
        <w:t>must</w:t>
      </w:r>
      <w:r w:rsidRPr="00BE538A">
        <w:t xml:space="preserve"> meet the definition of competitive integrated employment. When a paid WBLE is provided, the wages must be paid at no less than minimum wage.</w:t>
      </w:r>
    </w:p>
    <w:p w14:paraId="22E722E9" w14:textId="77777777" w:rsidR="004358CF" w:rsidRPr="00BE538A" w:rsidRDefault="004358CF" w:rsidP="004358CF">
      <w:pPr>
        <w:jc w:val="both"/>
      </w:pPr>
    </w:p>
    <w:p w14:paraId="1833169E" w14:textId="77777777" w:rsidR="004358CF" w:rsidRPr="00BE538A" w:rsidRDefault="004358CF" w:rsidP="004358CF">
      <w:pPr>
        <w:jc w:val="both"/>
      </w:pPr>
      <w:r w:rsidRPr="00BE538A">
        <w:t>WBLEs focus on activities and topics such as:</w:t>
      </w:r>
    </w:p>
    <w:p w14:paraId="7AF77A4B" w14:textId="77777777" w:rsidR="004358CF" w:rsidRPr="00BE538A" w:rsidRDefault="004358CF">
      <w:pPr>
        <w:pStyle w:val="ListParagraph"/>
        <w:numPr>
          <w:ilvl w:val="0"/>
          <w:numId w:val="67"/>
        </w:numPr>
        <w:ind w:left="720" w:hanging="360"/>
        <w:jc w:val="both"/>
      </w:pPr>
      <w:r w:rsidRPr="00BE538A">
        <w:t>Workplace tours or field trips</w:t>
      </w:r>
    </w:p>
    <w:p w14:paraId="031B99B8" w14:textId="77777777" w:rsidR="004358CF" w:rsidRPr="00BE538A" w:rsidRDefault="004358CF">
      <w:pPr>
        <w:pStyle w:val="ListParagraph"/>
        <w:numPr>
          <w:ilvl w:val="0"/>
          <w:numId w:val="67"/>
        </w:numPr>
        <w:ind w:left="720" w:hanging="360"/>
        <w:jc w:val="both"/>
      </w:pPr>
      <w:r w:rsidRPr="00BE538A">
        <w:t>Job shadowing</w:t>
      </w:r>
    </w:p>
    <w:p w14:paraId="54E4CEBB" w14:textId="77777777" w:rsidR="004358CF" w:rsidRPr="00BE538A" w:rsidRDefault="004358CF">
      <w:pPr>
        <w:pStyle w:val="ListParagraph"/>
        <w:numPr>
          <w:ilvl w:val="0"/>
          <w:numId w:val="67"/>
        </w:numPr>
        <w:ind w:left="720" w:hanging="360"/>
        <w:jc w:val="both"/>
      </w:pPr>
      <w:r w:rsidRPr="00BE538A">
        <w:t>Career mentorship</w:t>
      </w:r>
    </w:p>
    <w:p w14:paraId="68DBC030" w14:textId="77777777" w:rsidR="004358CF" w:rsidRPr="00BE538A" w:rsidRDefault="004358CF">
      <w:pPr>
        <w:pStyle w:val="ListParagraph"/>
        <w:numPr>
          <w:ilvl w:val="0"/>
          <w:numId w:val="67"/>
        </w:numPr>
        <w:ind w:left="720" w:hanging="360"/>
        <w:jc w:val="both"/>
      </w:pPr>
      <w:r w:rsidRPr="00BE538A">
        <w:t>Informational interviews</w:t>
      </w:r>
    </w:p>
    <w:p w14:paraId="5168E3A1" w14:textId="77777777" w:rsidR="004358CF" w:rsidRPr="00BE538A" w:rsidRDefault="004358CF">
      <w:pPr>
        <w:pStyle w:val="ListParagraph"/>
        <w:numPr>
          <w:ilvl w:val="0"/>
          <w:numId w:val="67"/>
        </w:numPr>
        <w:ind w:left="720" w:hanging="360"/>
        <w:jc w:val="both"/>
      </w:pPr>
      <w:r w:rsidRPr="00BE538A">
        <w:t>Paid or non-paid internships and practicums</w:t>
      </w:r>
    </w:p>
    <w:p w14:paraId="3FF16A6F" w14:textId="77777777" w:rsidR="004358CF" w:rsidRPr="00BE538A" w:rsidRDefault="004358CF">
      <w:pPr>
        <w:pStyle w:val="ListParagraph"/>
        <w:numPr>
          <w:ilvl w:val="0"/>
          <w:numId w:val="67"/>
        </w:numPr>
        <w:ind w:left="720" w:hanging="360"/>
        <w:jc w:val="both"/>
      </w:pPr>
      <w:r w:rsidRPr="00BE538A">
        <w:t>Service learning</w:t>
      </w:r>
    </w:p>
    <w:p w14:paraId="2B8D0116" w14:textId="77777777" w:rsidR="004358CF" w:rsidRPr="00BE538A" w:rsidRDefault="004358CF">
      <w:pPr>
        <w:pStyle w:val="ListParagraph"/>
        <w:numPr>
          <w:ilvl w:val="0"/>
          <w:numId w:val="67"/>
        </w:numPr>
        <w:ind w:left="720" w:hanging="360"/>
        <w:jc w:val="both"/>
      </w:pPr>
      <w:r w:rsidRPr="00BE538A">
        <w:t>Student-led enterprises</w:t>
      </w:r>
    </w:p>
    <w:p w14:paraId="5B6F7DE2" w14:textId="77777777" w:rsidR="004358CF" w:rsidRPr="00BE538A" w:rsidRDefault="004358CF">
      <w:pPr>
        <w:pStyle w:val="ListParagraph"/>
        <w:numPr>
          <w:ilvl w:val="0"/>
          <w:numId w:val="67"/>
        </w:numPr>
        <w:ind w:left="720" w:hanging="360"/>
        <w:jc w:val="both"/>
      </w:pPr>
      <w:r w:rsidRPr="00BE538A">
        <w:t>Simulated workplace experience</w:t>
      </w:r>
    </w:p>
    <w:p w14:paraId="5F3D3F96" w14:textId="77777777" w:rsidR="004358CF" w:rsidRPr="00BE538A" w:rsidRDefault="004358CF">
      <w:pPr>
        <w:pStyle w:val="ListParagraph"/>
        <w:numPr>
          <w:ilvl w:val="0"/>
          <w:numId w:val="67"/>
        </w:numPr>
        <w:ind w:left="720" w:hanging="360"/>
        <w:jc w:val="both"/>
      </w:pPr>
      <w:r w:rsidRPr="00BE538A">
        <w:t>Paid or non-paid work experience</w:t>
      </w:r>
    </w:p>
    <w:p w14:paraId="4BBD3A54" w14:textId="77777777" w:rsidR="004358CF" w:rsidRPr="00BE538A" w:rsidRDefault="004358CF">
      <w:pPr>
        <w:pStyle w:val="ListParagraph"/>
        <w:numPr>
          <w:ilvl w:val="0"/>
          <w:numId w:val="67"/>
        </w:numPr>
        <w:ind w:left="720" w:hanging="360"/>
        <w:jc w:val="both"/>
      </w:pPr>
      <w:r w:rsidRPr="00BE538A">
        <w:t>Volunteering</w:t>
      </w:r>
    </w:p>
    <w:p w14:paraId="35738461" w14:textId="77777777" w:rsidR="004358CF" w:rsidRPr="00BE538A" w:rsidRDefault="004358CF">
      <w:pPr>
        <w:pStyle w:val="ListParagraph"/>
        <w:numPr>
          <w:ilvl w:val="0"/>
          <w:numId w:val="67"/>
        </w:numPr>
        <w:ind w:left="720" w:hanging="360"/>
        <w:jc w:val="both"/>
      </w:pPr>
      <w:r w:rsidRPr="00BE538A">
        <w:t>Career related competitions</w:t>
      </w:r>
    </w:p>
    <w:p w14:paraId="2BAA4B3D" w14:textId="77777777" w:rsidR="004358CF" w:rsidRPr="00BE538A" w:rsidRDefault="004358CF" w:rsidP="004358CF">
      <w:pPr>
        <w:jc w:val="both"/>
      </w:pPr>
    </w:p>
    <w:p w14:paraId="3F15405F" w14:textId="2D12E394" w:rsidR="004358CF" w:rsidRPr="00BE538A" w:rsidRDefault="004358CF" w:rsidP="004358CF">
      <w:pPr>
        <w:jc w:val="both"/>
        <w:rPr>
          <w:b/>
          <w:bCs/>
        </w:rPr>
      </w:pPr>
      <w:r w:rsidRPr="00BE538A">
        <w:rPr>
          <w:b/>
        </w:rPr>
        <w:t xml:space="preserve">Deliverables and Payment Process: </w:t>
      </w:r>
      <w:r w:rsidRPr="00BE538A">
        <w:t>T</w:t>
      </w:r>
      <w:r w:rsidRPr="112C5F54">
        <w:rPr>
          <w:color w:val="000000" w:themeColor="text1"/>
        </w:rPr>
        <w:t xml:space="preserve">he vendor must prepare and submit an ACCES-VR Work Based Learning Experience Development report to ACCES-VR within ten (10) business days </w:t>
      </w:r>
      <w:bookmarkStart w:id="11" w:name="_Hlk125035319"/>
      <w:r w:rsidRPr="112C5F54">
        <w:rPr>
          <w:color w:val="000000" w:themeColor="text1"/>
        </w:rPr>
        <w:t>of completion of the service</w:t>
      </w:r>
      <w:bookmarkEnd w:id="11"/>
      <w:r w:rsidRPr="112C5F54">
        <w:rPr>
          <w:color w:val="000000" w:themeColor="text1"/>
        </w:rPr>
        <w:t xml:space="preserve">. The vendor must offer the ACCES-VR counselor the opportunity to attend a conference at conclusion of the service.  </w:t>
      </w:r>
      <w:r w:rsidRPr="00BE538A">
        <w:t xml:space="preserve">The vendor’s payment will be processed after the report is approved by ACCES-VR.  </w:t>
      </w:r>
    </w:p>
    <w:p w14:paraId="2D5354DB" w14:textId="77777777" w:rsidR="004358CF" w:rsidRPr="00BE538A" w:rsidRDefault="004358CF" w:rsidP="004358CF">
      <w:pPr>
        <w:jc w:val="both"/>
      </w:pPr>
    </w:p>
    <w:p w14:paraId="70EB0EF3" w14:textId="77777777" w:rsidR="004358CF" w:rsidRPr="00BE538A" w:rsidRDefault="004358CF" w:rsidP="004358CF">
      <w:pPr>
        <w:jc w:val="both"/>
      </w:pPr>
      <w:bookmarkStart w:id="12" w:name="_Hlk119381064"/>
      <w:r w:rsidRPr="00BE538A">
        <w:rPr>
          <w:b/>
          <w:bCs/>
        </w:rPr>
        <w:t>Payment Rate and Authorization:</w:t>
      </w:r>
      <w:r w:rsidRPr="00BE538A">
        <w:t xml:space="preserve"> </w:t>
      </w:r>
      <w:bookmarkEnd w:id="12"/>
      <w:r w:rsidRPr="00BE538A">
        <w:t xml:space="preserve"> Payment for this service is a flat rate payable upon completion of the service</w:t>
      </w:r>
      <w:r>
        <w:t>:</w:t>
      </w:r>
    </w:p>
    <w:p w14:paraId="04A985BB" w14:textId="29734BF7" w:rsidR="004358CF" w:rsidRPr="00BE538A" w:rsidRDefault="3400ED24">
      <w:pPr>
        <w:pStyle w:val="ListParagraph"/>
        <w:numPr>
          <w:ilvl w:val="0"/>
          <w:numId w:val="65"/>
        </w:numPr>
        <w:jc w:val="both"/>
      </w:pPr>
      <w:r>
        <w:t xml:space="preserve"> Statewide - $</w:t>
      </w:r>
      <w:r w:rsidR="0D40AC1C">
        <w:t>836</w:t>
      </w:r>
      <w:r w:rsidR="67939295">
        <w:t>.00</w:t>
      </w:r>
    </w:p>
    <w:p w14:paraId="767BF760" w14:textId="77777777" w:rsidR="004358CF" w:rsidRPr="00BE538A" w:rsidRDefault="004358CF" w:rsidP="004358CF">
      <w:pPr>
        <w:pStyle w:val="ListParagraph"/>
        <w:jc w:val="both"/>
      </w:pPr>
    </w:p>
    <w:p w14:paraId="0FB959B2" w14:textId="77777777" w:rsidR="00926314" w:rsidRDefault="00926314" w:rsidP="004358CF">
      <w:pPr>
        <w:jc w:val="both"/>
        <w:rPr>
          <w:b/>
        </w:rPr>
      </w:pPr>
      <w:bookmarkStart w:id="13" w:name="_Hlk124768402"/>
    </w:p>
    <w:p w14:paraId="366B2ACE" w14:textId="77777777" w:rsidR="00926314" w:rsidRDefault="00926314" w:rsidP="004358CF">
      <w:pPr>
        <w:jc w:val="both"/>
        <w:rPr>
          <w:b/>
        </w:rPr>
      </w:pPr>
    </w:p>
    <w:p w14:paraId="0CCE10AB" w14:textId="67B8C504" w:rsidR="004358CF" w:rsidRPr="00BE538A" w:rsidRDefault="004358CF" w:rsidP="004358CF">
      <w:pPr>
        <w:jc w:val="both"/>
        <w:rPr>
          <w:b/>
        </w:rPr>
      </w:pPr>
      <w:r w:rsidRPr="00BE538A">
        <w:rPr>
          <w:b/>
        </w:rPr>
        <w:lastRenderedPageBreak/>
        <w:t>Established Performance Indicators</w:t>
      </w:r>
    </w:p>
    <w:p w14:paraId="58622E16"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498EE426"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bookmarkEnd w:id="13"/>
    <w:p w14:paraId="09D35DB3" w14:textId="77777777" w:rsidR="004358CF" w:rsidRPr="00BE538A" w:rsidRDefault="004358CF" w:rsidP="004358CF">
      <w:pPr>
        <w:jc w:val="both"/>
        <w:rPr>
          <w:b/>
          <w:bCs/>
        </w:rPr>
      </w:pPr>
    </w:p>
    <w:p w14:paraId="0CBE51FB" w14:textId="77777777" w:rsidR="004358CF" w:rsidRDefault="004358CF" w:rsidP="004358CF">
      <w:pPr>
        <w:jc w:val="both"/>
        <w:rPr>
          <w:b/>
          <w:bCs/>
          <w:i/>
          <w:iCs/>
        </w:rPr>
      </w:pPr>
      <w:bookmarkStart w:id="14" w:name="_Hlk135636454"/>
      <w:r w:rsidRPr="6FE34E53">
        <w:rPr>
          <w:b/>
          <w:bCs/>
        </w:rPr>
        <w:t>WORK-BASED LEARNING EXPERIENCE (WBLE) WAGE REIMBURSEMENT</w:t>
      </w:r>
      <w:r w:rsidRPr="00BE538A">
        <w:rPr>
          <w:b/>
          <w:bCs/>
        </w:rPr>
        <w:t xml:space="preserve"> (963X and PE 1</w:t>
      </w:r>
      <w:r>
        <w:rPr>
          <w:b/>
          <w:bCs/>
        </w:rPr>
        <w:t>001</w:t>
      </w:r>
      <w:r w:rsidRPr="00EE3D9A">
        <w:rPr>
          <w:b/>
          <w:bCs/>
        </w:rPr>
        <w:t>X</w:t>
      </w:r>
      <w:r>
        <w:rPr>
          <w:b/>
          <w:bCs/>
        </w:rPr>
        <w:t>)</w:t>
      </w:r>
      <w:r w:rsidRPr="00CD570C">
        <w:rPr>
          <w:b/>
          <w:bCs/>
        </w:rPr>
        <w:t>:</w:t>
      </w:r>
    </w:p>
    <w:p w14:paraId="7C5BB544" w14:textId="77777777" w:rsidR="004358CF" w:rsidRPr="00EE3D9A" w:rsidRDefault="004358CF" w:rsidP="004358CF">
      <w:pPr>
        <w:jc w:val="both"/>
        <w:rPr>
          <w:b/>
          <w:bCs/>
        </w:rPr>
      </w:pPr>
      <w:r w:rsidRPr="00EE3D9A">
        <w:rPr>
          <w:b/>
          <w:bCs/>
          <w:i/>
          <w:iCs/>
        </w:rPr>
        <w:t>Unit of service is each hour worked</w:t>
      </w:r>
    </w:p>
    <w:p w14:paraId="6545DC8D" w14:textId="77777777" w:rsidR="004358CF" w:rsidRDefault="004358CF" w:rsidP="004358CF">
      <w:pPr>
        <w:jc w:val="both"/>
      </w:pPr>
    </w:p>
    <w:p w14:paraId="442AE7F6" w14:textId="77777777" w:rsidR="004358CF" w:rsidRDefault="004358CF" w:rsidP="004358CF">
      <w:pPr>
        <w:jc w:val="both"/>
      </w:pPr>
      <w:bookmarkStart w:id="15" w:name="_Hlk135636790"/>
      <w:r w:rsidRPr="00EE3D9A">
        <w:t xml:space="preserve">This is a wage reimbursement and administrative cost mechanism to place the SWD on the vendor’s payroll during the WBLE when an employer is unable or unwilling to put the SWD on their payroll.  The vendor is responsible for </w:t>
      </w:r>
      <w:r w:rsidRPr="00EE3D9A">
        <w:rPr>
          <w:u w:val="single"/>
        </w:rPr>
        <w:t>withholding</w:t>
      </w:r>
      <w:r w:rsidRPr="00EE3D9A">
        <w:t xml:space="preserve"> all Federal, State, </w:t>
      </w:r>
      <w:r>
        <w:t xml:space="preserve">and </w:t>
      </w:r>
      <w:r w:rsidRPr="00EE3D9A">
        <w:t>Local taxes (</w:t>
      </w:r>
      <w:r>
        <w:t>as applicable</w:t>
      </w:r>
      <w:r w:rsidRPr="00EE3D9A">
        <w:t xml:space="preserve">) and Federal Insurance Contributions Act (FICA) which includes Social Security and Medicare required contributions.  Administrative costs include </w:t>
      </w:r>
      <w:r w:rsidRPr="00EE3D9A">
        <w:rPr>
          <w:u w:val="single"/>
        </w:rPr>
        <w:t>employer payroll tax</w:t>
      </w:r>
      <w:r>
        <w:rPr>
          <w:u w:val="single"/>
        </w:rPr>
        <w:t>es</w:t>
      </w:r>
      <w:r w:rsidRPr="00CD570C">
        <w:t xml:space="preserve"> and</w:t>
      </w:r>
      <w:r w:rsidRPr="00EE3D9A">
        <w:t xml:space="preserve"> may include, but </w:t>
      </w:r>
      <w:r>
        <w:t>are</w:t>
      </w:r>
      <w:r w:rsidRPr="00EE3D9A">
        <w:t xml:space="preserve"> not limited to, the employer’s share of Social Security and Medicare required contributions, State Unemployment Insurance (SUI), and State Disability Insurance (SDI).</w:t>
      </w:r>
    </w:p>
    <w:p w14:paraId="3D11A0EF" w14:textId="77777777" w:rsidR="004358CF" w:rsidRPr="00EE3D9A" w:rsidRDefault="004358CF" w:rsidP="004358CF">
      <w:pPr>
        <w:jc w:val="both"/>
      </w:pPr>
      <w:r w:rsidRPr="00EE3D9A">
        <w:rPr>
          <w:b/>
          <w:bCs/>
        </w:rPr>
        <w:t>Note:</w:t>
      </w:r>
      <w:r w:rsidRPr="00EE3D9A">
        <w:t xml:space="preserve"> </w:t>
      </w:r>
      <w:r>
        <w:t>The vendor must provide the ACCES-VR counselor with a minimum of two (2) weeks advanced notice prior to the WBLE start date and the details of the WBLE to ensure that an authorization is completed prior to the customer’s start date.</w:t>
      </w:r>
    </w:p>
    <w:bookmarkEnd w:id="15"/>
    <w:p w14:paraId="6857BF1F" w14:textId="77777777" w:rsidR="004358CF" w:rsidRPr="00EE3D9A" w:rsidRDefault="004358CF" w:rsidP="004358CF">
      <w:pPr>
        <w:jc w:val="both"/>
      </w:pPr>
    </w:p>
    <w:p w14:paraId="094C0159" w14:textId="2674BD20" w:rsidR="004358CF" w:rsidRPr="00EE3D9A" w:rsidRDefault="004358CF" w:rsidP="004358CF">
      <w:pPr>
        <w:jc w:val="both"/>
        <w:rPr>
          <w:b/>
          <w:bCs/>
        </w:rPr>
      </w:pPr>
      <w:r w:rsidRPr="00EE3D9A">
        <w:rPr>
          <w:b/>
        </w:rPr>
        <w:t xml:space="preserve">Deliverables and Payment Process: </w:t>
      </w:r>
      <w:r w:rsidRPr="00EE3D9A">
        <w:t>T</w:t>
      </w:r>
      <w:r w:rsidRPr="44CEC38B">
        <w:rPr>
          <w:color w:val="000000" w:themeColor="text1"/>
        </w:rPr>
        <w:t xml:space="preserve">he vendor must prepare and submit an ACCES-VR Work Based Learning Experience Wage Reimbursement </w:t>
      </w:r>
      <w:bookmarkStart w:id="16" w:name="_Hlk125036847"/>
      <w:r w:rsidRPr="44CEC38B">
        <w:rPr>
          <w:color w:val="000000" w:themeColor="text1"/>
        </w:rPr>
        <w:t xml:space="preserve">report and the ACCES-VR </w:t>
      </w:r>
      <w:r w:rsidR="5EC98648" w:rsidRPr="44CEC38B">
        <w:rPr>
          <w:color w:val="000000" w:themeColor="text1"/>
        </w:rPr>
        <w:t xml:space="preserve">all </w:t>
      </w:r>
      <w:r w:rsidRPr="44CEC38B">
        <w:rPr>
          <w:color w:val="000000" w:themeColor="text1"/>
        </w:rPr>
        <w:t xml:space="preserve">customer’s </w:t>
      </w:r>
      <w:r w:rsidR="03D20584" w:rsidRPr="44CEC38B">
        <w:rPr>
          <w:color w:val="000000" w:themeColor="text1"/>
        </w:rPr>
        <w:t>paycheck</w:t>
      </w:r>
      <w:r w:rsidR="33EC59BA" w:rsidRPr="44CEC38B">
        <w:rPr>
          <w:color w:val="000000" w:themeColor="text1"/>
        </w:rPr>
        <w:t>s</w:t>
      </w:r>
      <w:r w:rsidRPr="44CEC38B">
        <w:rPr>
          <w:color w:val="000000" w:themeColor="text1"/>
        </w:rPr>
        <w:t xml:space="preserve"> within thirty (30) business days of completion of the service</w:t>
      </w:r>
      <w:bookmarkEnd w:id="16"/>
      <w:r w:rsidRPr="44CEC38B">
        <w:rPr>
          <w:color w:val="000000" w:themeColor="text1"/>
        </w:rPr>
        <w:t xml:space="preserve">. </w:t>
      </w:r>
      <w:r w:rsidRPr="00EE3D9A">
        <w:t xml:space="preserve">The vendor’s payment will be processed after the report is approved by ACCES-VR.  </w:t>
      </w:r>
    </w:p>
    <w:p w14:paraId="43DC7B30" w14:textId="77777777" w:rsidR="004358CF" w:rsidRPr="00EE3D9A" w:rsidRDefault="004358CF" w:rsidP="004358CF">
      <w:pPr>
        <w:jc w:val="both"/>
      </w:pPr>
    </w:p>
    <w:p w14:paraId="7C6EC1B1" w14:textId="77777777" w:rsidR="004358CF" w:rsidRPr="00EE3D9A" w:rsidRDefault="004358CF" w:rsidP="004358CF">
      <w:pPr>
        <w:jc w:val="both"/>
        <w:rPr>
          <w:color w:val="000000"/>
        </w:rPr>
      </w:pPr>
      <w:r w:rsidRPr="00EE3D9A">
        <w:rPr>
          <w:b/>
          <w:bCs/>
        </w:rPr>
        <w:t>Payment Rate and Authorization:</w:t>
      </w:r>
      <w:r w:rsidRPr="00EE3D9A">
        <w:t xml:space="preserve"> </w:t>
      </w:r>
      <w:r w:rsidRPr="00EE3D9A">
        <w:rPr>
          <w:color w:val="000000"/>
        </w:rPr>
        <w:t xml:space="preserve">Payment for this service is per hour of the actual </w:t>
      </w:r>
      <w:r>
        <w:rPr>
          <w:color w:val="000000"/>
        </w:rPr>
        <w:t>WBLE:</w:t>
      </w:r>
    </w:p>
    <w:p w14:paraId="40099AA9" w14:textId="222CE912" w:rsidR="004358CF" w:rsidRPr="00EE3D9A" w:rsidRDefault="004358CF">
      <w:pPr>
        <w:pStyle w:val="ListParagraph"/>
        <w:numPr>
          <w:ilvl w:val="0"/>
          <w:numId w:val="66"/>
        </w:numPr>
        <w:jc w:val="both"/>
      </w:pPr>
      <w:r w:rsidRPr="00EE3D9A">
        <w:t xml:space="preserve">WBLE Wages </w:t>
      </w:r>
      <w:r>
        <w:t>Statewide - $</w:t>
      </w:r>
      <w:r w:rsidR="1A4D9037">
        <w:t>36</w:t>
      </w:r>
      <w:r w:rsidR="7862FA7A">
        <w:t>.58</w:t>
      </w:r>
      <w:r>
        <w:t xml:space="preserve"> per hour</w:t>
      </w:r>
    </w:p>
    <w:p w14:paraId="4B7F2CDF" w14:textId="77777777" w:rsidR="004358CF" w:rsidRPr="00EE3D9A" w:rsidRDefault="004358CF" w:rsidP="004358CF">
      <w:pPr>
        <w:jc w:val="both"/>
        <w:rPr>
          <w:b/>
        </w:rPr>
      </w:pPr>
    </w:p>
    <w:p w14:paraId="68E93AEE" w14:textId="77777777" w:rsidR="004358CF" w:rsidRPr="00EE3D9A" w:rsidRDefault="004358CF" w:rsidP="004358CF">
      <w:pPr>
        <w:jc w:val="both"/>
        <w:rPr>
          <w:b/>
        </w:rPr>
      </w:pPr>
      <w:r w:rsidRPr="00EE3D9A">
        <w:rPr>
          <w:b/>
        </w:rPr>
        <w:t>Established Performance Indicators</w:t>
      </w:r>
    </w:p>
    <w:p w14:paraId="5686A715" w14:textId="77777777" w:rsidR="004358CF" w:rsidRPr="00EE3D9A" w:rsidRDefault="004358CF">
      <w:pPr>
        <w:numPr>
          <w:ilvl w:val="0"/>
          <w:numId w:val="10"/>
        </w:numPr>
        <w:tabs>
          <w:tab w:val="clear" w:pos="1803"/>
          <w:tab w:val="num" w:pos="741"/>
          <w:tab w:val="num" w:pos="990"/>
        </w:tabs>
        <w:ind w:left="741" w:hanging="399"/>
        <w:jc w:val="both"/>
      </w:pPr>
      <w:r w:rsidRPr="00EE3D9A">
        <w:t>Amount of time from authorization start date to commencement of services is ten (10) business days</w:t>
      </w:r>
    </w:p>
    <w:p w14:paraId="06C4BCAE" w14:textId="77777777" w:rsidR="004358CF" w:rsidRPr="00EE3D9A" w:rsidRDefault="004358CF">
      <w:pPr>
        <w:numPr>
          <w:ilvl w:val="0"/>
          <w:numId w:val="10"/>
        </w:numPr>
        <w:tabs>
          <w:tab w:val="clear" w:pos="1803"/>
          <w:tab w:val="num" w:pos="741"/>
          <w:tab w:val="num" w:pos="990"/>
        </w:tabs>
        <w:ind w:left="741" w:hanging="399"/>
        <w:jc w:val="both"/>
      </w:pPr>
      <w:r>
        <w:t xml:space="preserve">At least </w:t>
      </w:r>
      <w:r w:rsidRPr="00EE3D9A">
        <w:t>90% of reports rated superior/satisfactory</w:t>
      </w:r>
      <w:bookmarkEnd w:id="14"/>
    </w:p>
    <w:p w14:paraId="44870FD7" w14:textId="77777777" w:rsidR="004358CF" w:rsidRPr="00EE3D9A" w:rsidRDefault="004358CF" w:rsidP="004358CF">
      <w:pPr>
        <w:jc w:val="both"/>
      </w:pPr>
    </w:p>
    <w:p w14:paraId="0C778087" w14:textId="77777777" w:rsidR="004358CF" w:rsidRDefault="004358CF" w:rsidP="004358CF">
      <w:pPr>
        <w:jc w:val="both"/>
        <w:rPr>
          <w:b/>
          <w:bCs/>
        </w:rPr>
      </w:pPr>
      <w:r w:rsidRPr="29B93612">
        <w:rPr>
          <w:b/>
          <w:bCs/>
        </w:rPr>
        <w:t xml:space="preserve">WORK-BASED LEARNING </w:t>
      </w:r>
      <w:r w:rsidRPr="5ABD467A">
        <w:rPr>
          <w:b/>
          <w:bCs/>
        </w:rPr>
        <w:t>EXPERIENCE (WBLE) MENTOR</w:t>
      </w:r>
      <w:r w:rsidRPr="00EE3D9A">
        <w:rPr>
          <w:b/>
          <w:bCs/>
        </w:rPr>
        <w:t xml:space="preserve"> (964X and PE 10</w:t>
      </w:r>
      <w:r>
        <w:rPr>
          <w:b/>
          <w:bCs/>
        </w:rPr>
        <w:t>02</w:t>
      </w:r>
      <w:r w:rsidRPr="00EE3D9A">
        <w:rPr>
          <w:b/>
          <w:bCs/>
        </w:rPr>
        <w:t>X):</w:t>
      </w:r>
    </w:p>
    <w:p w14:paraId="5F8A7137" w14:textId="77777777" w:rsidR="004358CF" w:rsidRDefault="004358CF" w:rsidP="004358CF">
      <w:pPr>
        <w:jc w:val="both"/>
        <w:rPr>
          <w:b/>
          <w:bCs/>
          <w:i/>
          <w:iCs/>
        </w:rPr>
      </w:pPr>
      <w:r w:rsidRPr="00EE3D9A">
        <w:rPr>
          <w:b/>
          <w:bCs/>
          <w:i/>
          <w:iCs/>
        </w:rPr>
        <w:t>Unit of service is hourly</w:t>
      </w:r>
    </w:p>
    <w:p w14:paraId="5D263155" w14:textId="77777777" w:rsidR="004358CF" w:rsidRPr="00B509E7" w:rsidRDefault="004358CF" w:rsidP="004358CF">
      <w:pPr>
        <w:jc w:val="both"/>
        <w:rPr>
          <w:b/>
          <w:bCs/>
        </w:rPr>
      </w:pPr>
    </w:p>
    <w:p w14:paraId="1D3F685E" w14:textId="77777777" w:rsidR="004358CF" w:rsidRDefault="004358CF" w:rsidP="004358CF">
      <w:pPr>
        <w:jc w:val="both"/>
      </w:pPr>
      <w:r w:rsidRPr="00EE3D9A">
        <w:t>This service may be used when a SWD participat</w:t>
      </w:r>
      <w:r>
        <w:t>es</w:t>
      </w:r>
      <w:r w:rsidRPr="00EE3D9A">
        <w:t xml:space="preserve"> in a </w:t>
      </w:r>
      <w:r>
        <w:t>P</w:t>
      </w:r>
      <w:r w:rsidRPr="00EE3D9A">
        <w:t>re-ETS WBLE in a competitive, integrated employment setting and the employer does not provide a new employee/intern orientation which would familiarize an employee with the work environment and expected task(s). This service includes the typical, general training provided to any employee/intern to learn the new tasks and responsibilities in a work experience</w:t>
      </w:r>
      <w:r>
        <w:t>,</w:t>
      </w:r>
      <w:r w:rsidRPr="00EE3D9A">
        <w:t xml:space="preserve"> regardless of the existence or nature of a disability.</w:t>
      </w:r>
    </w:p>
    <w:p w14:paraId="24939380" w14:textId="77777777" w:rsidR="004358CF" w:rsidRPr="00EE3D9A" w:rsidRDefault="004358CF" w:rsidP="004358CF">
      <w:pPr>
        <w:jc w:val="both"/>
      </w:pPr>
      <w:r w:rsidRPr="00EE3D9A">
        <w:rPr>
          <w:b/>
          <w:bCs/>
        </w:rPr>
        <w:t xml:space="preserve">Note: </w:t>
      </w:r>
      <w:r w:rsidRPr="00EE3D9A">
        <w:t xml:space="preserve">This is not a job coaching service and this service is short-term. </w:t>
      </w:r>
    </w:p>
    <w:p w14:paraId="4C8E5590" w14:textId="77777777" w:rsidR="004358CF" w:rsidRPr="00EE3D9A" w:rsidRDefault="004358CF" w:rsidP="004358CF">
      <w:pPr>
        <w:jc w:val="both"/>
      </w:pPr>
    </w:p>
    <w:p w14:paraId="0B755AC5" w14:textId="77777777" w:rsidR="004358CF" w:rsidRPr="00EE3D9A" w:rsidRDefault="004358CF" w:rsidP="004358CF">
      <w:pPr>
        <w:jc w:val="both"/>
      </w:pPr>
      <w:r w:rsidRPr="00EE3D9A">
        <w:t>The WBLE Mentor will familiarize the SWD to the worksite, show them how to navigate the environment, explain expected responsibilities (e.g., time and attendance activities such as check in and out, break schedule, etc.), and show them job tasks to meet the WBLE employer</w:t>
      </w:r>
      <w:r>
        <w:t>’s</w:t>
      </w:r>
      <w:r w:rsidRPr="00EE3D9A">
        <w:t xml:space="preserve"> expectations. All training must be specific to the WBLE environment.</w:t>
      </w:r>
    </w:p>
    <w:p w14:paraId="3027E8CC" w14:textId="77777777" w:rsidR="004358CF" w:rsidRPr="00EE3D9A" w:rsidRDefault="004358CF" w:rsidP="004358CF">
      <w:pPr>
        <w:jc w:val="both"/>
        <w:rPr>
          <w:b/>
        </w:rPr>
      </w:pPr>
    </w:p>
    <w:p w14:paraId="061A9A8D" w14:textId="77777777" w:rsidR="004358CF" w:rsidRPr="00EE3D9A" w:rsidRDefault="004358CF" w:rsidP="004358CF">
      <w:pPr>
        <w:jc w:val="both"/>
        <w:rPr>
          <w:color w:val="000000"/>
        </w:rPr>
      </w:pPr>
      <w:r w:rsidRPr="00EE3D9A">
        <w:rPr>
          <w:b/>
          <w:bCs/>
        </w:rPr>
        <w:lastRenderedPageBreak/>
        <w:t xml:space="preserve">Deliverables and Payment Process:  </w:t>
      </w:r>
      <w:r w:rsidRPr="00EE3D9A">
        <w:t>T</w:t>
      </w:r>
      <w:r w:rsidRPr="00EE3D9A">
        <w:rPr>
          <w:color w:val="000000" w:themeColor="text1"/>
        </w:rPr>
        <w:t xml:space="preserve">he vendor </w:t>
      </w:r>
      <w:r>
        <w:rPr>
          <w:color w:val="000000" w:themeColor="text1"/>
        </w:rPr>
        <w:t>must</w:t>
      </w:r>
      <w:r w:rsidRPr="00EE3D9A">
        <w:rPr>
          <w:color w:val="000000" w:themeColor="text1"/>
        </w:rPr>
        <w:t xml:space="preserve"> prepare and submit an </w:t>
      </w:r>
      <w:r>
        <w:rPr>
          <w:color w:val="000000" w:themeColor="text1"/>
        </w:rPr>
        <w:t>ACCES-VR</w:t>
      </w:r>
      <w:r w:rsidRPr="00EE3D9A">
        <w:rPr>
          <w:color w:val="000000" w:themeColor="text1"/>
        </w:rPr>
        <w:t xml:space="preserve"> WBLE Mentor report to ACCES-VR within ten (10) business days of</w:t>
      </w:r>
      <w:r>
        <w:rPr>
          <w:color w:val="000000" w:themeColor="text1"/>
        </w:rPr>
        <w:t>:</w:t>
      </w:r>
      <w:r w:rsidRPr="00EE3D9A">
        <w:rPr>
          <w:color w:val="000000" w:themeColor="text1"/>
        </w:rPr>
        <w:t xml:space="preserve"> </w:t>
      </w:r>
      <w:r>
        <w:t>the end of the month in which the service was provided OR at the intervals identified by ACCES-VR OR at the request of ACCES-VR</w:t>
      </w:r>
      <w:r>
        <w:rPr>
          <w:color w:val="000000" w:themeColor="text1"/>
        </w:rPr>
        <w:t xml:space="preserve">.  </w:t>
      </w:r>
      <w:r w:rsidRPr="00EE3D9A">
        <w:rPr>
          <w:color w:val="000000" w:themeColor="text1"/>
        </w:rPr>
        <w:t xml:space="preserve">The vendor must offer the ACCES-VR counselor the opportunity to attend a conference at conclusion of the service.  </w:t>
      </w:r>
      <w:r w:rsidRPr="00EE3D9A">
        <w:t xml:space="preserve">The vendor’s payment will be processed after the report is approved by ACCES-VR.  </w:t>
      </w:r>
    </w:p>
    <w:p w14:paraId="45A7CECA" w14:textId="77777777" w:rsidR="004358CF" w:rsidRPr="00EE3D9A" w:rsidRDefault="004358CF" w:rsidP="004358CF">
      <w:pPr>
        <w:jc w:val="both"/>
        <w:rPr>
          <w:b/>
          <w:bCs/>
          <w:szCs w:val="24"/>
        </w:rPr>
      </w:pPr>
    </w:p>
    <w:p w14:paraId="51B504BB" w14:textId="77777777" w:rsidR="004358CF" w:rsidRPr="00EE3D9A" w:rsidRDefault="004358CF" w:rsidP="004358CF">
      <w:pPr>
        <w:jc w:val="both"/>
        <w:rPr>
          <w:b/>
          <w:bCs/>
          <w:szCs w:val="24"/>
        </w:rPr>
      </w:pPr>
      <w:r w:rsidRPr="00EE3D9A">
        <w:rPr>
          <w:b/>
          <w:bCs/>
          <w:szCs w:val="24"/>
        </w:rPr>
        <w:t xml:space="preserve">Payment Rate and Authorization:  </w:t>
      </w:r>
      <w:r w:rsidRPr="00EE3D9A">
        <w:rPr>
          <w:szCs w:val="24"/>
        </w:rPr>
        <w:t xml:space="preserve">Payment for this service is per hour. The number of hours is determined by the ACCES-VR </w:t>
      </w:r>
      <w:r>
        <w:rPr>
          <w:szCs w:val="24"/>
        </w:rPr>
        <w:t>c</w:t>
      </w:r>
      <w:r w:rsidRPr="00EE3D9A">
        <w:rPr>
          <w:szCs w:val="24"/>
        </w:rPr>
        <w:t>ounselor:</w:t>
      </w:r>
    </w:p>
    <w:p w14:paraId="2883629C" w14:textId="4DAD3A46" w:rsidR="004358CF" w:rsidRPr="00EE3D9A" w:rsidRDefault="004358CF">
      <w:pPr>
        <w:pStyle w:val="ListParagraph"/>
        <w:numPr>
          <w:ilvl w:val="0"/>
          <w:numId w:val="82"/>
        </w:numPr>
        <w:jc w:val="both"/>
      </w:pPr>
      <w:r>
        <w:t>WBLE</w:t>
      </w:r>
      <w:r w:rsidRPr="5446147A">
        <w:rPr>
          <w:b/>
        </w:rPr>
        <w:t xml:space="preserve"> </w:t>
      </w:r>
      <w:r>
        <w:t>Mentor Statewide - $</w:t>
      </w:r>
      <w:r w:rsidR="0FBE1BFE">
        <w:t>78</w:t>
      </w:r>
      <w:r w:rsidR="49941AB1">
        <w:t>.38</w:t>
      </w:r>
      <w:r>
        <w:t xml:space="preserve"> per hour </w:t>
      </w:r>
    </w:p>
    <w:p w14:paraId="536ACAFF" w14:textId="77777777" w:rsidR="004358CF" w:rsidRPr="00EE3D9A" w:rsidRDefault="004358CF" w:rsidP="004358CF">
      <w:pPr>
        <w:pStyle w:val="ListParagraph"/>
        <w:ind w:left="1440"/>
        <w:jc w:val="both"/>
      </w:pPr>
    </w:p>
    <w:p w14:paraId="42FA67B0" w14:textId="77777777" w:rsidR="004358CF" w:rsidRPr="00695C10" w:rsidRDefault="004358CF" w:rsidP="004358CF">
      <w:pPr>
        <w:jc w:val="both"/>
        <w:rPr>
          <w:b/>
        </w:rPr>
      </w:pPr>
      <w:r w:rsidRPr="00695C10">
        <w:rPr>
          <w:b/>
        </w:rPr>
        <w:t>Established Performance Indicators</w:t>
      </w:r>
    </w:p>
    <w:p w14:paraId="1B68969E" w14:textId="77777777" w:rsidR="004358CF" w:rsidRPr="00695C10" w:rsidRDefault="004358CF">
      <w:pPr>
        <w:numPr>
          <w:ilvl w:val="0"/>
          <w:numId w:val="10"/>
        </w:numPr>
        <w:tabs>
          <w:tab w:val="clear" w:pos="1803"/>
          <w:tab w:val="num" w:pos="741"/>
          <w:tab w:val="num" w:pos="990"/>
        </w:tabs>
        <w:ind w:left="741" w:hanging="399"/>
        <w:jc w:val="both"/>
      </w:pPr>
      <w:r w:rsidRPr="00695C10">
        <w:t>Amount of time from authorization start date to commencement of services is ten (10) business days</w:t>
      </w:r>
    </w:p>
    <w:p w14:paraId="1666F069" w14:textId="77777777" w:rsidR="004358CF" w:rsidRPr="00695C10" w:rsidRDefault="004358CF">
      <w:pPr>
        <w:numPr>
          <w:ilvl w:val="0"/>
          <w:numId w:val="10"/>
        </w:numPr>
        <w:tabs>
          <w:tab w:val="clear" w:pos="1803"/>
          <w:tab w:val="num" w:pos="741"/>
          <w:tab w:val="num" w:pos="990"/>
        </w:tabs>
        <w:ind w:left="741" w:hanging="399"/>
        <w:jc w:val="both"/>
      </w:pPr>
      <w:r>
        <w:t xml:space="preserve">At least </w:t>
      </w:r>
      <w:r w:rsidRPr="00695C10">
        <w:t>90% of reports rated superior/satisfactory</w:t>
      </w:r>
    </w:p>
    <w:p w14:paraId="0621AACA" w14:textId="77777777" w:rsidR="004358CF" w:rsidRDefault="004358CF" w:rsidP="004358CF">
      <w:pPr>
        <w:jc w:val="both"/>
        <w:rPr>
          <w:b/>
          <w:sz w:val="32"/>
          <w:szCs w:val="32"/>
        </w:rPr>
      </w:pPr>
    </w:p>
    <w:p w14:paraId="54A1B52A"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5AAFE56C" w14:textId="77777777" w:rsidR="004358CF" w:rsidRDefault="004358CF" w:rsidP="004358CF">
      <w:pPr>
        <w:jc w:val="both"/>
        <w:rPr>
          <w:b/>
          <w:sz w:val="32"/>
          <w:szCs w:val="32"/>
        </w:rPr>
      </w:pPr>
      <w:r>
        <w:rPr>
          <w:b/>
          <w:sz w:val="32"/>
          <w:szCs w:val="32"/>
        </w:rPr>
        <w:lastRenderedPageBreak/>
        <w:t>Entry Services</w:t>
      </w:r>
    </w:p>
    <w:p w14:paraId="3C4C7044" w14:textId="77777777" w:rsidR="004358CF" w:rsidRDefault="004358CF" w:rsidP="004358CF">
      <w:pPr>
        <w:jc w:val="both"/>
      </w:pPr>
    </w:p>
    <w:p w14:paraId="4739829B" w14:textId="3D7B692E" w:rsidR="009A7D25" w:rsidRPr="009A7D25" w:rsidRDefault="05CE7FED" w:rsidP="004358CF">
      <w:pPr>
        <w:jc w:val="both"/>
        <w:rPr>
          <w:b/>
          <w:bCs/>
        </w:rPr>
      </w:pPr>
      <w:r w:rsidRPr="0E33E910">
        <w:rPr>
          <w:b/>
          <w:bCs/>
        </w:rPr>
        <w:t xml:space="preserve">Applicants Must Complete </w:t>
      </w:r>
      <w:r w:rsidR="7425EA69" w:rsidRPr="0E33E910">
        <w:rPr>
          <w:b/>
          <w:bCs/>
        </w:rPr>
        <w:t xml:space="preserve">Section </w:t>
      </w:r>
      <w:r w:rsidRPr="0E33E910">
        <w:rPr>
          <w:b/>
          <w:bCs/>
        </w:rPr>
        <w:t>1-B</w:t>
      </w:r>
      <w:r w:rsidR="727C4910" w:rsidRPr="0E33E910">
        <w:rPr>
          <w:b/>
          <w:bCs/>
        </w:rPr>
        <w:t xml:space="preserve"> </w:t>
      </w:r>
      <w:r w:rsidR="004EF10D" w:rsidRPr="0E33E910">
        <w:rPr>
          <w:b/>
          <w:bCs/>
        </w:rPr>
        <w:t>in</w:t>
      </w:r>
      <w:r w:rsidR="38BA2538" w:rsidRPr="0E33E910">
        <w:rPr>
          <w:b/>
          <w:bCs/>
        </w:rPr>
        <w:t xml:space="preserve"> the </w:t>
      </w:r>
      <w:r w:rsidR="727C4910" w:rsidRPr="0E33E910">
        <w:rPr>
          <w:b/>
          <w:bCs/>
        </w:rPr>
        <w:t>Online</w:t>
      </w:r>
      <w:r w:rsidR="38BA2538" w:rsidRPr="0E33E910">
        <w:rPr>
          <w:b/>
          <w:bCs/>
        </w:rPr>
        <w:t xml:space="preserve"> Application</w:t>
      </w:r>
      <w:r w:rsidRPr="0E33E910">
        <w:rPr>
          <w:b/>
          <w:bCs/>
        </w:rPr>
        <w:t xml:space="preserve"> To Apply To Provide Any of These Services</w:t>
      </w:r>
    </w:p>
    <w:p w14:paraId="788730F3" w14:textId="77777777" w:rsidR="009A7D25" w:rsidRPr="00E44699" w:rsidRDefault="009A7D25" w:rsidP="004358CF">
      <w:pPr>
        <w:jc w:val="both"/>
      </w:pPr>
    </w:p>
    <w:p w14:paraId="5B7BA5C9" w14:textId="77777777" w:rsidR="004358CF" w:rsidRPr="00412C08" w:rsidRDefault="004358CF" w:rsidP="004358CF">
      <w:pPr>
        <w:jc w:val="both"/>
        <w:rPr>
          <w:b/>
        </w:rPr>
      </w:pPr>
      <w:r w:rsidRPr="00412C08">
        <w:rPr>
          <w:b/>
        </w:rPr>
        <w:t>Definition:</w:t>
      </w:r>
    </w:p>
    <w:p w14:paraId="3193FBFE" w14:textId="77777777" w:rsidR="004358CF" w:rsidRPr="00E44699" w:rsidRDefault="004358CF" w:rsidP="004358CF">
      <w:pPr>
        <w:jc w:val="both"/>
      </w:pPr>
      <w:r w:rsidRPr="00E44699">
        <w:t xml:space="preserve">Individuals with disabilities are assisted by </w:t>
      </w:r>
      <w:r>
        <w:t>vendors</w:t>
      </w:r>
      <w:r w:rsidRPr="00E44699">
        <w:t xml:space="preserve"> with initial activities for entry into </w:t>
      </w:r>
      <w:r>
        <w:t xml:space="preserve">ACCES-VR </w:t>
      </w:r>
      <w:r w:rsidRPr="00E44699">
        <w:t xml:space="preserve">services, thereby expediting the application </w:t>
      </w:r>
      <w:r>
        <w:t xml:space="preserve">and/or eligibility determination </w:t>
      </w:r>
      <w:r w:rsidRPr="00E44699">
        <w:t xml:space="preserve">process and expanding the potential number of individuals to be served by </w:t>
      </w:r>
      <w:r>
        <w:t>ACCES-VR</w:t>
      </w:r>
      <w:r w:rsidRPr="00E44699">
        <w:t xml:space="preserve">. This assistance may include general orientation services and/or gathering and preparing information necessary for the </w:t>
      </w:r>
      <w:r>
        <w:t xml:space="preserve">ACCES-VR </w:t>
      </w:r>
      <w:r w:rsidRPr="00E44699">
        <w:t>counselor to determine eligibility.</w:t>
      </w:r>
      <w:r w:rsidRPr="00E44699">
        <w:rPr>
          <w:color w:val="008000"/>
        </w:rPr>
        <w:t xml:space="preserve"> </w:t>
      </w:r>
      <w:r w:rsidRPr="00E44699">
        <w:t xml:space="preserve">  </w:t>
      </w:r>
    </w:p>
    <w:p w14:paraId="15370F4D" w14:textId="77777777" w:rsidR="004358CF" w:rsidRDefault="004358CF" w:rsidP="004358CF">
      <w:pPr>
        <w:jc w:val="both"/>
      </w:pPr>
    </w:p>
    <w:p w14:paraId="7C52B025" w14:textId="77777777" w:rsidR="004358CF" w:rsidRPr="00412C08" w:rsidRDefault="004358CF" w:rsidP="004358CF">
      <w:pPr>
        <w:jc w:val="both"/>
        <w:rPr>
          <w:b/>
        </w:rPr>
      </w:pPr>
      <w:r w:rsidRPr="00412C08">
        <w:rPr>
          <w:b/>
        </w:rPr>
        <w:t xml:space="preserve">Services: </w:t>
      </w:r>
    </w:p>
    <w:p w14:paraId="0B3C7DF8" w14:textId="77777777" w:rsidR="004358CF" w:rsidRDefault="004358CF" w:rsidP="004358CF">
      <w:pPr>
        <w:jc w:val="both"/>
      </w:pPr>
      <w:r w:rsidRPr="00E44699">
        <w:t>These ser</w:t>
      </w:r>
      <w:r>
        <w:t>vices may be delivered through</w:t>
      </w:r>
      <w:r w:rsidRPr="00E44699">
        <w:t xml:space="preserve"> the </w:t>
      </w:r>
      <w:r>
        <w:t xml:space="preserve">two </w:t>
      </w:r>
      <w:r w:rsidRPr="00E44699">
        <w:t xml:space="preserve">methods described below, based upon the extent of the assistance offered by the </w:t>
      </w:r>
      <w:r>
        <w:t>vendor,</w:t>
      </w:r>
      <w:r w:rsidRPr="00E44699">
        <w:t xml:space="preserve"> and requested by the District Office. </w:t>
      </w:r>
    </w:p>
    <w:p w14:paraId="2AB956C1" w14:textId="77777777" w:rsidR="004358CF" w:rsidRPr="00E44699" w:rsidRDefault="004358CF" w:rsidP="004358CF">
      <w:pPr>
        <w:jc w:val="both"/>
      </w:pPr>
    </w:p>
    <w:p w14:paraId="234204C7" w14:textId="77777777" w:rsidR="004358CF" w:rsidRDefault="004358CF" w:rsidP="004358CF">
      <w:pPr>
        <w:jc w:val="both"/>
        <w:rPr>
          <w:b/>
        </w:rPr>
      </w:pPr>
      <w:r w:rsidRPr="533B582A">
        <w:rPr>
          <w:b/>
          <w:bCs/>
        </w:rPr>
        <w:t>E</w:t>
      </w:r>
      <w:r w:rsidRPr="00E44699" w:rsidDel="005C0E49">
        <w:rPr>
          <w:b/>
        </w:rPr>
        <w:t xml:space="preserve">NTRY </w:t>
      </w:r>
      <w:r w:rsidRPr="5F4438CA">
        <w:rPr>
          <w:b/>
          <w:bCs/>
        </w:rPr>
        <w:t>SERVICE</w:t>
      </w:r>
      <w:r w:rsidRPr="00E44699">
        <w:t xml:space="preserve"> </w:t>
      </w:r>
      <w:r>
        <w:rPr>
          <w:b/>
        </w:rPr>
        <w:t xml:space="preserve">I: </w:t>
      </w:r>
      <w:r w:rsidRPr="186496EA">
        <w:rPr>
          <w:b/>
          <w:bCs/>
        </w:rPr>
        <w:t xml:space="preserve">SERVICE TO </w:t>
      </w:r>
      <w:r w:rsidRPr="0952D972">
        <w:rPr>
          <w:b/>
          <w:bCs/>
        </w:rPr>
        <w:t>GROUPS</w:t>
      </w:r>
      <w:r>
        <w:rPr>
          <w:b/>
        </w:rPr>
        <w:t xml:space="preserve"> </w:t>
      </w:r>
      <w:r w:rsidRPr="00E44699">
        <w:rPr>
          <w:b/>
        </w:rPr>
        <w:t>(</w:t>
      </w:r>
      <w:r>
        <w:rPr>
          <w:b/>
        </w:rPr>
        <w:t>1000X</w:t>
      </w:r>
      <w:r w:rsidRPr="00E44699">
        <w:rPr>
          <w:b/>
        </w:rPr>
        <w:t>)</w:t>
      </w:r>
      <w:r>
        <w:rPr>
          <w:b/>
        </w:rPr>
        <w:t>:</w:t>
      </w:r>
    </w:p>
    <w:p w14:paraId="36BE17E4" w14:textId="77777777" w:rsidR="004358CF" w:rsidRDefault="004358CF" w:rsidP="004358CF">
      <w:pPr>
        <w:jc w:val="both"/>
        <w:rPr>
          <w:b/>
          <w:i/>
          <w:iCs/>
        </w:rPr>
      </w:pPr>
      <w:r>
        <w:rPr>
          <w:b/>
          <w:i/>
          <w:iCs/>
        </w:rPr>
        <w:t>Unit of service is one session (1.5 - 2 hours)</w:t>
      </w:r>
    </w:p>
    <w:p w14:paraId="35A75840" w14:textId="77777777" w:rsidR="004358CF" w:rsidRPr="00680D71" w:rsidRDefault="004358CF" w:rsidP="004358CF">
      <w:pPr>
        <w:jc w:val="both"/>
        <w:rPr>
          <w:i/>
          <w:iCs/>
        </w:rPr>
      </w:pPr>
    </w:p>
    <w:p w14:paraId="6FF16198" w14:textId="77777777" w:rsidR="004358CF" w:rsidRPr="00E44699" w:rsidRDefault="004358CF" w:rsidP="004358CF">
      <w:pPr>
        <w:jc w:val="both"/>
      </w:pPr>
      <w:r w:rsidRPr="00E44699">
        <w:t xml:space="preserve">This is an orientation to </w:t>
      </w:r>
      <w:r>
        <w:t xml:space="preserve">ACCES-VR </w:t>
      </w:r>
      <w:r w:rsidRPr="00E44699">
        <w:t xml:space="preserve">services </w:t>
      </w:r>
      <w:r>
        <w:t>for</w:t>
      </w:r>
      <w:r w:rsidRPr="00E44699">
        <w:t xml:space="preserve"> potential </w:t>
      </w:r>
      <w:r>
        <w:t>ACCES-VR customers</w:t>
      </w:r>
      <w:r w:rsidRPr="00E44699">
        <w:t>.  It</w:t>
      </w:r>
      <w:r>
        <w:t xml:space="preserve"> provides a general overview of</w:t>
      </w:r>
      <w:r w:rsidRPr="00E44699">
        <w:t xml:space="preserve"> </w:t>
      </w:r>
      <w:r>
        <w:t xml:space="preserve">ACCES-VR </w:t>
      </w:r>
      <w:r w:rsidRPr="00E44699">
        <w:t>and the vocational rehabilitation (VR) process and may include</w:t>
      </w:r>
      <w:r>
        <w:t>:</w:t>
      </w:r>
    </w:p>
    <w:p w14:paraId="1A39F5F6" w14:textId="77777777" w:rsidR="004358CF" w:rsidRPr="00E44699" w:rsidRDefault="004358CF">
      <w:pPr>
        <w:numPr>
          <w:ilvl w:val="0"/>
          <w:numId w:val="62"/>
        </w:numPr>
        <w:jc w:val="both"/>
      </w:pPr>
      <w:r>
        <w:t>A</w:t>
      </w:r>
      <w:r w:rsidRPr="00E44699">
        <w:t>ssistance in completing a</w:t>
      </w:r>
      <w:r>
        <w:t>n</w:t>
      </w:r>
      <w:r w:rsidRPr="00E44699">
        <w:t xml:space="preserve"> </w:t>
      </w:r>
      <w:r>
        <w:t xml:space="preserve">ACCES-VR </w:t>
      </w:r>
      <w:r w:rsidRPr="00E44699">
        <w:t xml:space="preserve">application and </w:t>
      </w:r>
      <w:r>
        <w:t>consents</w:t>
      </w:r>
      <w:r w:rsidRPr="00E44699">
        <w:t xml:space="preserve"> </w:t>
      </w:r>
    </w:p>
    <w:p w14:paraId="3C9DAE04" w14:textId="77777777" w:rsidR="004358CF" w:rsidRPr="00E44699" w:rsidRDefault="004358CF">
      <w:pPr>
        <w:numPr>
          <w:ilvl w:val="0"/>
          <w:numId w:val="62"/>
        </w:numPr>
        <w:jc w:val="both"/>
      </w:pPr>
      <w:r>
        <w:t>P</w:t>
      </w:r>
      <w:r w:rsidRPr="00E44699">
        <w:t xml:space="preserve">roviding </w:t>
      </w:r>
      <w:r>
        <w:t xml:space="preserve">potential </w:t>
      </w:r>
      <w:r w:rsidRPr="00E44699">
        <w:t xml:space="preserve">applicants with </w:t>
      </w:r>
      <w:r>
        <w:t>medical disability</w:t>
      </w:r>
      <w:r w:rsidRPr="00E44699">
        <w:t xml:space="preserve"> forms to document the </w:t>
      </w:r>
      <w:r>
        <w:t xml:space="preserve">potential applicant’s </w:t>
      </w:r>
      <w:r w:rsidRPr="00E44699">
        <w:t>disab</w:t>
      </w:r>
      <w:r>
        <w:t>i</w:t>
      </w:r>
      <w:r w:rsidRPr="00E44699">
        <w:t>li</w:t>
      </w:r>
      <w:r>
        <w:t>ty, as needed for ACCES-VR’s eligibility determination</w:t>
      </w:r>
      <w:r w:rsidRPr="00E44699">
        <w:t xml:space="preserve">  </w:t>
      </w:r>
    </w:p>
    <w:p w14:paraId="0829AC85" w14:textId="77777777" w:rsidR="004358CF" w:rsidRPr="00E44699" w:rsidRDefault="004358CF">
      <w:pPr>
        <w:numPr>
          <w:ilvl w:val="0"/>
          <w:numId w:val="62"/>
        </w:numPr>
        <w:jc w:val="both"/>
      </w:pPr>
      <w:r>
        <w:t>R</w:t>
      </w:r>
      <w:r w:rsidRPr="00E44699">
        <w:t>eferral information for other needed services</w:t>
      </w:r>
      <w:r w:rsidRPr="00E44699">
        <w:rPr>
          <w:color w:val="0000FF"/>
        </w:rPr>
        <w:t xml:space="preserve"> </w:t>
      </w:r>
    </w:p>
    <w:p w14:paraId="41CC0E5B" w14:textId="77777777" w:rsidR="004358CF" w:rsidRPr="00E44699" w:rsidRDefault="004358CF" w:rsidP="004358CF">
      <w:pPr>
        <w:ind w:left="360"/>
        <w:jc w:val="both"/>
      </w:pPr>
    </w:p>
    <w:p w14:paraId="4C4FA10F" w14:textId="77777777" w:rsidR="004358CF" w:rsidRDefault="004358CF" w:rsidP="004358CF">
      <w:pPr>
        <w:jc w:val="both"/>
      </w:pPr>
      <w:r w:rsidRPr="004D69FE">
        <w:t>This service requires vendor staff participation in training provided by ACCES-VR</w:t>
      </w:r>
      <w:r w:rsidRPr="00E44699">
        <w:t xml:space="preserve">, utilization of </w:t>
      </w:r>
      <w:r>
        <w:t xml:space="preserve">ACCES-VR </w:t>
      </w:r>
      <w:r w:rsidRPr="00E44699">
        <w:t xml:space="preserve">information script and materials, and is scheduled only by prior arrangement with the </w:t>
      </w:r>
      <w:r>
        <w:t xml:space="preserve">ACCES-VR </w:t>
      </w:r>
      <w:r w:rsidRPr="00E44699">
        <w:t>District Office purchasing the service.</w:t>
      </w:r>
      <w:r w:rsidRPr="00E44699">
        <w:rPr>
          <w:color w:val="0000FF"/>
        </w:rPr>
        <w:t xml:space="preserve"> </w:t>
      </w:r>
      <w:r w:rsidRPr="00E44699">
        <w:t xml:space="preserve">This service may be a standalone service or the initial service in combination with </w:t>
      </w:r>
      <w:r>
        <w:t xml:space="preserve">other </w:t>
      </w:r>
      <w:r w:rsidRPr="00E44699">
        <w:t>entry services, as noted below.  It may be provided</w:t>
      </w:r>
      <w:r>
        <w:t xml:space="preserve"> remotely, or in-person </w:t>
      </w:r>
      <w:r w:rsidRPr="00E44699">
        <w:t xml:space="preserve">at the </w:t>
      </w:r>
      <w:r>
        <w:t>vendor</w:t>
      </w:r>
      <w:r w:rsidRPr="00E44699">
        <w:t xml:space="preserve">’s location, school districts, </w:t>
      </w:r>
      <w:r>
        <w:t xml:space="preserve">local </w:t>
      </w:r>
      <w:r w:rsidRPr="00E44699">
        <w:t xml:space="preserve">One-Stop </w:t>
      </w:r>
      <w:r>
        <w:t xml:space="preserve">Career </w:t>
      </w:r>
      <w:r w:rsidRPr="00E44699">
        <w:t>Centers, or other community locations.</w:t>
      </w:r>
    </w:p>
    <w:p w14:paraId="25E29AC9" w14:textId="77777777" w:rsidR="004358CF" w:rsidRPr="00E44699" w:rsidRDefault="004358CF" w:rsidP="004358CF">
      <w:pPr>
        <w:jc w:val="both"/>
      </w:pPr>
      <w:r>
        <w:rPr>
          <w:b/>
          <w:bCs/>
        </w:rPr>
        <w:t xml:space="preserve">Note: </w:t>
      </w:r>
      <w:r>
        <w:t xml:space="preserve">Vendors are </w:t>
      </w:r>
      <w:r>
        <w:rPr>
          <w:b/>
          <w:bCs/>
        </w:rPr>
        <w:t>required</w:t>
      </w:r>
      <w:r w:rsidRPr="00CD3C4A">
        <w:rPr>
          <w:b/>
          <w:bCs/>
        </w:rPr>
        <w:t xml:space="preserve"> to use only</w:t>
      </w:r>
      <w:r>
        <w:t xml:space="preserve"> approved ACCES-VR materials, including all speaker notes and talking points, and </w:t>
      </w:r>
      <w:r>
        <w:rPr>
          <w:b/>
          <w:bCs/>
        </w:rPr>
        <w:t>are not</w:t>
      </w:r>
      <w:r w:rsidRPr="00CD3C4A">
        <w:rPr>
          <w:b/>
          <w:bCs/>
        </w:rPr>
        <w:t xml:space="preserve"> allowed</w:t>
      </w:r>
      <w:r>
        <w:t xml:space="preserve"> to modify those materials, including speaker notes and talking points.  </w:t>
      </w:r>
    </w:p>
    <w:p w14:paraId="0158DECD" w14:textId="77777777" w:rsidR="004358CF" w:rsidRPr="00E44699" w:rsidRDefault="004358CF" w:rsidP="004358CF">
      <w:pPr>
        <w:ind w:left="360"/>
        <w:jc w:val="both"/>
      </w:pPr>
    </w:p>
    <w:p w14:paraId="4968006A" w14:textId="77777777" w:rsidR="004358CF" w:rsidRDefault="004358CF" w:rsidP="004358CF">
      <w:pPr>
        <w:tabs>
          <w:tab w:val="left" w:pos="399"/>
          <w:tab w:val="left" w:pos="684"/>
        </w:tabs>
        <w:jc w:val="both"/>
      </w:pPr>
      <w:r w:rsidRPr="00E44699">
        <w:rPr>
          <w:b/>
        </w:rPr>
        <w:t xml:space="preserve">Deliverables and Payment Process: </w:t>
      </w:r>
      <w:r>
        <w:rPr>
          <w:b/>
        </w:rPr>
        <w:t xml:space="preserve"> </w:t>
      </w:r>
      <w:r>
        <w:t>This is a “Service to Groups</w:t>
      </w:r>
      <w:r w:rsidRPr="00E44699">
        <w:t xml:space="preserve">” of individuals not yet active with </w:t>
      </w:r>
      <w:r>
        <w:t>ACCES-VR.</w:t>
      </w:r>
      <w:r w:rsidRPr="00E44699">
        <w:t xml:space="preserve">  </w:t>
      </w:r>
      <w:r>
        <w:t>Vendor must conduct Orientation using ACCES-VR provided materials and information without modifications.  Vendor must ensure that all O</w:t>
      </w:r>
      <w:r w:rsidRPr="00E44699">
        <w:t>rientation location</w:t>
      </w:r>
      <w:r>
        <w:t>s</w:t>
      </w:r>
      <w:r w:rsidRPr="00E44699">
        <w:t xml:space="preserve"> </w:t>
      </w:r>
      <w:r>
        <w:t>are</w:t>
      </w:r>
      <w:r w:rsidRPr="00E44699">
        <w:t xml:space="preserve"> accessible to all individuals with disabilities</w:t>
      </w:r>
      <w:r>
        <w:t>, reasonable accommodations of individuals in attendance are provided, all l</w:t>
      </w:r>
      <w:r w:rsidRPr="00E44699">
        <w:t>anguage barriers</w:t>
      </w:r>
      <w:r>
        <w:t>, including but not limited to language interpretation,</w:t>
      </w:r>
      <w:r w:rsidRPr="00E44699">
        <w:t xml:space="preserve"> are </w:t>
      </w:r>
      <w:r w:rsidRPr="00E9797D">
        <w:t>accommodated</w:t>
      </w:r>
      <w:r>
        <w:t>, and i</w:t>
      </w:r>
      <w:r w:rsidRPr="00E44699">
        <w:t xml:space="preserve">ndividual confidentiality </w:t>
      </w:r>
      <w:r>
        <w:t>is</w:t>
      </w:r>
      <w:r w:rsidRPr="00E44699">
        <w:t xml:space="preserve"> maintained</w:t>
      </w:r>
      <w:r>
        <w:t xml:space="preserve">.  </w:t>
      </w:r>
      <w:bookmarkStart w:id="17" w:name="_Hlk124883924"/>
    </w:p>
    <w:p w14:paraId="35E4C737" w14:textId="77777777" w:rsidR="004358CF" w:rsidRDefault="004358CF" w:rsidP="004358CF">
      <w:pPr>
        <w:tabs>
          <w:tab w:val="left" w:pos="399"/>
          <w:tab w:val="left" w:pos="684"/>
        </w:tabs>
        <w:jc w:val="both"/>
      </w:pPr>
    </w:p>
    <w:p w14:paraId="24BB4CB8" w14:textId="77777777" w:rsidR="004358CF" w:rsidRPr="00E44699" w:rsidRDefault="004358CF" w:rsidP="004358CF">
      <w:pPr>
        <w:tabs>
          <w:tab w:val="left" w:pos="399"/>
          <w:tab w:val="left" w:pos="684"/>
        </w:tabs>
        <w:jc w:val="both"/>
      </w:pPr>
      <w:r>
        <w:t>T</w:t>
      </w:r>
      <w:r w:rsidRPr="76FE1189">
        <w:rPr>
          <w:color w:val="000000" w:themeColor="text1"/>
        </w:rPr>
        <w:t xml:space="preserve">he vendor must prepare and submit an ACCES-VR Orientation Vendor report to ACCES-VR within ten (10) business days of </w:t>
      </w:r>
      <w:r>
        <w:t>the end of the month in which the service was provided OR at the intervals identified by ACCES-VR OR at the request of ACCES-VR</w:t>
      </w:r>
      <w:r w:rsidRPr="76FE1189">
        <w:rPr>
          <w:color w:val="000000" w:themeColor="text1"/>
        </w:rPr>
        <w:t xml:space="preserve">. The vendor will provide supporting reports/documentation of attendance, customer satisfaction survey and the application information sheet. </w:t>
      </w:r>
      <w:r w:rsidRPr="00D02277">
        <w:t xml:space="preserve">The </w:t>
      </w:r>
      <w:r>
        <w:t>vendor’s payment will be processed after the report and supporting documentation is approved by ACCES-VR</w:t>
      </w:r>
      <w:r w:rsidRPr="00D02277">
        <w:t xml:space="preserve">.  </w:t>
      </w:r>
      <w:bookmarkEnd w:id="17"/>
    </w:p>
    <w:p w14:paraId="407AEA1D" w14:textId="77777777" w:rsidR="004358CF" w:rsidRPr="00E44699" w:rsidRDefault="004358CF" w:rsidP="004358CF">
      <w:pPr>
        <w:tabs>
          <w:tab w:val="left" w:pos="399"/>
          <w:tab w:val="left" w:pos="684"/>
        </w:tabs>
        <w:jc w:val="both"/>
        <w:rPr>
          <w:lang w:val="en"/>
        </w:rPr>
      </w:pPr>
    </w:p>
    <w:p w14:paraId="709023AC" w14:textId="77777777" w:rsidR="00926314" w:rsidRDefault="00926314" w:rsidP="004358CF">
      <w:pPr>
        <w:tabs>
          <w:tab w:val="left" w:pos="399"/>
          <w:tab w:val="left" w:pos="684"/>
        </w:tabs>
        <w:jc w:val="both"/>
        <w:rPr>
          <w:b/>
          <w:lang w:val="en"/>
        </w:rPr>
      </w:pPr>
      <w:bookmarkStart w:id="18" w:name="_Hlk124763785"/>
    </w:p>
    <w:p w14:paraId="6DAD8082" w14:textId="77777777" w:rsidR="00926314" w:rsidRDefault="00926314" w:rsidP="004358CF">
      <w:pPr>
        <w:tabs>
          <w:tab w:val="left" w:pos="399"/>
          <w:tab w:val="left" w:pos="684"/>
        </w:tabs>
        <w:jc w:val="both"/>
        <w:rPr>
          <w:b/>
          <w:lang w:val="en"/>
        </w:rPr>
      </w:pPr>
    </w:p>
    <w:p w14:paraId="46742803" w14:textId="7C7D4ADA" w:rsidR="004358CF" w:rsidRPr="00E44699" w:rsidRDefault="004358CF" w:rsidP="004358CF">
      <w:pPr>
        <w:tabs>
          <w:tab w:val="left" w:pos="399"/>
          <w:tab w:val="left" w:pos="684"/>
        </w:tabs>
        <w:jc w:val="both"/>
        <w:rPr>
          <w:lang w:val="en"/>
        </w:rPr>
      </w:pPr>
      <w:r w:rsidRPr="00E44699">
        <w:rPr>
          <w:b/>
          <w:lang w:val="en"/>
        </w:rPr>
        <w:t>Payment Rate and Authorization:</w:t>
      </w:r>
      <w:r w:rsidRPr="00E44699">
        <w:rPr>
          <w:lang w:val="en"/>
        </w:rPr>
        <w:t xml:space="preserve">  Payment for this service is per session at the rate of:</w:t>
      </w:r>
    </w:p>
    <w:p w14:paraId="712FCDE2" w14:textId="0090FB49" w:rsidR="004358CF" w:rsidRPr="00E44699" w:rsidRDefault="004358CF">
      <w:pPr>
        <w:numPr>
          <w:ilvl w:val="0"/>
          <w:numId w:val="5"/>
        </w:numPr>
        <w:tabs>
          <w:tab w:val="left" w:pos="399"/>
          <w:tab w:val="left" w:pos="684"/>
        </w:tabs>
        <w:ind w:left="0" w:firstLine="399"/>
        <w:jc w:val="both"/>
        <w:rPr>
          <w:lang w:val="en"/>
        </w:rPr>
      </w:pPr>
      <w:r w:rsidRPr="00512229">
        <w:rPr>
          <w:lang w:val="en"/>
        </w:rPr>
        <w:t>Statewide</w:t>
      </w:r>
      <w:r>
        <w:rPr>
          <w:lang w:val="en"/>
        </w:rPr>
        <w:t xml:space="preserve"> - $</w:t>
      </w:r>
      <w:r w:rsidR="221900CC" w:rsidRPr="126668B7">
        <w:rPr>
          <w:lang w:val="en"/>
        </w:rPr>
        <w:t>313</w:t>
      </w:r>
      <w:r w:rsidR="2077EBBC" w:rsidRPr="5446147A">
        <w:rPr>
          <w:lang w:val="en"/>
        </w:rPr>
        <w:t>.50</w:t>
      </w:r>
    </w:p>
    <w:p w14:paraId="51FA4C4A" w14:textId="77777777" w:rsidR="004358CF" w:rsidRPr="00E44699" w:rsidRDefault="004358CF" w:rsidP="004358CF">
      <w:pPr>
        <w:tabs>
          <w:tab w:val="left" w:pos="399"/>
          <w:tab w:val="left" w:pos="684"/>
        </w:tabs>
        <w:jc w:val="both"/>
      </w:pPr>
    </w:p>
    <w:p w14:paraId="0A4D9006" w14:textId="77777777" w:rsidR="004358CF" w:rsidRPr="00E44699" w:rsidRDefault="004358CF" w:rsidP="004358CF">
      <w:pPr>
        <w:tabs>
          <w:tab w:val="left" w:pos="399"/>
          <w:tab w:val="left" w:pos="684"/>
        </w:tabs>
        <w:jc w:val="both"/>
        <w:rPr>
          <w:b/>
        </w:rPr>
      </w:pPr>
      <w:r w:rsidRPr="00E44699">
        <w:rPr>
          <w:b/>
        </w:rPr>
        <w:t>Established Performance Indicators:</w:t>
      </w:r>
    </w:p>
    <w:p w14:paraId="5C9AE130" w14:textId="77777777" w:rsidR="004358CF" w:rsidRPr="00E44699" w:rsidRDefault="004358CF">
      <w:pPr>
        <w:pStyle w:val="ListParagraph"/>
        <w:numPr>
          <w:ilvl w:val="0"/>
          <w:numId w:val="77"/>
        </w:numPr>
        <w:jc w:val="both"/>
      </w:pPr>
      <w:r>
        <w:t>Amount of time from authorization start date</w:t>
      </w:r>
      <w:r w:rsidRPr="00E44699">
        <w:t xml:space="preserve"> to </w:t>
      </w:r>
      <w:r>
        <w:t xml:space="preserve">commencement of services is ten (10) business </w:t>
      </w:r>
      <w:r w:rsidRPr="00E44699">
        <w:t>days</w:t>
      </w:r>
    </w:p>
    <w:p w14:paraId="3CBDD251" w14:textId="77777777" w:rsidR="004358CF" w:rsidRDefault="004358CF">
      <w:pPr>
        <w:pStyle w:val="ListParagraph"/>
        <w:numPr>
          <w:ilvl w:val="0"/>
          <w:numId w:val="77"/>
        </w:numPr>
        <w:jc w:val="both"/>
      </w:pPr>
      <w:r>
        <w:t>At least 90% of reports rated superior/satisfactory</w:t>
      </w:r>
    </w:p>
    <w:p w14:paraId="593A4C22" w14:textId="77777777" w:rsidR="004358CF" w:rsidRDefault="004358CF" w:rsidP="004358CF">
      <w:pPr>
        <w:jc w:val="both"/>
      </w:pPr>
    </w:p>
    <w:bookmarkEnd w:id="18"/>
    <w:p w14:paraId="2C87A4F8" w14:textId="77777777" w:rsidR="004358CF" w:rsidRDefault="004358CF" w:rsidP="004358CF">
      <w:pPr>
        <w:jc w:val="both"/>
        <w:rPr>
          <w:b/>
        </w:rPr>
      </w:pPr>
      <w:r>
        <w:rPr>
          <w:b/>
        </w:rPr>
        <w:t>ENTRY SERVICES II: SERVICE TO INDIVIDUALS</w:t>
      </w:r>
      <w:r w:rsidRPr="00E44699">
        <w:rPr>
          <w:b/>
        </w:rPr>
        <w:t xml:space="preserve"> (118X)</w:t>
      </w:r>
      <w:r>
        <w:rPr>
          <w:b/>
        </w:rPr>
        <w:t>:</w:t>
      </w:r>
    </w:p>
    <w:p w14:paraId="6AD09828" w14:textId="77777777" w:rsidR="004358CF" w:rsidRDefault="004358CF" w:rsidP="004358CF">
      <w:pPr>
        <w:jc w:val="both"/>
        <w:rPr>
          <w:b/>
          <w:i/>
          <w:iCs/>
        </w:rPr>
      </w:pPr>
      <w:r>
        <w:rPr>
          <w:b/>
          <w:i/>
          <w:iCs/>
        </w:rPr>
        <w:t xml:space="preserve">Unit of service is submission of a completed application and eligibility determination information </w:t>
      </w:r>
    </w:p>
    <w:p w14:paraId="5F6A1D1B" w14:textId="77777777" w:rsidR="004358CF" w:rsidRPr="00081748" w:rsidRDefault="004358CF" w:rsidP="004358CF">
      <w:pPr>
        <w:jc w:val="both"/>
        <w:rPr>
          <w:b/>
        </w:rPr>
      </w:pPr>
    </w:p>
    <w:p w14:paraId="04EB8847" w14:textId="77777777" w:rsidR="004358CF" w:rsidRPr="00E44699" w:rsidRDefault="004358CF" w:rsidP="004358CF">
      <w:pPr>
        <w:jc w:val="both"/>
      </w:pPr>
      <w:r>
        <w:t>The</w:t>
      </w:r>
      <w:r w:rsidRPr="00E44699">
        <w:t xml:space="preserve"> vendor </w:t>
      </w:r>
      <w:r>
        <w:t>assists applicants</w:t>
      </w:r>
      <w:r w:rsidRPr="00E44699">
        <w:t xml:space="preserve"> who:</w:t>
      </w:r>
    </w:p>
    <w:p w14:paraId="5AD7BBBF" w14:textId="77777777" w:rsidR="004358CF" w:rsidRPr="00E44699" w:rsidRDefault="004358CF">
      <w:pPr>
        <w:numPr>
          <w:ilvl w:val="0"/>
          <w:numId w:val="63"/>
        </w:numPr>
        <w:tabs>
          <w:tab w:val="num" w:pos="684"/>
        </w:tabs>
        <w:ind w:left="741" w:hanging="342"/>
        <w:jc w:val="both"/>
      </w:pPr>
      <w:r>
        <w:t>A</w:t>
      </w:r>
      <w:r w:rsidRPr="00E44699">
        <w:t xml:space="preserve">re not able to complete the </w:t>
      </w:r>
      <w:r>
        <w:t xml:space="preserve">ACCES-VR </w:t>
      </w:r>
      <w:r w:rsidRPr="00E44699">
        <w:t>application without assistance</w:t>
      </w:r>
      <w:r>
        <w:t>, and</w:t>
      </w:r>
      <w:r w:rsidRPr="00E44699">
        <w:t xml:space="preserve">  </w:t>
      </w:r>
    </w:p>
    <w:p w14:paraId="214A71D2" w14:textId="77777777" w:rsidR="004358CF" w:rsidRPr="00E44699" w:rsidRDefault="004358CF">
      <w:pPr>
        <w:numPr>
          <w:ilvl w:val="0"/>
          <w:numId w:val="63"/>
        </w:numPr>
        <w:tabs>
          <w:tab w:val="num" w:pos="684"/>
        </w:tabs>
        <w:ind w:left="741" w:hanging="342"/>
        <w:jc w:val="both"/>
      </w:pPr>
      <w:r>
        <w:t xml:space="preserve">Need assistance </w:t>
      </w:r>
      <w:r w:rsidRPr="00E44699">
        <w:t>gather</w:t>
      </w:r>
      <w:r>
        <w:t>ing</w:t>
      </w:r>
      <w:r w:rsidRPr="00E44699">
        <w:t xml:space="preserve"> </w:t>
      </w:r>
      <w:r>
        <w:t>the disability</w:t>
      </w:r>
      <w:r w:rsidRPr="00E44699">
        <w:t xml:space="preserve"> information</w:t>
      </w:r>
      <w:r>
        <w:t xml:space="preserve"> needed for ACCES-VR’s eligibility determination</w:t>
      </w:r>
      <w:r w:rsidRPr="00E44699">
        <w:t xml:space="preserve">.  </w:t>
      </w:r>
    </w:p>
    <w:p w14:paraId="3FFD3A30" w14:textId="77777777" w:rsidR="004358CF" w:rsidRPr="00E44699" w:rsidRDefault="004358CF" w:rsidP="004358CF">
      <w:pPr>
        <w:ind w:left="420"/>
        <w:jc w:val="both"/>
      </w:pPr>
    </w:p>
    <w:p w14:paraId="70AE266A" w14:textId="77777777" w:rsidR="004358CF" w:rsidRPr="00E44699" w:rsidRDefault="004358CF" w:rsidP="004358CF">
      <w:pPr>
        <w:jc w:val="both"/>
      </w:pPr>
      <w:r w:rsidRPr="00E44699">
        <w:t xml:space="preserve">The vendor will </w:t>
      </w:r>
      <w:r>
        <w:t>compile</w:t>
      </w:r>
      <w:r w:rsidRPr="00E44699">
        <w:t xml:space="preserve"> the application information specified by the local District Office</w:t>
      </w:r>
      <w:r>
        <w:t xml:space="preserve"> </w:t>
      </w:r>
      <w:r w:rsidRPr="00E44699">
        <w:t xml:space="preserve">and gather the medical, diagnostic, and other information required by </w:t>
      </w:r>
      <w:r>
        <w:t>ACCES-VR to determine eligibility.  The vendor is not expected to</w:t>
      </w:r>
      <w:r w:rsidRPr="00E44699">
        <w:t xml:space="preserve"> purchase any assessment and/or medical evaluations necessary for </w:t>
      </w:r>
      <w:r>
        <w:t xml:space="preserve">the ACCES-VR </w:t>
      </w:r>
      <w:r w:rsidRPr="00E44699">
        <w:t xml:space="preserve">eligibility determination. The vendor will work with the local District Office if additional </w:t>
      </w:r>
      <w:r>
        <w:t xml:space="preserve">ACCES-VR </w:t>
      </w:r>
      <w:r w:rsidRPr="00E44699">
        <w:t>medical authorizations are needed</w:t>
      </w:r>
      <w:r>
        <w:t>,</w:t>
      </w:r>
      <w:r w:rsidRPr="00E44699">
        <w:t xml:space="preserve"> to provide </w:t>
      </w:r>
      <w:r>
        <w:t>the applicant</w:t>
      </w:r>
      <w:r w:rsidRPr="00E44699">
        <w:t xml:space="preserve"> </w:t>
      </w:r>
      <w:r>
        <w:t xml:space="preserve">with </w:t>
      </w:r>
      <w:r w:rsidRPr="00E44699">
        <w:t xml:space="preserve">information required </w:t>
      </w:r>
      <w:r>
        <w:t xml:space="preserve">for the ACCES-VR </w:t>
      </w:r>
      <w:r w:rsidRPr="00E44699">
        <w:t>eligibility</w:t>
      </w:r>
      <w:r>
        <w:t xml:space="preserve"> determination</w:t>
      </w:r>
      <w:r w:rsidRPr="00E44699">
        <w:t xml:space="preserve">. A unit of service is defined as completion and receipt of the application </w:t>
      </w:r>
      <w:r>
        <w:t>and eligibility determination information</w:t>
      </w:r>
      <w:r w:rsidRPr="00E44699">
        <w:t xml:space="preserve"> in the appropriate </w:t>
      </w:r>
      <w:r>
        <w:t xml:space="preserve">ACCES-VR </w:t>
      </w:r>
      <w:r w:rsidRPr="00E44699">
        <w:t>District Office</w:t>
      </w:r>
      <w:r>
        <w:t xml:space="preserve">. The eligibility determination information </w:t>
      </w:r>
      <w:r w:rsidRPr="00E44699">
        <w:t xml:space="preserve">includes medical, diagnostic, and other information as predetermined by the </w:t>
      </w:r>
      <w:r>
        <w:t xml:space="preserve">ACCES-VR </w:t>
      </w:r>
      <w:r w:rsidRPr="00E44699">
        <w:t>District Office.</w:t>
      </w:r>
    </w:p>
    <w:p w14:paraId="6404AEAF" w14:textId="77777777" w:rsidR="004358CF" w:rsidRPr="00E44699" w:rsidRDefault="004358CF" w:rsidP="004358CF">
      <w:pPr>
        <w:jc w:val="both"/>
      </w:pPr>
    </w:p>
    <w:p w14:paraId="22AE6B48" w14:textId="77777777" w:rsidR="004358CF" w:rsidRPr="00E44699" w:rsidRDefault="004358CF" w:rsidP="004358CF">
      <w:pPr>
        <w:jc w:val="both"/>
      </w:pPr>
      <w:r w:rsidRPr="00250DD5">
        <w:rPr>
          <w:b/>
          <w:iCs/>
        </w:rPr>
        <w:t>NOTE</w:t>
      </w:r>
      <w:r w:rsidRPr="00250DD5">
        <w:rPr>
          <w:iCs/>
        </w:rPr>
        <w:t>:</w:t>
      </w:r>
      <w:r w:rsidRPr="00E44699">
        <w:t xml:space="preserve"> </w:t>
      </w:r>
      <w:r w:rsidRPr="00B10C3C">
        <w:rPr>
          <w:bCs/>
          <w:iCs/>
        </w:rPr>
        <w:t xml:space="preserve">This service is not intended for </w:t>
      </w:r>
      <w:r>
        <w:rPr>
          <w:bCs/>
          <w:iCs/>
        </w:rPr>
        <w:t>customers</w:t>
      </w:r>
      <w:r w:rsidRPr="00B10C3C">
        <w:rPr>
          <w:bCs/>
          <w:iCs/>
        </w:rPr>
        <w:t xml:space="preserve"> currently active with the </w:t>
      </w:r>
      <w:r>
        <w:rPr>
          <w:bCs/>
          <w:iCs/>
        </w:rPr>
        <w:t>vendor</w:t>
      </w:r>
      <w:r w:rsidRPr="00B10C3C">
        <w:rPr>
          <w:bCs/>
          <w:iCs/>
        </w:rPr>
        <w:t xml:space="preserve"> for whom sufficient referral information is currently retained by that </w:t>
      </w:r>
      <w:r>
        <w:rPr>
          <w:bCs/>
          <w:iCs/>
        </w:rPr>
        <w:t>vendor</w:t>
      </w:r>
      <w:r w:rsidRPr="00B10C3C">
        <w:rPr>
          <w:bCs/>
          <w:iCs/>
        </w:rPr>
        <w:t>. These cases must be referred to ACCES-VR through the standard referral process.</w:t>
      </w:r>
      <w:r w:rsidRPr="00C00D4B">
        <w:rPr>
          <w:bCs/>
          <w:i/>
        </w:rPr>
        <w:t xml:space="preserve"> </w:t>
      </w:r>
    </w:p>
    <w:p w14:paraId="18567EBA" w14:textId="77777777" w:rsidR="004358CF" w:rsidRPr="00E44699" w:rsidRDefault="004358CF" w:rsidP="004358CF">
      <w:pPr>
        <w:jc w:val="both"/>
        <w:rPr>
          <w:b/>
        </w:rPr>
      </w:pPr>
    </w:p>
    <w:p w14:paraId="494869AE" w14:textId="77777777" w:rsidR="004358CF" w:rsidRDefault="004358CF" w:rsidP="004358CF">
      <w:pPr>
        <w:jc w:val="both"/>
      </w:pPr>
      <w:bookmarkStart w:id="19" w:name="_Hlk135399991"/>
      <w:r w:rsidRPr="00E44699">
        <w:rPr>
          <w:b/>
        </w:rPr>
        <w:t>Deliverables and Payment Process</w:t>
      </w:r>
      <w:r w:rsidRPr="00E44699">
        <w:t>: This is an outcome-based service whe</w:t>
      </w:r>
      <w:r>
        <w:t>re</w:t>
      </w:r>
      <w:r w:rsidRPr="00E44699">
        <w:t xml:space="preserve"> the vendor has gathered all the requested documentation </w:t>
      </w:r>
      <w:r>
        <w:t xml:space="preserve">needed to assist ACCES-VR in making </w:t>
      </w:r>
      <w:r w:rsidRPr="00E44699">
        <w:t>an eligibility determination.</w:t>
      </w:r>
      <w:r>
        <w:t xml:space="preserve"> T</w:t>
      </w:r>
      <w:r w:rsidRPr="00E44699">
        <w:rPr>
          <w:color w:val="000000"/>
        </w:rPr>
        <w:t xml:space="preserve">he </w:t>
      </w:r>
      <w:r>
        <w:rPr>
          <w:color w:val="000000"/>
        </w:rPr>
        <w:t>vendor</w:t>
      </w:r>
      <w:r w:rsidRPr="00E44699">
        <w:rPr>
          <w:color w:val="000000"/>
        </w:rPr>
        <w:t xml:space="preserve"> </w:t>
      </w:r>
      <w:r>
        <w:rPr>
          <w:color w:val="000000"/>
        </w:rPr>
        <w:t>must</w:t>
      </w:r>
      <w:r w:rsidRPr="00E44699">
        <w:rPr>
          <w:color w:val="000000"/>
        </w:rPr>
        <w:t xml:space="preserve"> </w:t>
      </w:r>
      <w:r>
        <w:rPr>
          <w:color w:val="000000"/>
        </w:rPr>
        <w:t>pre</w:t>
      </w:r>
      <w:r w:rsidRPr="00E44699">
        <w:rPr>
          <w:color w:val="000000"/>
        </w:rPr>
        <w:t xml:space="preserve">pare and submit </w:t>
      </w:r>
      <w:r>
        <w:rPr>
          <w:color w:val="000000"/>
        </w:rPr>
        <w:t xml:space="preserve">an ACCES-VR Entry Services Level 2 </w:t>
      </w:r>
      <w:r w:rsidRPr="00E44699">
        <w:rPr>
          <w:color w:val="000000"/>
        </w:rPr>
        <w:t xml:space="preserve">report to </w:t>
      </w:r>
      <w:r>
        <w:rPr>
          <w:color w:val="000000"/>
        </w:rPr>
        <w:t xml:space="preserve">ACCES-VR </w:t>
      </w:r>
      <w:r w:rsidRPr="00E44699">
        <w:rPr>
          <w:color w:val="000000"/>
        </w:rPr>
        <w:t xml:space="preserve">within </w:t>
      </w:r>
      <w:r>
        <w:rPr>
          <w:color w:val="000000"/>
        </w:rPr>
        <w:t>ten (</w:t>
      </w:r>
      <w:r w:rsidRPr="00E44699">
        <w:rPr>
          <w:color w:val="000000"/>
        </w:rPr>
        <w:t>10</w:t>
      </w:r>
      <w:r>
        <w:rPr>
          <w:color w:val="000000"/>
        </w:rPr>
        <w:t>)</w:t>
      </w:r>
      <w:r w:rsidRPr="00E44699">
        <w:rPr>
          <w:color w:val="000000"/>
        </w:rPr>
        <w:t xml:space="preserve"> business days</w:t>
      </w:r>
      <w:r>
        <w:rPr>
          <w:color w:val="000000"/>
        </w:rPr>
        <w:t xml:space="preserve"> of completion of the services. T</w:t>
      </w:r>
      <w:r w:rsidRPr="00E44699">
        <w:rPr>
          <w:color w:val="000000"/>
        </w:rPr>
        <w:t xml:space="preserve">he </w:t>
      </w:r>
      <w:r>
        <w:rPr>
          <w:color w:val="000000"/>
        </w:rPr>
        <w:t>vendor</w:t>
      </w:r>
      <w:r w:rsidRPr="00E44699">
        <w:rPr>
          <w:color w:val="000000"/>
        </w:rPr>
        <w:t xml:space="preserve"> </w:t>
      </w:r>
      <w:r>
        <w:rPr>
          <w:color w:val="000000"/>
        </w:rPr>
        <w:t>must provide supporting reports/documentation with the information requested by ACCES-VR</w:t>
      </w:r>
      <w:r w:rsidRPr="00E44699">
        <w:rPr>
          <w:color w:val="000000"/>
        </w:rPr>
        <w:t>.</w:t>
      </w:r>
      <w:r>
        <w:rPr>
          <w:color w:val="000000"/>
        </w:rPr>
        <w:t xml:space="preserve"> </w:t>
      </w:r>
      <w:r w:rsidRPr="00D02277">
        <w:t xml:space="preserve">The </w:t>
      </w:r>
      <w:r>
        <w:t>vendor’s payment will be processed after the report and supporting documentation is approved by ACCES-VR.</w:t>
      </w:r>
    </w:p>
    <w:bookmarkEnd w:id="19"/>
    <w:p w14:paraId="7A0B1651" w14:textId="77777777" w:rsidR="004358CF" w:rsidRPr="00D968FA" w:rsidRDefault="004358CF" w:rsidP="004358CF">
      <w:pPr>
        <w:jc w:val="both"/>
        <w:rPr>
          <w:color w:val="000000"/>
          <w:szCs w:val="28"/>
        </w:rPr>
      </w:pPr>
    </w:p>
    <w:p w14:paraId="16642707" w14:textId="77777777" w:rsidR="004358CF" w:rsidRPr="00E44699" w:rsidRDefault="004358CF" w:rsidP="004358CF">
      <w:pPr>
        <w:jc w:val="both"/>
        <w:rPr>
          <w:lang w:val="en"/>
        </w:rPr>
      </w:pPr>
      <w:bookmarkStart w:id="20" w:name="_Hlk119380945"/>
      <w:r w:rsidRPr="00E44699">
        <w:rPr>
          <w:b/>
          <w:lang w:val="en"/>
        </w:rPr>
        <w:t>Payment Rate and Authorization</w:t>
      </w:r>
      <w:r w:rsidRPr="00E44699">
        <w:rPr>
          <w:lang w:val="en"/>
        </w:rPr>
        <w:t>:  Payment for this service is a flat rate payable upon completion of the service:</w:t>
      </w:r>
    </w:p>
    <w:bookmarkEnd w:id="20"/>
    <w:p w14:paraId="1B39E5ED" w14:textId="2F81F594" w:rsidR="004358CF" w:rsidRPr="00512229" w:rsidRDefault="004358CF">
      <w:pPr>
        <w:numPr>
          <w:ilvl w:val="0"/>
          <w:numId w:val="5"/>
        </w:numPr>
        <w:tabs>
          <w:tab w:val="num" w:pos="741"/>
        </w:tabs>
        <w:ind w:left="741" w:hanging="399"/>
        <w:jc w:val="both"/>
        <w:rPr>
          <w:lang w:val="en"/>
        </w:rPr>
      </w:pPr>
      <w:r w:rsidRPr="00512229">
        <w:rPr>
          <w:lang w:val="en"/>
        </w:rPr>
        <w:t>Statewide - $</w:t>
      </w:r>
      <w:r w:rsidR="4940B035" w:rsidRPr="126668B7">
        <w:rPr>
          <w:lang w:val="en"/>
        </w:rPr>
        <w:t>194</w:t>
      </w:r>
      <w:r w:rsidR="08839459" w:rsidRPr="5446147A">
        <w:rPr>
          <w:lang w:val="en"/>
        </w:rPr>
        <w:t>.01</w:t>
      </w:r>
    </w:p>
    <w:p w14:paraId="17367949" w14:textId="77777777" w:rsidR="004358CF" w:rsidRDefault="004358CF" w:rsidP="004358CF">
      <w:pPr>
        <w:jc w:val="both"/>
        <w:rPr>
          <w:lang w:val="en"/>
        </w:rPr>
      </w:pPr>
    </w:p>
    <w:p w14:paraId="1FD7A43D" w14:textId="77777777" w:rsidR="004358CF" w:rsidRPr="00E44699" w:rsidRDefault="004358CF" w:rsidP="004358CF">
      <w:pPr>
        <w:jc w:val="both"/>
        <w:rPr>
          <w:b/>
        </w:rPr>
      </w:pPr>
      <w:r w:rsidRPr="00E44699">
        <w:rPr>
          <w:b/>
        </w:rPr>
        <w:t>Established Performance Indicators:</w:t>
      </w:r>
    </w:p>
    <w:p w14:paraId="2EC46CE9" w14:textId="77777777" w:rsidR="004358CF" w:rsidRDefault="004358CF">
      <w:pPr>
        <w:numPr>
          <w:ilvl w:val="0"/>
          <w:numId w:val="7"/>
        </w:numPr>
        <w:tabs>
          <w:tab w:val="num" w:pos="741"/>
        </w:tabs>
        <w:ind w:left="741" w:hanging="399"/>
        <w:jc w:val="both"/>
      </w:pPr>
      <w:r>
        <w:t xml:space="preserve">Amount of time from authorization start date to commencement of services is five (5) business days. </w:t>
      </w:r>
    </w:p>
    <w:p w14:paraId="4092FBB0" w14:textId="77777777" w:rsidR="004358CF" w:rsidRDefault="004358CF">
      <w:pPr>
        <w:numPr>
          <w:ilvl w:val="0"/>
          <w:numId w:val="7"/>
        </w:numPr>
        <w:tabs>
          <w:tab w:val="num" w:pos="741"/>
        </w:tabs>
        <w:ind w:left="741" w:hanging="399"/>
        <w:jc w:val="both"/>
      </w:pPr>
      <w:r>
        <w:lastRenderedPageBreak/>
        <w:t xml:space="preserve">At least 90% of reports are rated as superior/satisfactory </w:t>
      </w:r>
    </w:p>
    <w:p w14:paraId="61CE6EFE" w14:textId="77777777" w:rsidR="004358CF" w:rsidRPr="00E44699" w:rsidRDefault="004358CF" w:rsidP="004358CF">
      <w:pPr>
        <w:ind w:left="342"/>
        <w:jc w:val="both"/>
      </w:pPr>
    </w:p>
    <w:p w14:paraId="4785013B" w14:textId="77777777" w:rsidR="004358CF" w:rsidRDefault="004358CF" w:rsidP="004358CF">
      <w:pPr>
        <w:tabs>
          <w:tab w:val="left" w:pos="741"/>
          <w:tab w:val="left" w:pos="1083"/>
          <w:tab w:val="left" w:pos="1425"/>
          <w:tab w:val="left" w:pos="6840"/>
        </w:tabs>
        <w:jc w:val="both"/>
        <w:rPr>
          <w:b/>
          <w:bCs/>
          <w:sz w:val="32"/>
          <w:szCs w:val="32"/>
        </w:rPr>
      </w:pPr>
    </w:p>
    <w:p w14:paraId="548D110B" w14:textId="77777777" w:rsidR="004358CF" w:rsidRDefault="004358CF" w:rsidP="004358CF">
      <w:pPr>
        <w:tabs>
          <w:tab w:val="left" w:pos="741"/>
          <w:tab w:val="left" w:pos="1083"/>
          <w:tab w:val="left" w:pos="1425"/>
          <w:tab w:val="left" w:pos="6840"/>
        </w:tabs>
        <w:jc w:val="both"/>
        <w:rPr>
          <w:b/>
          <w:sz w:val="32"/>
          <w:szCs w:val="32"/>
        </w:rPr>
        <w:sectPr w:rsidR="004358CF">
          <w:pgSz w:w="12240" w:h="15840" w:code="1"/>
          <w:pgMar w:top="720" w:right="720" w:bottom="1440" w:left="720" w:header="0" w:footer="720" w:gutter="0"/>
          <w:cols w:space="720"/>
        </w:sectPr>
      </w:pPr>
    </w:p>
    <w:p w14:paraId="35CECA78" w14:textId="7EFAE184" w:rsidR="004358CF" w:rsidRPr="00B57D8C" w:rsidRDefault="004358CF" w:rsidP="004358CF">
      <w:pPr>
        <w:tabs>
          <w:tab w:val="left" w:pos="741"/>
          <w:tab w:val="left" w:pos="1083"/>
          <w:tab w:val="left" w:pos="1425"/>
          <w:tab w:val="left" w:pos="6840"/>
        </w:tabs>
        <w:jc w:val="both"/>
        <w:rPr>
          <w:b/>
          <w:sz w:val="32"/>
          <w:szCs w:val="32"/>
        </w:rPr>
      </w:pPr>
      <w:r>
        <w:rPr>
          <w:b/>
          <w:sz w:val="32"/>
          <w:szCs w:val="32"/>
        </w:rPr>
        <w:lastRenderedPageBreak/>
        <w:t>Assessment Services</w:t>
      </w:r>
    </w:p>
    <w:p w14:paraId="593A407F" w14:textId="77777777" w:rsidR="004358CF" w:rsidRDefault="004358CF" w:rsidP="004358CF">
      <w:pPr>
        <w:jc w:val="both"/>
      </w:pPr>
    </w:p>
    <w:p w14:paraId="685549EC" w14:textId="1AAD017A" w:rsidR="009A7D25" w:rsidRPr="009A7D25" w:rsidRDefault="05CE7FED" w:rsidP="004358CF">
      <w:pPr>
        <w:jc w:val="both"/>
        <w:rPr>
          <w:b/>
          <w:bCs/>
        </w:rPr>
      </w:pPr>
      <w:r w:rsidRPr="0E33E910">
        <w:rPr>
          <w:b/>
          <w:bCs/>
        </w:rPr>
        <w:t xml:space="preserve">Applicants Must Complete </w:t>
      </w:r>
      <w:r w:rsidR="3D847253" w:rsidRPr="0E33E910">
        <w:rPr>
          <w:b/>
          <w:bCs/>
        </w:rPr>
        <w:t>Section</w:t>
      </w:r>
      <w:r w:rsidR="5DD7639F" w:rsidRPr="0E33E910">
        <w:rPr>
          <w:b/>
          <w:bCs/>
        </w:rPr>
        <w:t xml:space="preserve"> </w:t>
      </w:r>
      <w:r w:rsidRPr="0E33E910">
        <w:rPr>
          <w:b/>
          <w:bCs/>
        </w:rPr>
        <w:t>1-C</w:t>
      </w:r>
      <w:r w:rsidR="727C4910" w:rsidRPr="0E33E910">
        <w:rPr>
          <w:b/>
          <w:bCs/>
        </w:rPr>
        <w:t xml:space="preserve"> </w:t>
      </w:r>
      <w:r w:rsidR="004EF10D" w:rsidRPr="0E33E910">
        <w:rPr>
          <w:b/>
          <w:bCs/>
        </w:rPr>
        <w:t>in</w:t>
      </w:r>
      <w:r w:rsidR="38BA2538" w:rsidRPr="0E33E910">
        <w:rPr>
          <w:b/>
          <w:bCs/>
        </w:rPr>
        <w:t xml:space="preserve"> the </w:t>
      </w:r>
      <w:r w:rsidR="727C4910" w:rsidRPr="0E33E910">
        <w:rPr>
          <w:b/>
          <w:bCs/>
        </w:rPr>
        <w:t>Online</w:t>
      </w:r>
      <w:r w:rsidR="38BA2538" w:rsidRPr="0E33E910">
        <w:rPr>
          <w:b/>
          <w:bCs/>
        </w:rPr>
        <w:t xml:space="preserve"> Application</w:t>
      </w:r>
      <w:r w:rsidRPr="0E33E910">
        <w:rPr>
          <w:b/>
          <w:bCs/>
        </w:rPr>
        <w:t xml:space="preserve"> To Apply To Provide Any of These Services</w:t>
      </w:r>
    </w:p>
    <w:p w14:paraId="24AC3C5A" w14:textId="77777777" w:rsidR="009A7D25" w:rsidRPr="00E44699" w:rsidRDefault="009A7D25" w:rsidP="004358CF">
      <w:pPr>
        <w:jc w:val="both"/>
      </w:pPr>
    </w:p>
    <w:p w14:paraId="2AC93F59" w14:textId="77777777" w:rsidR="004358CF" w:rsidRPr="001D79B8" w:rsidRDefault="004358CF" w:rsidP="004358CF">
      <w:pPr>
        <w:jc w:val="both"/>
      </w:pPr>
      <w:r w:rsidRPr="00781304">
        <w:rPr>
          <w:b/>
          <w:iCs/>
        </w:rPr>
        <w:t>NOTE:</w:t>
      </w:r>
      <w:r w:rsidRPr="001D79B8">
        <w:t xml:space="preserve"> The following </w:t>
      </w:r>
      <w:r w:rsidRPr="0057136C">
        <w:t>definitions</w:t>
      </w:r>
      <w:r>
        <w:t xml:space="preserve"> </w:t>
      </w:r>
      <w:r w:rsidRPr="0057136C">
        <w:rPr>
          <w:u w:val="single"/>
        </w:rPr>
        <w:t xml:space="preserve">in </w:t>
      </w:r>
      <w:r w:rsidRPr="001D79B8">
        <w:rPr>
          <w:u w:val="single"/>
        </w:rPr>
        <w:t>this section</w:t>
      </w:r>
      <w:r w:rsidRPr="001D79B8">
        <w:t xml:space="preserve"> do not apply to the types of assessment needed for technology, vehicle, or home modifications, or to those services covered under contractual arrangements with </w:t>
      </w:r>
      <w:r>
        <w:t>p</w:t>
      </w:r>
      <w:r w:rsidRPr="001D79B8">
        <w:t xml:space="preserve">sychologists. </w:t>
      </w:r>
    </w:p>
    <w:p w14:paraId="059012CD" w14:textId="77777777" w:rsidR="004358CF" w:rsidRPr="00E44699" w:rsidRDefault="004358CF" w:rsidP="004358CF">
      <w:pPr>
        <w:jc w:val="both"/>
        <w:rPr>
          <w:color w:val="000000"/>
        </w:rPr>
      </w:pPr>
    </w:p>
    <w:p w14:paraId="032DF14F" w14:textId="77777777" w:rsidR="004358CF" w:rsidRPr="00412C08" w:rsidRDefault="004358CF" w:rsidP="004358CF">
      <w:pPr>
        <w:jc w:val="both"/>
      </w:pPr>
      <w:r w:rsidRPr="00412C08">
        <w:rPr>
          <w:b/>
        </w:rPr>
        <w:t>Definition:</w:t>
      </w:r>
      <w:r w:rsidRPr="00412C08">
        <w:t xml:space="preserve"> </w:t>
      </w:r>
    </w:p>
    <w:p w14:paraId="148F04F8" w14:textId="77777777" w:rsidR="004358CF" w:rsidRDefault="004358CF" w:rsidP="004358CF">
      <w:pPr>
        <w:jc w:val="both"/>
        <w:rPr>
          <w:color w:val="000000"/>
        </w:rPr>
      </w:pPr>
      <w:r>
        <w:t xml:space="preserve">For ACCES-VR, </w:t>
      </w:r>
      <w:r w:rsidRPr="00D435D8">
        <w:t>assessment is ongoing and person-centered</w:t>
      </w:r>
      <w:r>
        <w:t>,</w:t>
      </w:r>
      <w:r w:rsidRPr="00D435D8">
        <w:t xml:space="preserve"> occurring at critical decision points throughout the vocational rehabilitation process.</w:t>
      </w:r>
      <w:r>
        <w:rPr>
          <w:sz w:val="23"/>
          <w:szCs w:val="23"/>
        </w:rPr>
        <w:t xml:space="preserve"> </w:t>
      </w:r>
      <w:r w:rsidRPr="00E44699">
        <w:t xml:space="preserve">Assessment services are designed to obtain information that will help clarify </w:t>
      </w:r>
      <w:r>
        <w:t xml:space="preserve">ACCES-VR </w:t>
      </w:r>
      <w:r w:rsidRPr="00E44699">
        <w:t xml:space="preserve">eligibility questions, and/or assist both the </w:t>
      </w:r>
      <w:r>
        <w:t>customer</w:t>
      </w:r>
      <w:r w:rsidRPr="00E44699">
        <w:t xml:space="preserve"> and </w:t>
      </w:r>
      <w:r>
        <w:t xml:space="preserve">ACCES-VR </w:t>
      </w:r>
      <w:r w:rsidRPr="00E44699">
        <w:t xml:space="preserve">counselor in the development of an appropriate </w:t>
      </w:r>
      <w:r>
        <w:t>Individualized Plan for Employment (</w:t>
      </w:r>
      <w:r w:rsidRPr="00E44699">
        <w:t>IPE</w:t>
      </w:r>
      <w:r>
        <w:t>)</w:t>
      </w:r>
      <w:r w:rsidRPr="00E44699">
        <w:t xml:space="preserve"> goal. Assessment information </w:t>
      </w:r>
      <w:r w:rsidRPr="00D435D8">
        <w:t xml:space="preserve">describes the </w:t>
      </w:r>
      <w:r>
        <w:t>customer’s</w:t>
      </w:r>
      <w:r w:rsidRPr="00D435D8">
        <w:t xml:space="preserve"> strengths, </w:t>
      </w:r>
      <w:r w:rsidRPr="00E44699">
        <w:t>skills, aptitudes, interests, capacities, behaviors, work readiness and functional limitations and provides suggested vocational options</w:t>
      </w:r>
      <w:r>
        <w:t xml:space="preserve"> consistent</w:t>
      </w:r>
      <w:r w:rsidRPr="00E44699">
        <w:t xml:space="preserve"> with these findings. </w:t>
      </w:r>
      <w:r w:rsidRPr="00E44699">
        <w:rPr>
          <w:color w:val="000000"/>
        </w:rPr>
        <w:t xml:space="preserve"> </w:t>
      </w:r>
      <w:r>
        <w:rPr>
          <w:color w:val="000000"/>
        </w:rPr>
        <w:t xml:space="preserve">Assessments </w:t>
      </w:r>
      <w:r w:rsidRPr="00E44699">
        <w:rPr>
          <w:color w:val="000000"/>
        </w:rPr>
        <w:t>may include an appraisal of</w:t>
      </w:r>
      <w:r>
        <w:rPr>
          <w:color w:val="000000"/>
        </w:rPr>
        <w:t>:</w:t>
      </w:r>
    </w:p>
    <w:p w14:paraId="4DBE6A73" w14:textId="77777777" w:rsidR="004358CF" w:rsidRPr="00B5065B" w:rsidRDefault="004358CF">
      <w:pPr>
        <w:pStyle w:val="ListParagraph"/>
        <w:numPr>
          <w:ilvl w:val="0"/>
          <w:numId w:val="71"/>
        </w:numPr>
        <w:jc w:val="both"/>
      </w:pPr>
      <w:r>
        <w:rPr>
          <w:color w:val="000000"/>
        </w:rPr>
        <w:t>T</w:t>
      </w:r>
      <w:r w:rsidRPr="009B2A03">
        <w:rPr>
          <w:color w:val="000000"/>
        </w:rPr>
        <w:t xml:space="preserve">he patterns of work behavior of the </w:t>
      </w:r>
      <w:r>
        <w:rPr>
          <w:color w:val="000000"/>
        </w:rPr>
        <w:t>customer</w:t>
      </w:r>
    </w:p>
    <w:p w14:paraId="1D068BC8" w14:textId="77777777" w:rsidR="004358CF" w:rsidRDefault="004358CF">
      <w:pPr>
        <w:pStyle w:val="ListParagraph"/>
        <w:numPr>
          <w:ilvl w:val="0"/>
          <w:numId w:val="71"/>
        </w:numPr>
        <w:jc w:val="both"/>
      </w:pPr>
      <w:r>
        <w:rPr>
          <w:color w:val="000000"/>
        </w:rPr>
        <w:t>T</w:t>
      </w:r>
      <w:r w:rsidRPr="00B5065B">
        <w:rPr>
          <w:color w:val="000000"/>
        </w:rPr>
        <w:t xml:space="preserve">he services needed for the </w:t>
      </w:r>
      <w:r>
        <w:rPr>
          <w:color w:val="000000"/>
        </w:rPr>
        <w:t xml:space="preserve">customer </w:t>
      </w:r>
      <w:r w:rsidRPr="00B5065B">
        <w:rPr>
          <w:color w:val="000000"/>
        </w:rPr>
        <w:t>to acquire occupational and/or vocational skills n</w:t>
      </w:r>
      <w:r>
        <w:rPr>
          <w:color w:val="000000"/>
        </w:rPr>
        <w:t>ecessary</w:t>
      </w:r>
      <w:r w:rsidRPr="00440075">
        <w:rPr>
          <w:color w:val="000000"/>
        </w:rPr>
        <w:t xml:space="preserve"> to develop work attitudes, work habits, work tolerance, and work-related behaviors </w:t>
      </w:r>
      <w:r>
        <w:rPr>
          <w:color w:val="000000"/>
        </w:rPr>
        <w:t>that lead to</w:t>
      </w:r>
      <w:r w:rsidRPr="00440075">
        <w:rPr>
          <w:color w:val="000000"/>
        </w:rPr>
        <w:t xml:space="preserve"> successful job performance.</w:t>
      </w:r>
      <w:r w:rsidRPr="00E44699">
        <w:t xml:space="preserve"> </w:t>
      </w:r>
    </w:p>
    <w:p w14:paraId="1F2D2E82" w14:textId="77777777" w:rsidR="004358CF" w:rsidRDefault="004358CF" w:rsidP="004358CF">
      <w:pPr>
        <w:jc w:val="both"/>
      </w:pPr>
    </w:p>
    <w:p w14:paraId="235DE335" w14:textId="77777777" w:rsidR="004358CF" w:rsidRPr="00E44699" w:rsidRDefault="004358CF" w:rsidP="004358CF">
      <w:pPr>
        <w:jc w:val="both"/>
      </w:pPr>
      <w:r w:rsidRPr="00E44699">
        <w:t>The product of assessment services is a personalized report highlighting the testing/community assessment results as appl</w:t>
      </w:r>
      <w:r>
        <w:t>ied</w:t>
      </w:r>
      <w:r w:rsidRPr="00E44699">
        <w:t xml:space="preserve"> to the </w:t>
      </w:r>
      <w:r>
        <w:t>customer</w:t>
      </w:r>
      <w:r w:rsidRPr="00D435D8">
        <w:t>’s vocational strengths, capabilities</w:t>
      </w:r>
      <w:r>
        <w:t>,</w:t>
      </w:r>
      <w:r w:rsidRPr="00D435D8">
        <w:t xml:space="preserve"> </w:t>
      </w:r>
      <w:r w:rsidRPr="00E44699">
        <w:t>capacities, functional limitations</w:t>
      </w:r>
      <w:r>
        <w:t>,</w:t>
      </w:r>
      <w:r w:rsidRPr="00E44699">
        <w:t xml:space="preserve"> and potential employment options</w:t>
      </w:r>
      <w:r>
        <w:t xml:space="preserve"> and individualized recommendations</w:t>
      </w:r>
      <w:r w:rsidRPr="00E44699">
        <w:t xml:space="preserve">. </w:t>
      </w:r>
      <w:r>
        <w:t xml:space="preserve">Please note the Functional Capacity Assessment must be provided in person. The rest of the assessment services have the option of being provided remotely EXCEPT </w:t>
      </w:r>
      <w:r w:rsidRPr="00E36A02">
        <w:t>when</w:t>
      </w:r>
      <w:r>
        <w:t xml:space="preserve"> using standardized testing not approved for remote administration.  </w:t>
      </w:r>
    </w:p>
    <w:p w14:paraId="63E221A6" w14:textId="77777777" w:rsidR="004358CF" w:rsidRPr="00E44699" w:rsidRDefault="004358CF" w:rsidP="004358CF">
      <w:pPr>
        <w:jc w:val="both"/>
        <w:rPr>
          <w:b/>
          <w:u w:val="single"/>
        </w:rPr>
      </w:pPr>
    </w:p>
    <w:p w14:paraId="7531BC63" w14:textId="77777777" w:rsidR="004358CF" w:rsidRPr="00412C08" w:rsidRDefault="004358CF" w:rsidP="004358CF">
      <w:pPr>
        <w:jc w:val="both"/>
        <w:rPr>
          <w:b/>
        </w:rPr>
      </w:pPr>
      <w:r w:rsidRPr="00412C08">
        <w:rPr>
          <w:b/>
        </w:rPr>
        <w:t>Services:</w:t>
      </w:r>
    </w:p>
    <w:p w14:paraId="10150F10" w14:textId="77777777" w:rsidR="004358CF" w:rsidRDefault="004358CF" w:rsidP="004358CF">
      <w:pPr>
        <w:jc w:val="both"/>
        <w:rPr>
          <w:b/>
        </w:rPr>
      </w:pPr>
      <w:r w:rsidRPr="003C538D">
        <w:rPr>
          <w:b/>
        </w:rPr>
        <w:t>CAREER EXPLORATION ASSESSMENT (120X</w:t>
      </w:r>
      <w:r w:rsidRPr="00D02277">
        <w:rPr>
          <w:b/>
        </w:rPr>
        <w:t>)</w:t>
      </w:r>
      <w:r>
        <w:rPr>
          <w:b/>
        </w:rPr>
        <w:t>:</w:t>
      </w:r>
    </w:p>
    <w:p w14:paraId="12EF9E46" w14:textId="77777777" w:rsidR="004358CF" w:rsidRPr="00B5065B" w:rsidRDefault="004358CF" w:rsidP="004358CF">
      <w:pPr>
        <w:jc w:val="both"/>
        <w:rPr>
          <w:b/>
          <w:i/>
          <w:iCs/>
        </w:rPr>
      </w:pPr>
      <w:r>
        <w:rPr>
          <w:b/>
          <w:i/>
          <w:iCs/>
        </w:rPr>
        <w:t>Unit of service is one hour</w:t>
      </w:r>
    </w:p>
    <w:p w14:paraId="0D97A585" w14:textId="77777777" w:rsidR="004358CF" w:rsidRDefault="004358CF" w:rsidP="004358CF">
      <w:pPr>
        <w:jc w:val="both"/>
      </w:pPr>
    </w:p>
    <w:p w14:paraId="0DB59ABD" w14:textId="77777777" w:rsidR="004358CF" w:rsidRDefault="004358CF" w:rsidP="004358CF">
      <w:pPr>
        <w:jc w:val="both"/>
      </w:pPr>
      <w:r w:rsidRPr="00D02277">
        <w:t xml:space="preserve">The </w:t>
      </w:r>
      <w:r>
        <w:t>vendor vocational evaluator</w:t>
      </w:r>
      <w:r w:rsidRPr="00D02277">
        <w:t xml:space="preserve"> meet</w:t>
      </w:r>
      <w:r>
        <w:t>s</w:t>
      </w:r>
      <w:r w:rsidRPr="00D02277">
        <w:t xml:space="preserve"> with </w:t>
      </w:r>
      <w:r>
        <w:t>the ACCES-VR customer</w:t>
      </w:r>
      <w:r w:rsidRPr="00D02277">
        <w:t xml:space="preserve"> for a comprehensive evaluation </w:t>
      </w:r>
      <w:r>
        <w:t>including reviewing/evaluating</w:t>
      </w:r>
      <w:r w:rsidRPr="00D02277">
        <w:t xml:space="preserve"> the </w:t>
      </w:r>
      <w:r>
        <w:t>individual</w:t>
      </w:r>
      <w:r w:rsidRPr="00D02277">
        <w:t>’s education, work experience, skills, interest</w:t>
      </w:r>
      <w:r>
        <w:t>s,</w:t>
      </w:r>
      <w:r w:rsidRPr="00D02277">
        <w:t xml:space="preserve"> and aptitude areas. </w:t>
      </w:r>
      <w:r>
        <w:t>Additionally, during the assessment period, r</w:t>
      </w:r>
      <w:r w:rsidRPr="00D02277">
        <w:t xml:space="preserve">eferral information, information obtained during interviews, career interest tools, and structured career exploration activities are </w:t>
      </w:r>
      <w:r>
        <w:t>expected to be utilized by the evaluator.</w:t>
      </w:r>
      <w:r w:rsidRPr="00D02277">
        <w:t xml:space="preserve"> This allow</w:t>
      </w:r>
      <w:r>
        <w:t>s</w:t>
      </w:r>
      <w:r w:rsidRPr="00D02277">
        <w:t xml:space="preserve"> the evaluator to better understand the individual’s unique factors</w:t>
      </w:r>
      <w:r>
        <w:t>,</w:t>
      </w:r>
      <w:r w:rsidRPr="00D02277">
        <w:t xml:space="preserve"> strengths, needs</w:t>
      </w:r>
      <w:r>
        <w:t>,</w:t>
      </w:r>
      <w:r w:rsidRPr="00D02277">
        <w:t xml:space="preserve"> interests</w:t>
      </w:r>
      <w:r>
        <w:t>,</w:t>
      </w:r>
      <w:r w:rsidRPr="00D02277">
        <w:t xml:space="preserve"> impediments to employment (e.g.</w:t>
      </w:r>
      <w:r>
        <w:t>,</w:t>
      </w:r>
      <w:r w:rsidRPr="00D02277">
        <w:t xml:space="preserve"> criminal history; neurodiversity)</w:t>
      </w:r>
      <w:r>
        <w:t>,</w:t>
      </w:r>
      <w:r w:rsidRPr="00D02277">
        <w:t xml:space="preserve"> and how </w:t>
      </w:r>
      <w:r>
        <w:t>those</w:t>
      </w:r>
      <w:r w:rsidRPr="00D02277">
        <w:t xml:space="preserve"> factors </w:t>
      </w:r>
      <w:r>
        <w:t>may</w:t>
      </w:r>
      <w:r w:rsidRPr="00D02277">
        <w:t xml:space="preserve"> impact employment. </w:t>
      </w:r>
      <w:r>
        <w:t>As a result of the assessment activities, the</w:t>
      </w:r>
      <w:r w:rsidRPr="00D02277">
        <w:t xml:space="preserve"> </w:t>
      </w:r>
      <w:r>
        <w:t xml:space="preserve">evaluator </w:t>
      </w:r>
      <w:r w:rsidRPr="00D02277">
        <w:t>recommend</w:t>
      </w:r>
      <w:r>
        <w:t>s</w:t>
      </w:r>
      <w:r w:rsidRPr="00D02277">
        <w:t xml:space="preserve"> </w:t>
      </w:r>
      <w:r>
        <w:t>a variety of</w:t>
      </w:r>
      <w:r w:rsidRPr="00D02277">
        <w:t xml:space="preserve"> strategies for job development, placement</w:t>
      </w:r>
      <w:r>
        <w:t>,</w:t>
      </w:r>
      <w:r w:rsidRPr="00D02277">
        <w:t xml:space="preserve"> and retention. This service </w:t>
      </w:r>
      <w:r>
        <w:t>may</w:t>
      </w:r>
      <w:r w:rsidRPr="00D02277">
        <w:t xml:space="preserve"> be used to guide an individual through </w:t>
      </w:r>
      <w:r>
        <w:t xml:space="preserve">the process of determining the appropriateness of an employment goal including </w:t>
      </w:r>
      <w:r w:rsidRPr="00D02277">
        <w:t>a review of interests, labor market analysis, job requirements and local/regional employment demand/employers.</w:t>
      </w:r>
    </w:p>
    <w:p w14:paraId="0AFDF9B7" w14:textId="77777777" w:rsidR="004358CF" w:rsidRDefault="004358CF" w:rsidP="004358CF">
      <w:pPr>
        <w:jc w:val="both"/>
      </w:pPr>
    </w:p>
    <w:p w14:paraId="4C6185AC" w14:textId="10FD01A0" w:rsidR="004358CF" w:rsidRPr="0004319D" w:rsidRDefault="004358CF" w:rsidP="4C4F3146">
      <w:pPr>
        <w:jc w:val="both"/>
        <w:rPr>
          <w:b/>
          <w:bCs/>
          <w:u w:val="single"/>
        </w:rPr>
      </w:pPr>
      <w:r w:rsidRPr="4C4F3146">
        <w:rPr>
          <w:b/>
          <w:bCs/>
        </w:rPr>
        <w:t>Deliverables and Payment Process</w:t>
      </w:r>
      <w:r w:rsidR="6644DA25">
        <w:t>: Upon</w:t>
      </w:r>
      <w:r>
        <w:t xml:space="preserve"> completion of the service, the vendor must submit the ACCES-VR Career Exploration Assessment report to ACCES-VR within ten (10) business days. The report must contain specific recommendations for flexible strategies for job development, placement, </w:t>
      </w:r>
      <w:r>
        <w:lastRenderedPageBreak/>
        <w:t xml:space="preserve">and retention. After the report is completed a team conference will be scheduled with the individual and ACCES-VR counselor to discuss the recommendations. The vendor’s payment will be processed after the Career Exploration Assessment report is approved by ACCES-VR.  </w:t>
      </w:r>
    </w:p>
    <w:p w14:paraId="5451E70F" w14:textId="77777777" w:rsidR="004358CF" w:rsidRPr="0004319D" w:rsidRDefault="004358CF" w:rsidP="004358CF">
      <w:pPr>
        <w:jc w:val="both"/>
        <w:rPr>
          <w:b/>
          <w:u w:val="single"/>
        </w:rPr>
      </w:pPr>
    </w:p>
    <w:p w14:paraId="651A008A" w14:textId="77777777" w:rsidR="004358CF" w:rsidRPr="00D02277" w:rsidRDefault="004358CF" w:rsidP="004358CF">
      <w:pPr>
        <w:jc w:val="both"/>
      </w:pPr>
      <w:r w:rsidRPr="00F97022">
        <w:rPr>
          <w:b/>
        </w:rPr>
        <w:t>Payment Rate and Authorization:</w:t>
      </w:r>
      <w:r>
        <w:rPr>
          <w:b/>
        </w:rPr>
        <w:t xml:space="preserve">  </w:t>
      </w:r>
      <w:r w:rsidRPr="00D02277">
        <w:t>Payment for this service is per hour with a</w:t>
      </w:r>
      <w:r>
        <w:t xml:space="preserve"> maximum</w:t>
      </w:r>
      <w:r w:rsidRPr="00D02277">
        <w:t xml:space="preserve"> </w:t>
      </w:r>
      <w:r>
        <w:t>of ten (</w:t>
      </w:r>
      <w:r w:rsidRPr="00D02277">
        <w:t>10</w:t>
      </w:r>
      <w:r>
        <w:t>)</w:t>
      </w:r>
      <w:r w:rsidRPr="00D02277">
        <w:t xml:space="preserve"> hours in an agency setting at the rate of:</w:t>
      </w:r>
    </w:p>
    <w:p w14:paraId="3193A306" w14:textId="7ED77563" w:rsidR="004358CF" w:rsidRPr="00C20CF4" w:rsidRDefault="3400ED24">
      <w:pPr>
        <w:numPr>
          <w:ilvl w:val="0"/>
          <w:numId w:val="49"/>
        </w:numPr>
        <w:jc w:val="both"/>
      </w:pPr>
      <w:r>
        <w:t>Statewide - $</w:t>
      </w:r>
      <w:r w:rsidR="307BEBEF">
        <w:t>88</w:t>
      </w:r>
      <w:r w:rsidR="4E14F979">
        <w:t>.69</w:t>
      </w:r>
      <w:r>
        <w:t xml:space="preserve"> </w:t>
      </w:r>
    </w:p>
    <w:p w14:paraId="07E1DE72" w14:textId="77777777" w:rsidR="004358CF" w:rsidRDefault="004358CF" w:rsidP="004358CF">
      <w:pPr>
        <w:jc w:val="both"/>
      </w:pPr>
    </w:p>
    <w:p w14:paraId="7F1F76E7" w14:textId="77777777" w:rsidR="004358CF" w:rsidRPr="00E44699" w:rsidRDefault="004358CF" w:rsidP="004358CF">
      <w:pPr>
        <w:jc w:val="both"/>
        <w:rPr>
          <w:b/>
        </w:rPr>
      </w:pPr>
      <w:r w:rsidRPr="00E44699">
        <w:rPr>
          <w:b/>
        </w:rPr>
        <w:t>Established Performance Indicators:</w:t>
      </w:r>
    </w:p>
    <w:p w14:paraId="752184A9" w14:textId="77777777" w:rsidR="004358CF" w:rsidRDefault="004358CF">
      <w:pPr>
        <w:numPr>
          <w:ilvl w:val="0"/>
          <w:numId w:val="7"/>
        </w:numPr>
        <w:tabs>
          <w:tab w:val="num" w:pos="741"/>
        </w:tabs>
        <w:ind w:left="741" w:hanging="399"/>
        <w:jc w:val="both"/>
      </w:pPr>
      <w:r>
        <w:t>A</w:t>
      </w:r>
      <w:r w:rsidRPr="00E44699">
        <w:t xml:space="preserve">mount of time from </w:t>
      </w:r>
      <w:r>
        <w:t>authorization start date</w:t>
      </w:r>
      <w:r w:rsidRPr="00E44699">
        <w:t xml:space="preserve"> to </w:t>
      </w:r>
      <w:r>
        <w:t xml:space="preserve">commencement of services is ten (10) business </w:t>
      </w:r>
      <w:r w:rsidRPr="00E44699">
        <w:t>days</w:t>
      </w:r>
    </w:p>
    <w:p w14:paraId="21EB3444" w14:textId="77777777" w:rsidR="004358CF" w:rsidRPr="00E44699" w:rsidRDefault="004358CF">
      <w:pPr>
        <w:numPr>
          <w:ilvl w:val="0"/>
          <w:numId w:val="7"/>
        </w:numPr>
        <w:tabs>
          <w:tab w:val="num" w:pos="741"/>
        </w:tabs>
        <w:ind w:left="741" w:hanging="399"/>
        <w:jc w:val="both"/>
      </w:pPr>
      <w:r>
        <w:t>At least 90% of reports rated superior/satisfactory</w:t>
      </w:r>
    </w:p>
    <w:p w14:paraId="5740EBB2" w14:textId="77777777" w:rsidR="004358CF" w:rsidRPr="00B128FE" w:rsidRDefault="004358CF" w:rsidP="004358CF">
      <w:pPr>
        <w:jc w:val="both"/>
        <w:rPr>
          <w:b/>
          <w:u w:val="single"/>
        </w:rPr>
      </w:pPr>
    </w:p>
    <w:p w14:paraId="709EE114" w14:textId="77777777" w:rsidR="004358CF" w:rsidRDefault="004358CF" w:rsidP="004358CF">
      <w:pPr>
        <w:jc w:val="both"/>
        <w:rPr>
          <w:b/>
          <w:color w:val="000000"/>
        </w:rPr>
      </w:pPr>
      <w:bookmarkStart w:id="21" w:name="_Hlk135234344"/>
      <w:bookmarkStart w:id="22" w:name="_Hlk484078852"/>
      <w:r w:rsidRPr="00035DE6">
        <w:rPr>
          <w:b/>
          <w:color w:val="000000"/>
        </w:rPr>
        <w:t>DIAGNOSTIC VOCATIONAL EVALUATION (DVE)</w:t>
      </w:r>
      <w:r>
        <w:rPr>
          <w:b/>
          <w:color w:val="000000"/>
        </w:rPr>
        <w:t xml:space="preserve"> </w:t>
      </w:r>
      <w:r w:rsidRPr="00035DE6">
        <w:rPr>
          <w:b/>
          <w:color w:val="000000"/>
        </w:rPr>
        <w:t>/</w:t>
      </w:r>
      <w:r>
        <w:rPr>
          <w:b/>
          <w:color w:val="000000"/>
        </w:rPr>
        <w:t xml:space="preserve"> </w:t>
      </w:r>
      <w:r w:rsidRPr="00035DE6">
        <w:rPr>
          <w:b/>
          <w:color w:val="000000"/>
        </w:rPr>
        <w:t>COMMUNITY</w:t>
      </w:r>
      <w:r>
        <w:rPr>
          <w:b/>
          <w:color w:val="000000"/>
        </w:rPr>
        <w:t>-</w:t>
      </w:r>
      <w:r w:rsidRPr="00035DE6">
        <w:rPr>
          <w:b/>
          <w:color w:val="000000"/>
        </w:rPr>
        <w:t>BASED SITUATIONAL ASSESSMENT (CBA) (110X)</w:t>
      </w:r>
    </w:p>
    <w:p w14:paraId="1A2DBF2B" w14:textId="77777777" w:rsidR="004358CF" w:rsidRDefault="004358CF" w:rsidP="004358CF">
      <w:pPr>
        <w:jc w:val="both"/>
        <w:rPr>
          <w:b/>
          <w:i/>
          <w:iCs/>
          <w:color w:val="000000"/>
        </w:rPr>
      </w:pPr>
      <w:r w:rsidRPr="00035DE6">
        <w:rPr>
          <w:b/>
          <w:i/>
          <w:iCs/>
          <w:color w:val="000000"/>
        </w:rPr>
        <w:t>Un</w:t>
      </w:r>
      <w:r>
        <w:rPr>
          <w:b/>
          <w:i/>
          <w:iCs/>
          <w:color w:val="000000"/>
        </w:rPr>
        <w:t>it of service is a five (5) hour day</w:t>
      </w:r>
    </w:p>
    <w:p w14:paraId="680B94AF" w14:textId="77777777" w:rsidR="004358CF" w:rsidRPr="00F97022" w:rsidRDefault="004358CF" w:rsidP="004358CF">
      <w:pPr>
        <w:jc w:val="both"/>
        <w:rPr>
          <w:b/>
          <w:i/>
          <w:iCs/>
          <w:color w:val="000000"/>
        </w:rPr>
      </w:pPr>
    </w:p>
    <w:p w14:paraId="1F53E308" w14:textId="77777777" w:rsidR="004358CF" w:rsidRPr="00E44699" w:rsidRDefault="004358CF" w:rsidP="004358CF">
      <w:pPr>
        <w:jc w:val="both"/>
        <w:rPr>
          <w:color w:val="000000"/>
        </w:rPr>
      </w:pPr>
      <w:r w:rsidRPr="00E44699">
        <w:rPr>
          <w:color w:val="000000"/>
        </w:rPr>
        <w:t xml:space="preserve">Evaluation in </w:t>
      </w:r>
      <w:r>
        <w:rPr>
          <w:color w:val="000000"/>
        </w:rPr>
        <w:t xml:space="preserve">an </w:t>
      </w:r>
      <w:r w:rsidRPr="00E44699">
        <w:rPr>
          <w:color w:val="000000"/>
        </w:rPr>
        <w:t>agency setting</w:t>
      </w:r>
      <w:r>
        <w:rPr>
          <w:color w:val="000000"/>
        </w:rPr>
        <w:t xml:space="preserve"> or in a community locale associated with the vendor</w:t>
      </w:r>
      <w:r w:rsidRPr="00E44699">
        <w:rPr>
          <w:color w:val="000000"/>
        </w:rPr>
        <w:t>. This service may include standardized work samples</w:t>
      </w:r>
      <w:r>
        <w:rPr>
          <w:color w:val="000000"/>
        </w:rPr>
        <w:t xml:space="preserve">, </w:t>
      </w:r>
      <w:r w:rsidRPr="00484042">
        <w:rPr>
          <w:rFonts w:cs="Arial"/>
          <w:szCs w:val="24"/>
        </w:rPr>
        <w:t>self</w:t>
      </w:r>
      <w:r>
        <w:rPr>
          <w:rFonts w:cs="Arial"/>
          <w:szCs w:val="24"/>
        </w:rPr>
        <w:t>-</w:t>
      </w:r>
      <w:r w:rsidRPr="00484042">
        <w:rPr>
          <w:rFonts w:cs="Arial"/>
          <w:szCs w:val="24"/>
        </w:rPr>
        <w:t>administered tests,</w:t>
      </w:r>
      <w:r w:rsidRPr="00E44699">
        <w:rPr>
          <w:color w:val="000000"/>
        </w:rPr>
        <w:t xml:space="preserve"> </w:t>
      </w:r>
      <w:r>
        <w:rPr>
          <w:color w:val="000000"/>
        </w:rPr>
        <w:t>and/or actual hands-on work with direct observation and may be done individually or as a group</w:t>
      </w:r>
      <w:r w:rsidRPr="00E44699">
        <w:rPr>
          <w:color w:val="000000"/>
        </w:rPr>
        <w:t>.  The unit of service is defined as a minimum of a fiv</w:t>
      </w:r>
      <w:r>
        <w:rPr>
          <w:color w:val="000000"/>
        </w:rPr>
        <w:t xml:space="preserve">e (5) </w:t>
      </w:r>
      <w:r w:rsidRPr="00E44699">
        <w:rPr>
          <w:color w:val="000000"/>
        </w:rPr>
        <w:t>hour day up to</w:t>
      </w:r>
      <w:r>
        <w:rPr>
          <w:color w:val="000000"/>
        </w:rPr>
        <w:t xml:space="preserve"> a maximum of</w:t>
      </w:r>
      <w:r w:rsidRPr="00E44699">
        <w:rPr>
          <w:color w:val="000000"/>
        </w:rPr>
        <w:t xml:space="preserve"> </w:t>
      </w:r>
      <w:r>
        <w:rPr>
          <w:color w:val="000000"/>
        </w:rPr>
        <w:t>fifteen (</w:t>
      </w:r>
      <w:r w:rsidRPr="00E44699">
        <w:rPr>
          <w:color w:val="000000"/>
        </w:rPr>
        <w:t>15</w:t>
      </w:r>
      <w:r>
        <w:rPr>
          <w:color w:val="000000"/>
        </w:rPr>
        <w:t>)</w:t>
      </w:r>
      <w:r w:rsidRPr="00E44699">
        <w:rPr>
          <w:color w:val="000000"/>
        </w:rPr>
        <w:t xml:space="preserve"> days</w:t>
      </w:r>
      <w:r>
        <w:rPr>
          <w:color w:val="000000"/>
        </w:rPr>
        <w:t xml:space="preserve"> and can be billed in half days</w:t>
      </w:r>
      <w:r w:rsidRPr="00E44699">
        <w:rPr>
          <w:color w:val="000000"/>
        </w:rPr>
        <w:t xml:space="preserve"> (2.5 hours) if necessary.</w:t>
      </w:r>
    </w:p>
    <w:bookmarkEnd w:id="21"/>
    <w:p w14:paraId="70395B22" w14:textId="77777777" w:rsidR="004358CF" w:rsidRDefault="004358CF" w:rsidP="004358CF">
      <w:pPr>
        <w:jc w:val="both"/>
        <w:rPr>
          <w:b/>
        </w:rPr>
      </w:pPr>
    </w:p>
    <w:p w14:paraId="636A0E27" w14:textId="77777777" w:rsidR="004358CF" w:rsidRPr="00E44699" w:rsidRDefault="004358CF" w:rsidP="004358CF">
      <w:pPr>
        <w:jc w:val="both"/>
        <w:rPr>
          <w:b/>
          <w:u w:val="single"/>
        </w:rPr>
      </w:pPr>
      <w:r w:rsidRPr="00E44699">
        <w:rPr>
          <w:b/>
        </w:rPr>
        <w:t>Deliverables and Payment Process:</w:t>
      </w:r>
      <w:r>
        <w:rPr>
          <w:b/>
        </w:rPr>
        <w:t xml:space="preserve"> </w:t>
      </w:r>
      <w:r w:rsidRPr="00E44699">
        <w:rPr>
          <w:b/>
        </w:rPr>
        <w:t xml:space="preserve"> </w:t>
      </w:r>
      <w:r w:rsidRPr="00E44699">
        <w:t>U</w:t>
      </w:r>
      <w:r w:rsidRPr="00E44699">
        <w:rPr>
          <w:color w:val="000000"/>
        </w:rPr>
        <w:t xml:space="preserve">pon completion of the service, the </w:t>
      </w:r>
      <w:r>
        <w:rPr>
          <w:color w:val="000000"/>
        </w:rPr>
        <w:t>vendor</w:t>
      </w:r>
      <w:r w:rsidRPr="00E44699">
        <w:rPr>
          <w:color w:val="000000"/>
        </w:rPr>
        <w:t xml:space="preserve"> will prepare and submit </w:t>
      </w:r>
      <w:r>
        <w:rPr>
          <w:color w:val="000000"/>
        </w:rPr>
        <w:t xml:space="preserve">the ACCES-VR Diagnostic Vocational Evaluation/Community Based Situational Assessment report and a </w:t>
      </w:r>
      <w:r w:rsidRPr="00E44699">
        <w:rPr>
          <w:color w:val="000000"/>
        </w:rPr>
        <w:t xml:space="preserve">Vocational Assessment </w:t>
      </w:r>
      <w:r>
        <w:rPr>
          <w:color w:val="000000"/>
        </w:rPr>
        <w:t>Profile R</w:t>
      </w:r>
      <w:r w:rsidRPr="00E44699">
        <w:rPr>
          <w:color w:val="000000"/>
        </w:rPr>
        <w:t xml:space="preserve">eport to </w:t>
      </w:r>
      <w:r>
        <w:rPr>
          <w:color w:val="000000"/>
        </w:rPr>
        <w:t xml:space="preserve">ACCES-VR </w:t>
      </w:r>
      <w:r w:rsidRPr="00E44699">
        <w:rPr>
          <w:color w:val="000000"/>
        </w:rPr>
        <w:t xml:space="preserve">within </w:t>
      </w:r>
      <w:r>
        <w:rPr>
          <w:color w:val="000000"/>
        </w:rPr>
        <w:t>ten (</w:t>
      </w:r>
      <w:r w:rsidRPr="00E44699">
        <w:rPr>
          <w:color w:val="000000"/>
        </w:rPr>
        <w:t>10</w:t>
      </w:r>
      <w:r>
        <w:rPr>
          <w:color w:val="000000"/>
        </w:rPr>
        <w:t>)</w:t>
      </w:r>
      <w:r w:rsidRPr="00E44699">
        <w:rPr>
          <w:color w:val="000000"/>
        </w:rPr>
        <w:t xml:space="preserve"> business days</w:t>
      </w:r>
      <w:r w:rsidRPr="00E44699">
        <w:t xml:space="preserve">. </w:t>
      </w:r>
      <w:r>
        <w:t>Payment for this service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The </w:t>
      </w:r>
      <w:r>
        <w:rPr>
          <w:color w:val="000000"/>
        </w:rPr>
        <w:t>vendor</w:t>
      </w:r>
      <w:r w:rsidRPr="00E4285B">
        <w:rPr>
          <w:color w:val="000000"/>
        </w:rPr>
        <w:t xml:space="preserve"> must offer the </w:t>
      </w:r>
      <w:r>
        <w:rPr>
          <w:color w:val="000000"/>
        </w:rPr>
        <w:t>customer and the ACCES-VR counselor</w:t>
      </w:r>
      <w:r w:rsidRPr="00E4285B">
        <w:rPr>
          <w:color w:val="000000"/>
        </w:rPr>
        <w:t xml:space="preserve"> the opportunity to attend a conference at the conclusion of the service. For </w:t>
      </w:r>
      <w:r>
        <w:rPr>
          <w:color w:val="000000"/>
        </w:rPr>
        <w:t>customers</w:t>
      </w:r>
      <w:r w:rsidRPr="00E4285B">
        <w:rPr>
          <w:color w:val="000000"/>
        </w:rPr>
        <w:t xml:space="preserve"> who do not complete the service, the </w:t>
      </w:r>
      <w:r>
        <w:rPr>
          <w:color w:val="000000"/>
        </w:rPr>
        <w:t>vendor</w:t>
      </w:r>
      <w:r w:rsidRPr="00E4285B">
        <w:rPr>
          <w:color w:val="000000"/>
        </w:rPr>
        <w:t xml:space="preserve"> </w:t>
      </w:r>
      <w:r>
        <w:rPr>
          <w:color w:val="000000"/>
        </w:rPr>
        <w:t>must complete the Vocational Assessment Profile Report</w:t>
      </w:r>
      <w:r w:rsidRPr="00E4285B">
        <w:rPr>
          <w:color w:val="000000"/>
        </w:rPr>
        <w:t xml:space="preserve"> </w:t>
      </w:r>
      <w:r>
        <w:rPr>
          <w:color w:val="000000"/>
        </w:rPr>
        <w:t xml:space="preserve">based </w:t>
      </w:r>
      <w:r w:rsidRPr="00E4285B">
        <w:rPr>
          <w:color w:val="000000"/>
        </w:rPr>
        <w:t xml:space="preserve">on information </w:t>
      </w:r>
      <w:r>
        <w:rPr>
          <w:color w:val="000000"/>
        </w:rPr>
        <w:t>that was available from</w:t>
      </w:r>
      <w:r w:rsidRPr="00E4285B">
        <w:rPr>
          <w:color w:val="000000"/>
        </w:rPr>
        <w:t xml:space="preserve"> the period of participation</w:t>
      </w:r>
      <w:r>
        <w:rPr>
          <w:color w:val="000000"/>
        </w:rPr>
        <w:t xml:space="preserve"> in order to be considered for approval and payment</w:t>
      </w:r>
    </w:p>
    <w:p w14:paraId="76ADD019" w14:textId="77777777" w:rsidR="004358CF" w:rsidRDefault="004358CF" w:rsidP="004358CF">
      <w:pPr>
        <w:jc w:val="both"/>
      </w:pPr>
    </w:p>
    <w:p w14:paraId="0515386F" w14:textId="77777777" w:rsidR="004358CF" w:rsidRDefault="004358CF" w:rsidP="004358CF">
      <w:pPr>
        <w:jc w:val="both"/>
        <w:rPr>
          <w:b/>
          <w:u w:val="single"/>
        </w:rPr>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 xml:space="preserve">action plan that clearly details how resources will be applied to specific activities and task responsibilities with timelines. The Vocational Assessment Profile Report should enable the ACCES-VR counselor and the </w:t>
      </w:r>
      <w:r>
        <w:t>customer</w:t>
      </w:r>
      <w:r w:rsidRPr="00E4285B">
        <w:t xml:space="preserve"> to develop or refine the Individualized Plan for Employment</w:t>
      </w:r>
      <w:r>
        <w:t xml:space="preserve"> (IPE)</w:t>
      </w:r>
      <w:r w:rsidRPr="00E4285B">
        <w:t xml:space="preserve">.  </w:t>
      </w:r>
    </w:p>
    <w:bookmarkEnd w:id="22"/>
    <w:p w14:paraId="1A22BCCA" w14:textId="77777777" w:rsidR="004358CF" w:rsidRDefault="004358CF" w:rsidP="004358CF">
      <w:pPr>
        <w:tabs>
          <w:tab w:val="left" w:pos="342"/>
          <w:tab w:val="left" w:pos="684"/>
          <w:tab w:val="left" w:pos="1083"/>
          <w:tab w:val="left" w:pos="1425"/>
        </w:tabs>
        <w:jc w:val="both"/>
        <w:rPr>
          <w:b/>
          <w:color w:val="000000"/>
        </w:rPr>
      </w:pPr>
    </w:p>
    <w:p w14:paraId="41B14948" w14:textId="77777777" w:rsidR="004358CF" w:rsidRPr="00E44699" w:rsidRDefault="004358CF" w:rsidP="004358CF">
      <w:pPr>
        <w:tabs>
          <w:tab w:val="left" w:pos="342"/>
          <w:tab w:val="left" w:pos="684"/>
          <w:tab w:val="left" w:pos="1083"/>
          <w:tab w:val="left" w:pos="1425"/>
        </w:tabs>
        <w:jc w:val="both"/>
        <w:rPr>
          <w:color w:val="000000"/>
        </w:rPr>
      </w:pPr>
      <w:r w:rsidRPr="00E44699">
        <w:rPr>
          <w:b/>
          <w:color w:val="000000"/>
        </w:rPr>
        <w:t xml:space="preserve">Payment Rate and Authorization:  </w:t>
      </w:r>
      <w:r w:rsidRPr="00E44699">
        <w:rPr>
          <w:color w:val="000000"/>
        </w:rPr>
        <w:t>Payment for this service is per day in an agency setting at the rate of:</w:t>
      </w:r>
    </w:p>
    <w:p w14:paraId="495515F7" w14:textId="4AEC38CF" w:rsidR="004358CF" w:rsidRPr="004B7CDE" w:rsidRDefault="004358CF">
      <w:pPr>
        <w:numPr>
          <w:ilvl w:val="0"/>
          <w:numId w:val="6"/>
        </w:numPr>
        <w:tabs>
          <w:tab w:val="clear" w:pos="1080"/>
          <w:tab w:val="left" w:pos="342"/>
          <w:tab w:val="left" w:pos="684"/>
          <w:tab w:val="left" w:pos="1083"/>
          <w:tab w:val="left" w:pos="1425"/>
        </w:tabs>
        <w:ind w:left="0" w:firstLine="342"/>
        <w:jc w:val="both"/>
        <w:rPr>
          <w:color w:val="000000"/>
        </w:rPr>
      </w:pPr>
      <w:r w:rsidRPr="5446147A">
        <w:rPr>
          <w:color w:val="000000" w:themeColor="text1"/>
        </w:rPr>
        <w:t>Statewide - $</w:t>
      </w:r>
      <w:r w:rsidR="41BC1D93" w:rsidRPr="126668B7">
        <w:rPr>
          <w:color w:val="000000" w:themeColor="text1"/>
        </w:rPr>
        <w:t>83</w:t>
      </w:r>
      <w:r w:rsidR="710C6778" w:rsidRPr="5446147A">
        <w:rPr>
          <w:color w:val="000000" w:themeColor="text1"/>
        </w:rPr>
        <w:t>.15</w:t>
      </w:r>
      <w:r w:rsidRPr="5446147A">
        <w:rPr>
          <w:color w:val="000000" w:themeColor="text1"/>
        </w:rPr>
        <w:t xml:space="preserve"> </w:t>
      </w:r>
    </w:p>
    <w:p w14:paraId="60387128" w14:textId="77777777" w:rsidR="004358CF" w:rsidRPr="00E44699" w:rsidRDefault="004358CF" w:rsidP="004358CF">
      <w:pPr>
        <w:ind w:firstLine="720"/>
        <w:jc w:val="both"/>
        <w:rPr>
          <w:color w:val="000000"/>
        </w:rPr>
      </w:pPr>
    </w:p>
    <w:p w14:paraId="7059EFDC" w14:textId="77777777" w:rsidR="004358CF" w:rsidRPr="00E44699" w:rsidRDefault="004358CF" w:rsidP="004358CF">
      <w:pPr>
        <w:jc w:val="both"/>
        <w:rPr>
          <w:b/>
        </w:rPr>
      </w:pPr>
      <w:r w:rsidRPr="00E44699">
        <w:rPr>
          <w:b/>
        </w:rPr>
        <w:t>Established Performance Indicators:</w:t>
      </w:r>
    </w:p>
    <w:p w14:paraId="4553AD14" w14:textId="77777777" w:rsidR="004358CF" w:rsidRDefault="004358CF">
      <w:pPr>
        <w:numPr>
          <w:ilvl w:val="0"/>
          <w:numId w:val="7"/>
        </w:numPr>
        <w:tabs>
          <w:tab w:val="num" w:pos="741"/>
        </w:tabs>
        <w:ind w:left="741" w:hanging="399"/>
        <w:jc w:val="both"/>
      </w:pPr>
      <w:r>
        <w:t>A</w:t>
      </w:r>
      <w:r w:rsidRPr="00E44699">
        <w:t xml:space="preserve">mount of time from </w:t>
      </w:r>
      <w:r>
        <w:t>authorization start date</w:t>
      </w:r>
      <w:r w:rsidRPr="00E44699">
        <w:t xml:space="preserve"> to </w:t>
      </w:r>
      <w:r>
        <w:t xml:space="preserve">commencement of services is ten (10) business </w:t>
      </w:r>
      <w:r w:rsidRPr="00E44699">
        <w:t>days</w:t>
      </w:r>
    </w:p>
    <w:p w14:paraId="3623B04F" w14:textId="77777777" w:rsidR="004358CF" w:rsidRPr="00E44699" w:rsidRDefault="004358CF">
      <w:pPr>
        <w:numPr>
          <w:ilvl w:val="0"/>
          <w:numId w:val="7"/>
        </w:numPr>
        <w:tabs>
          <w:tab w:val="num" w:pos="741"/>
        </w:tabs>
        <w:ind w:left="741" w:hanging="399"/>
        <w:jc w:val="both"/>
      </w:pPr>
      <w:r>
        <w:t>At least 90% of reports rated superior/satisfactory</w:t>
      </w:r>
    </w:p>
    <w:p w14:paraId="122F8A96" w14:textId="77777777" w:rsidR="004358CF" w:rsidRPr="00E44699" w:rsidRDefault="004358CF" w:rsidP="004358CF">
      <w:pPr>
        <w:jc w:val="both"/>
        <w:rPr>
          <w:b/>
          <w:u w:val="single"/>
        </w:rPr>
      </w:pPr>
    </w:p>
    <w:p w14:paraId="44E465B2" w14:textId="77777777" w:rsidR="004358CF" w:rsidRDefault="004358CF" w:rsidP="004358CF">
      <w:pPr>
        <w:jc w:val="both"/>
        <w:rPr>
          <w:b/>
          <w:color w:val="000000"/>
        </w:rPr>
      </w:pPr>
      <w:r w:rsidRPr="00035DE6">
        <w:rPr>
          <w:b/>
          <w:color w:val="000000"/>
        </w:rPr>
        <w:t>COMMUNITY-BASED WORKPLACE ASSESSMENT (CBWA) (112X)</w:t>
      </w:r>
      <w:r>
        <w:rPr>
          <w:b/>
          <w:color w:val="000000"/>
        </w:rPr>
        <w:t>:</w:t>
      </w:r>
    </w:p>
    <w:p w14:paraId="091E4944" w14:textId="77777777" w:rsidR="004358CF" w:rsidRDefault="004358CF" w:rsidP="004358CF">
      <w:pPr>
        <w:jc w:val="both"/>
        <w:rPr>
          <w:b/>
          <w:color w:val="000000"/>
        </w:rPr>
      </w:pPr>
      <w:r>
        <w:rPr>
          <w:b/>
          <w:i/>
          <w:iCs/>
          <w:color w:val="000000"/>
        </w:rPr>
        <w:t>Unit of service is one hour</w:t>
      </w:r>
      <w:r w:rsidRPr="0040109E">
        <w:rPr>
          <w:b/>
          <w:color w:val="000000"/>
        </w:rPr>
        <w:t xml:space="preserve"> </w:t>
      </w:r>
    </w:p>
    <w:p w14:paraId="69ED62E2" w14:textId="77777777" w:rsidR="004358CF" w:rsidRPr="0040109E" w:rsidRDefault="004358CF" w:rsidP="004358CF">
      <w:pPr>
        <w:jc w:val="both"/>
        <w:rPr>
          <w:b/>
          <w:color w:val="000000"/>
        </w:rPr>
      </w:pPr>
    </w:p>
    <w:p w14:paraId="52F7663F" w14:textId="77777777" w:rsidR="004358CF" w:rsidRPr="00E4285B" w:rsidRDefault="004358CF" w:rsidP="004358CF">
      <w:pPr>
        <w:jc w:val="both"/>
        <w:rPr>
          <w:color w:val="000000"/>
        </w:rPr>
      </w:pPr>
      <w:r w:rsidRPr="00E4285B">
        <w:rPr>
          <w:color w:val="000000"/>
        </w:rPr>
        <w:t xml:space="preserve">This service includes the development of a work and/or community evaluation site according to the identified interests </w:t>
      </w:r>
      <w:r w:rsidRPr="00E4285B">
        <w:t>and known employment factors</w:t>
      </w:r>
      <w:r w:rsidRPr="00E4285B">
        <w:rPr>
          <w:color w:val="000000"/>
        </w:rPr>
        <w:t xml:space="preserve"> of the individual. The </w:t>
      </w:r>
      <w:r>
        <w:rPr>
          <w:color w:val="000000"/>
        </w:rPr>
        <w:t>vendor</w:t>
      </w:r>
      <w:r w:rsidRPr="00E4285B">
        <w:rPr>
          <w:color w:val="000000"/>
        </w:rPr>
        <w:t xml:space="preserve">, in consultation with the ACCES-VR </w:t>
      </w:r>
      <w:r>
        <w:rPr>
          <w:color w:val="000000"/>
        </w:rPr>
        <w:t>c</w:t>
      </w:r>
      <w:r w:rsidRPr="00E4285B">
        <w:rPr>
          <w:color w:val="000000"/>
        </w:rPr>
        <w:t xml:space="preserve">ounselor and the individual participating in the assessment, develops an individualized strategy for assessment activities leading to a balanced vocational profile. If </w:t>
      </w:r>
      <w:r>
        <w:rPr>
          <w:color w:val="000000"/>
        </w:rPr>
        <w:t>required for a quality assessment</w:t>
      </w:r>
      <w:r w:rsidRPr="00E4285B">
        <w:rPr>
          <w:color w:val="000000"/>
        </w:rPr>
        <w:t xml:space="preserve">, the </w:t>
      </w:r>
      <w:r>
        <w:rPr>
          <w:color w:val="000000"/>
        </w:rPr>
        <w:t>vendor</w:t>
      </w:r>
      <w:r w:rsidRPr="00E4285B">
        <w:rPr>
          <w:color w:val="000000"/>
        </w:rPr>
        <w:t xml:space="preserve"> may arrange for two or more different work or community sites. The sites for this process are actual employer sites or integrated community sites, </w:t>
      </w:r>
      <w:r w:rsidRPr="00035DE6">
        <w:rPr>
          <w:b/>
          <w:bCs/>
          <w:color w:val="000000"/>
        </w:rPr>
        <w:t xml:space="preserve">not </w:t>
      </w:r>
      <w:r>
        <w:rPr>
          <w:b/>
          <w:bCs/>
          <w:color w:val="000000"/>
        </w:rPr>
        <w:t>vendor-based</w:t>
      </w:r>
      <w:r w:rsidRPr="009D1FD5">
        <w:rPr>
          <w:b/>
          <w:bCs/>
          <w:color w:val="000000"/>
        </w:rPr>
        <w:t>/facility</w:t>
      </w:r>
      <w:r>
        <w:rPr>
          <w:b/>
          <w:bCs/>
          <w:color w:val="000000"/>
        </w:rPr>
        <w:t>-</w:t>
      </w:r>
      <w:r w:rsidRPr="008A22C3">
        <w:rPr>
          <w:b/>
          <w:bCs/>
          <w:color w:val="000000"/>
        </w:rPr>
        <w:t>based</w:t>
      </w:r>
      <w:r>
        <w:rPr>
          <w:b/>
          <w:bCs/>
          <w:color w:val="000000"/>
        </w:rPr>
        <w:t xml:space="preserve"> locations</w:t>
      </w:r>
      <w:r w:rsidRPr="00E4285B">
        <w:rPr>
          <w:color w:val="000000"/>
        </w:rPr>
        <w:t xml:space="preserve">.  </w:t>
      </w:r>
    </w:p>
    <w:p w14:paraId="781A592C" w14:textId="77777777" w:rsidR="004358CF" w:rsidRPr="00E4285B" w:rsidRDefault="004358CF" w:rsidP="004358CF">
      <w:pPr>
        <w:jc w:val="both"/>
        <w:rPr>
          <w:color w:val="000000"/>
        </w:rPr>
      </w:pPr>
    </w:p>
    <w:p w14:paraId="25DBE878" w14:textId="77777777" w:rsidR="004358CF" w:rsidRPr="00E4285B" w:rsidRDefault="004358CF" w:rsidP="004358CF">
      <w:pPr>
        <w:jc w:val="both"/>
        <w:rPr>
          <w:color w:val="000000"/>
        </w:rPr>
      </w:pPr>
      <w:r w:rsidRPr="00E4285B">
        <w:rPr>
          <w:color w:val="000000"/>
        </w:rPr>
        <w:t xml:space="preserve">The evaluator accompanies the </w:t>
      </w:r>
      <w:r>
        <w:rPr>
          <w:color w:val="000000"/>
        </w:rPr>
        <w:t>customer</w:t>
      </w:r>
      <w:r w:rsidRPr="00E4285B">
        <w:rPr>
          <w:color w:val="000000"/>
        </w:rPr>
        <w:t xml:space="preserve"> to the work and community site to observe and determine tasks and skills that are relevant to job placement and the kind of work environment the </w:t>
      </w:r>
      <w:r>
        <w:rPr>
          <w:color w:val="000000"/>
        </w:rPr>
        <w:t>customer</w:t>
      </w:r>
      <w:r w:rsidRPr="00E4285B">
        <w:rPr>
          <w:color w:val="000000"/>
        </w:rPr>
        <w:t xml:space="preserve"> needs to succeed in a job.  This assessment gives the </w:t>
      </w:r>
      <w:r>
        <w:rPr>
          <w:color w:val="000000"/>
        </w:rPr>
        <w:t>customer</w:t>
      </w:r>
      <w:r w:rsidRPr="00E4285B">
        <w:rPr>
          <w:color w:val="000000"/>
        </w:rPr>
        <w:t xml:space="preserve"> hands-on experience in an actual worksite or a community site allowing direct observations by the evaluator. </w:t>
      </w:r>
    </w:p>
    <w:p w14:paraId="00720443" w14:textId="77777777" w:rsidR="004358CF" w:rsidRPr="00E4285B" w:rsidRDefault="004358CF" w:rsidP="004358CF">
      <w:pPr>
        <w:jc w:val="both"/>
        <w:rPr>
          <w:color w:val="000000"/>
        </w:rPr>
      </w:pPr>
    </w:p>
    <w:p w14:paraId="311A2873" w14:textId="77777777" w:rsidR="004358CF" w:rsidRDefault="004358CF" w:rsidP="004358CF">
      <w:pPr>
        <w:jc w:val="both"/>
        <w:rPr>
          <w:color w:val="000000"/>
        </w:rPr>
      </w:pPr>
      <w:r w:rsidRPr="00E4285B">
        <w:rPr>
          <w:color w:val="000000"/>
        </w:rPr>
        <w:t xml:space="preserve">The CBWA may also include selected observations of the </w:t>
      </w:r>
      <w:r>
        <w:rPr>
          <w:color w:val="000000"/>
        </w:rPr>
        <w:t>customer</w:t>
      </w:r>
      <w:r w:rsidRPr="00E4285B">
        <w:rPr>
          <w:color w:val="000000"/>
        </w:rPr>
        <w:t xml:space="preserve"> in other integrated community</w:t>
      </w:r>
      <w:r>
        <w:rPr>
          <w:color w:val="000000"/>
        </w:rPr>
        <w:t xml:space="preserve"> situations (e.g., school, home)</w:t>
      </w:r>
      <w:r w:rsidRPr="00E4285B">
        <w:rPr>
          <w:color w:val="000000"/>
        </w:rPr>
        <w:t xml:space="preserve"> if directly applicable to yielding detailed information about th</w:t>
      </w:r>
      <w:r>
        <w:rPr>
          <w:color w:val="000000"/>
        </w:rPr>
        <w:t>eir</w:t>
      </w:r>
      <w:r w:rsidRPr="00E4285B">
        <w:rPr>
          <w:color w:val="000000"/>
        </w:rPr>
        <w:t xml:space="preserve"> skills and capacities, as well as the conditions </w:t>
      </w:r>
      <w:r>
        <w:rPr>
          <w:color w:val="000000"/>
        </w:rPr>
        <w:t>they</w:t>
      </w:r>
      <w:r w:rsidRPr="00E4285B">
        <w:rPr>
          <w:color w:val="000000"/>
        </w:rPr>
        <w:t xml:space="preserve"> need to be successful in the workforce. </w:t>
      </w:r>
      <w:r>
        <w:rPr>
          <w:color w:val="000000"/>
        </w:rPr>
        <w:t>Additionally, the</w:t>
      </w:r>
      <w:r w:rsidRPr="00E4285B">
        <w:rPr>
          <w:color w:val="000000"/>
        </w:rPr>
        <w:t xml:space="preserve"> evaluator may also interview significant others (family, friends, teacher, professionals, spouse</w:t>
      </w:r>
      <w:r>
        <w:rPr>
          <w:color w:val="000000"/>
        </w:rPr>
        <w:t>,</w:t>
      </w:r>
      <w:r w:rsidRPr="00E4285B">
        <w:rPr>
          <w:color w:val="000000"/>
        </w:rPr>
        <w:t xml:space="preserve"> and others who know the person well) to gather additional information on the individual’s capacities. These </w:t>
      </w:r>
      <w:r w:rsidRPr="00E4285B">
        <w:t>activities are focused on gaining a comprehensive, person-centered assessment of the customer’s strengths, capabilities, needs, skills</w:t>
      </w:r>
      <w:r>
        <w:t>,</w:t>
      </w:r>
      <w:r w:rsidRPr="00E4285B">
        <w:t xml:space="preserve"> and experiences.  </w:t>
      </w:r>
      <w:r w:rsidRPr="00E4285B">
        <w:rPr>
          <w:color w:val="000000"/>
        </w:rPr>
        <w:t xml:space="preserve"> </w:t>
      </w:r>
    </w:p>
    <w:p w14:paraId="538EA0C3" w14:textId="77777777" w:rsidR="004358CF" w:rsidRDefault="004358CF" w:rsidP="004358CF">
      <w:pPr>
        <w:jc w:val="both"/>
        <w:rPr>
          <w:color w:val="000000"/>
        </w:rPr>
      </w:pPr>
    </w:p>
    <w:p w14:paraId="21BA4E24" w14:textId="77777777" w:rsidR="004358CF" w:rsidRPr="00E4285B" w:rsidRDefault="004358CF" w:rsidP="004358CF">
      <w:pPr>
        <w:jc w:val="both"/>
        <w:rPr>
          <w:color w:val="000000"/>
        </w:rPr>
      </w:pPr>
      <w:r w:rsidRPr="00E4285B">
        <w:rPr>
          <w:color w:val="000000"/>
        </w:rPr>
        <w:t xml:space="preserve">A group planning session, </w:t>
      </w:r>
      <w:r>
        <w:rPr>
          <w:color w:val="000000"/>
        </w:rPr>
        <w:t>including</w:t>
      </w:r>
      <w:r w:rsidRPr="00E4285B">
        <w:rPr>
          <w:color w:val="000000"/>
        </w:rPr>
        <w:t xml:space="preserve"> the </w:t>
      </w:r>
      <w:r>
        <w:rPr>
          <w:color w:val="000000"/>
        </w:rPr>
        <w:t>customer</w:t>
      </w:r>
      <w:r w:rsidRPr="00E4285B">
        <w:rPr>
          <w:color w:val="000000"/>
        </w:rPr>
        <w:t>, the evaluator, the ACCES-VR counselor</w:t>
      </w:r>
      <w:r>
        <w:rPr>
          <w:color w:val="000000"/>
        </w:rPr>
        <w:t>,</w:t>
      </w:r>
      <w:r w:rsidRPr="00E4285B">
        <w:rPr>
          <w:color w:val="000000"/>
        </w:rPr>
        <w:t xml:space="preserve"> and significant others</w:t>
      </w:r>
      <w:r>
        <w:rPr>
          <w:color w:val="000000"/>
        </w:rPr>
        <w:t>, when applicable</w:t>
      </w:r>
      <w:r w:rsidRPr="00E4285B">
        <w:rPr>
          <w:color w:val="000000"/>
        </w:rPr>
        <w:t xml:space="preserve">, is conducted to summarize findings from the observations and to further develop and refine the vocational profile. </w:t>
      </w:r>
    </w:p>
    <w:p w14:paraId="03548F74" w14:textId="77777777" w:rsidR="004358CF" w:rsidRPr="00E4285B" w:rsidRDefault="004358CF" w:rsidP="004358CF">
      <w:pPr>
        <w:jc w:val="both"/>
        <w:rPr>
          <w:color w:val="000000"/>
        </w:rPr>
      </w:pPr>
    </w:p>
    <w:p w14:paraId="5E0FF67B" w14:textId="77777777" w:rsidR="004358CF" w:rsidRDefault="004358CF" w:rsidP="004358CF">
      <w:pPr>
        <w:jc w:val="both"/>
        <w:rPr>
          <w:color w:val="000000"/>
        </w:rPr>
      </w:pPr>
      <w:r w:rsidRPr="00E4285B">
        <w:rPr>
          <w:color w:val="000000"/>
        </w:rPr>
        <w:t xml:space="preserve">Community-based workplace assessments are done on an individual basis. The number of hours is determined by </w:t>
      </w:r>
      <w:r>
        <w:rPr>
          <w:color w:val="000000"/>
        </w:rPr>
        <w:t xml:space="preserve">the </w:t>
      </w:r>
      <w:r w:rsidRPr="00E4285B">
        <w:rPr>
          <w:color w:val="000000"/>
        </w:rPr>
        <w:t>ACCES-VR</w:t>
      </w:r>
      <w:r>
        <w:rPr>
          <w:color w:val="000000"/>
        </w:rPr>
        <w:t xml:space="preserve"> counselor</w:t>
      </w:r>
      <w:r w:rsidRPr="00E4285B">
        <w:rPr>
          <w:color w:val="000000"/>
        </w:rPr>
        <w:t xml:space="preserve">, in consultation with the </w:t>
      </w:r>
      <w:r>
        <w:rPr>
          <w:color w:val="000000"/>
        </w:rPr>
        <w:t>vendor</w:t>
      </w:r>
      <w:r w:rsidRPr="00E4285B">
        <w:rPr>
          <w:color w:val="000000"/>
        </w:rPr>
        <w:t xml:space="preserve">, to meet the </w:t>
      </w:r>
      <w:r>
        <w:rPr>
          <w:color w:val="000000"/>
        </w:rPr>
        <w:t>customer</w:t>
      </w:r>
      <w:r w:rsidRPr="00E4285B">
        <w:rPr>
          <w:color w:val="000000"/>
        </w:rPr>
        <w:t>’s assessment needs.</w:t>
      </w:r>
      <w:r>
        <w:rPr>
          <w:color w:val="000000"/>
        </w:rPr>
        <w:t xml:space="preserve"> The ACCES-VR counselor may use this service as a Trial Work Experience to assist in the ACCES-VR eligibility determination. </w:t>
      </w:r>
    </w:p>
    <w:p w14:paraId="256FC65F" w14:textId="77777777" w:rsidR="004358CF" w:rsidRDefault="004358CF" w:rsidP="004358CF">
      <w:pPr>
        <w:jc w:val="both"/>
        <w:rPr>
          <w:color w:val="000000"/>
        </w:rPr>
      </w:pPr>
    </w:p>
    <w:p w14:paraId="4C19F464" w14:textId="77777777" w:rsidR="004358CF" w:rsidRPr="00E4285B" w:rsidRDefault="004358CF" w:rsidP="004358CF">
      <w:pPr>
        <w:jc w:val="both"/>
        <w:rPr>
          <w:color w:val="000000"/>
        </w:rPr>
      </w:pPr>
      <w:r>
        <w:rPr>
          <w:color w:val="000000"/>
        </w:rPr>
        <w:t>The vendor is expected to develop a worksite within fifteen (15) business days of authorization. If the vendor is experiencing challenges with the development within this timeframe, the vendor must contact and discuss strategies with the ACCES-VR counselor within ten (10) business days. Additionally, the vendor is required to submit written documentation outlining the reasons for any delay to the ACCES-VR counselor within those ten (10) business days.</w:t>
      </w:r>
    </w:p>
    <w:p w14:paraId="1AC17DEB" w14:textId="77777777" w:rsidR="004358CF" w:rsidRPr="00E4285B" w:rsidRDefault="004358CF" w:rsidP="004358CF">
      <w:pPr>
        <w:jc w:val="both"/>
      </w:pPr>
    </w:p>
    <w:p w14:paraId="0C084ED5" w14:textId="77777777" w:rsidR="004358CF" w:rsidRDefault="004358CF" w:rsidP="004358CF">
      <w:pPr>
        <w:jc w:val="both"/>
        <w:rPr>
          <w:color w:val="000000"/>
        </w:rPr>
      </w:pPr>
      <w:r w:rsidRPr="00E4285B">
        <w:rPr>
          <w:b/>
          <w:color w:val="000000"/>
        </w:rPr>
        <w:t>Deliverables and Payment Process</w:t>
      </w:r>
      <w:r w:rsidRPr="00E4285B">
        <w:rPr>
          <w:color w:val="000000"/>
        </w:rPr>
        <w:t xml:space="preserve">: Upon completion of the service, </w:t>
      </w:r>
      <w:r>
        <w:rPr>
          <w:color w:val="000000"/>
        </w:rPr>
        <w:t>vendor</w:t>
      </w:r>
      <w:r w:rsidRPr="00E4285B">
        <w:rPr>
          <w:color w:val="000000"/>
        </w:rPr>
        <w:t xml:space="preserve"> </w:t>
      </w:r>
      <w:r>
        <w:rPr>
          <w:color w:val="000000"/>
        </w:rPr>
        <w:t xml:space="preserve">must </w:t>
      </w:r>
      <w:r w:rsidRPr="00E4285B">
        <w:rPr>
          <w:color w:val="000000"/>
        </w:rPr>
        <w:t xml:space="preserve">submit </w:t>
      </w:r>
      <w:r>
        <w:rPr>
          <w:color w:val="000000"/>
        </w:rPr>
        <w:t xml:space="preserve">the ACCES-VR Community Based Work Assessment report and </w:t>
      </w:r>
      <w:r w:rsidRPr="00E4285B">
        <w:rPr>
          <w:color w:val="000000"/>
        </w:rPr>
        <w:t>a Vocational Assessment Profile Report to ACCES-VR within</w:t>
      </w:r>
      <w:r>
        <w:rPr>
          <w:color w:val="000000"/>
        </w:rPr>
        <w:t xml:space="preserve"> ten (</w:t>
      </w:r>
      <w:r w:rsidRPr="00E4285B">
        <w:rPr>
          <w:color w:val="000000"/>
        </w:rPr>
        <w:t>1</w:t>
      </w:r>
      <w:r>
        <w:rPr>
          <w:color w:val="000000"/>
        </w:rPr>
        <w:t>0)</w:t>
      </w:r>
      <w:r w:rsidRPr="00E4285B">
        <w:rPr>
          <w:color w:val="000000"/>
        </w:rPr>
        <w:t xml:space="preserve"> business days</w:t>
      </w:r>
      <w:r>
        <w:rPr>
          <w:color w:val="000000"/>
        </w:rPr>
        <w:t>.</w:t>
      </w:r>
      <w:r w:rsidRPr="00E4285B">
        <w:rPr>
          <w:color w:val="000000"/>
        </w:rPr>
        <w:t xml:space="preserve"> </w:t>
      </w:r>
      <w:r>
        <w:t>Payment for this service will be processed following</w:t>
      </w:r>
      <w:r w:rsidRPr="00E4285B">
        <w:t xml:space="preserve"> approval </w:t>
      </w:r>
      <w:r w:rsidRPr="00E4285B">
        <w:lastRenderedPageBreak/>
        <w:t xml:space="preserve">of the </w:t>
      </w:r>
      <w:r>
        <w:t>reports</w:t>
      </w:r>
      <w:r w:rsidRPr="00E4285B">
        <w:t xml:space="preserve"> by </w:t>
      </w:r>
      <w:r>
        <w:t>ACCES-VR</w:t>
      </w:r>
      <w:r w:rsidRPr="00E4285B">
        <w:rPr>
          <w:color w:val="000000"/>
        </w:rPr>
        <w:t xml:space="preserve">. The </w:t>
      </w:r>
      <w:r>
        <w:rPr>
          <w:color w:val="000000"/>
        </w:rPr>
        <w:t>vendor</w:t>
      </w:r>
      <w:r w:rsidRPr="00E4285B">
        <w:rPr>
          <w:color w:val="000000"/>
        </w:rPr>
        <w:t xml:space="preserve"> must offer the </w:t>
      </w:r>
      <w:r>
        <w:rPr>
          <w:color w:val="000000"/>
        </w:rPr>
        <w:t>customer and the ACCES-VR counselor</w:t>
      </w:r>
      <w:r w:rsidRPr="00E4285B">
        <w:rPr>
          <w:color w:val="000000"/>
        </w:rPr>
        <w:t xml:space="preserve"> the opportunity to attend a conference at the conclusion of the service. For </w:t>
      </w:r>
      <w:r>
        <w:rPr>
          <w:color w:val="000000"/>
        </w:rPr>
        <w:t>customers</w:t>
      </w:r>
      <w:r w:rsidRPr="00E4285B">
        <w:rPr>
          <w:color w:val="000000"/>
        </w:rPr>
        <w:t xml:space="preserve"> who do not complete the service, the </w:t>
      </w:r>
      <w:r>
        <w:rPr>
          <w:color w:val="000000"/>
        </w:rPr>
        <w:t>vendor</w:t>
      </w:r>
      <w:r w:rsidRPr="00E4285B">
        <w:rPr>
          <w:color w:val="000000"/>
        </w:rPr>
        <w:t xml:space="preserve"> </w:t>
      </w:r>
      <w:r>
        <w:rPr>
          <w:color w:val="000000"/>
        </w:rPr>
        <w:t>must complete the Vocational Assessment Profile Report</w:t>
      </w:r>
      <w:r w:rsidRPr="00E4285B">
        <w:rPr>
          <w:color w:val="000000"/>
        </w:rPr>
        <w:t xml:space="preserve"> </w:t>
      </w:r>
      <w:r>
        <w:rPr>
          <w:color w:val="000000"/>
        </w:rPr>
        <w:t xml:space="preserve">based </w:t>
      </w:r>
      <w:r w:rsidRPr="00E4285B">
        <w:rPr>
          <w:color w:val="000000"/>
        </w:rPr>
        <w:t xml:space="preserve">on information </w:t>
      </w:r>
      <w:r>
        <w:rPr>
          <w:color w:val="000000"/>
        </w:rPr>
        <w:t>that was available from</w:t>
      </w:r>
      <w:r w:rsidRPr="00E4285B">
        <w:rPr>
          <w:color w:val="000000"/>
        </w:rPr>
        <w:t xml:space="preserve"> the period of participation</w:t>
      </w:r>
      <w:r>
        <w:rPr>
          <w:color w:val="000000"/>
        </w:rPr>
        <w:t xml:space="preserve"> in order to be considered for approval and payment</w:t>
      </w:r>
      <w:r w:rsidRPr="00E4285B">
        <w:rPr>
          <w:color w:val="000000"/>
        </w:rPr>
        <w:t>.</w:t>
      </w:r>
    </w:p>
    <w:p w14:paraId="35C4E62B" w14:textId="77777777" w:rsidR="004358CF" w:rsidRDefault="004358CF" w:rsidP="004358CF">
      <w:pPr>
        <w:jc w:val="both"/>
        <w:rPr>
          <w:color w:val="000000"/>
        </w:rPr>
      </w:pPr>
    </w:p>
    <w:p w14:paraId="5DBEE094" w14:textId="77777777" w:rsidR="004358CF" w:rsidRPr="00E4285B" w:rsidRDefault="004358CF" w:rsidP="004358CF">
      <w:pPr>
        <w:jc w:val="both"/>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action plan that clearly details how resources will be applied to specific activities and task responsibilities with timelines. The Vocational Assessment Profile Report should enable the ACCES-VR counselor and the individual to develop or refine the Individualized Plan for Employment</w:t>
      </w:r>
      <w:r>
        <w:t xml:space="preserve"> (IPE)</w:t>
      </w:r>
      <w:r w:rsidRPr="00E4285B">
        <w:t xml:space="preserve">.  </w:t>
      </w:r>
    </w:p>
    <w:p w14:paraId="7EBA6940" w14:textId="77777777" w:rsidR="004358CF" w:rsidRPr="00FE24AA" w:rsidRDefault="004358CF" w:rsidP="004358CF">
      <w:pPr>
        <w:jc w:val="both"/>
        <w:rPr>
          <w:color w:val="000000"/>
        </w:rPr>
      </w:pPr>
    </w:p>
    <w:p w14:paraId="5064B422" w14:textId="77777777" w:rsidR="004358CF" w:rsidRPr="00E4285B" w:rsidRDefault="004358CF" w:rsidP="004358CF">
      <w:pPr>
        <w:tabs>
          <w:tab w:val="left" w:pos="114"/>
        </w:tabs>
        <w:jc w:val="both"/>
        <w:rPr>
          <w:color w:val="000000"/>
        </w:rPr>
      </w:pPr>
      <w:r w:rsidRPr="00E4285B">
        <w:rPr>
          <w:b/>
          <w:color w:val="000000"/>
        </w:rPr>
        <w:t>Payment Rate and Authorization:</w:t>
      </w:r>
      <w:r w:rsidRPr="00E4285B">
        <w:rPr>
          <w:color w:val="000000"/>
        </w:rPr>
        <w:t xml:space="preserve">  Payment for this service is per hour at the rate of:</w:t>
      </w:r>
    </w:p>
    <w:p w14:paraId="425F6E2B" w14:textId="41CB2F28" w:rsidR="004358CF" w:rsidRPr="004B7CDE" w:rsidRDefault="004358CF">
      <w:pPr>
        <w:numPr>
          <w:ilvl w:val="0"/>
          <w:numId w:val="8"/>
        </w:numPr>
        <w:tabs>
          <w:tab w:val="clear" w:pos="1440"/>
          <w:tab w:val="num" w:pos="720"/>
          <w:tab w:val="left" w:pos="1083"/>
        </w:tabs>
        <w:ind w:left="720" w:hanging="378"/>
        <w:jc w:val="both"/>
        <w:rPr>
          <w:color w:val="000000"/>
        </w:rPr>
      </w:pPr>
      <w:r w:rsidRPr="5446147A">
        <w:rPr>
          <w:color w:val="000000" w:themeColor="text1"/>
        </w:rPr>
        <w:t>Region 1 - $</w:t>
      </w:r>
      <w:r w:rsidR="51A777D4" w:rsidRPr="126668B7">
        <w:rPr>
          <w:color w:val="000000" w:themeColor="text1"/>
        </w:rPr>
        <w:t>83</w:t>
      </w:r>
      <w:r w:rsidR="737B69BB" w:rsidRPr="5446147A">
        <w:rPr>
          <w:color w:val="000000" w:themeColor="text1"/>
        </w:rPr>
        <w:t>.15</w:t>
      </w:r>
      <w:r w:rsidRPr="5446147A">
        <w:rPr>
          <w:color w:val="000000" w:themeColor="text1"/>
        </w:rPr>
        <w:t xml:space="preserve"> </w:t>
      </w:r>
    </w:p>
    <w:p w14:paraId="62123E16" w14:textId="6EB4B3A3" w:rsidR="004358CF" w:rsidRPr="004B7CDE" w:rsidRDefault="004358CF">
      <w:pPr>
        <w:numPr>
          <w:ilvl w:val="0"/>
          <w:numId w:val="8"/>
        </w:numPr>
        <w:tabs>
          <w:tab w:val="left" w:pos="741"/>
          <w:tab w:val="left" w:pos="1083"/>
        </w:tabs>
        <w:ind w:left="720" w:hanging="378"/>
        <w:jc w:val="both"/>
        <w:rPr>
          <w:color w:val="000000"/>
        </w:rPr>
      </w:pPr>
      <w:r w:rsidRPr="5446147A">
        <w:rPr>
          <w:color w:val="000000" w:themeColor="text1"/>
        </w:rPr>
        <w:t>Region 2 - $</w:t>
      </w:r>
      <w:r w:rsidR="45EDC411" w:rsidRPr="126668B7">
        <w:rPr>
          <w:color w:val="000000" w:themeColor="text1"/>
        </w:rPr>
        <w:t>72</w:t>
      </w:r>
      <w:r w:rsidR="10C9A520" w:rsidRPr="5446147A">
        <w:rPr>
          <w:color w:val="000000" w:themeColor="text1"/>
        </w:rPr>
        <w:t>.06</w:t>
      </w:r>
    </w:p>
    <w:p w14:paraId="70E4C35B" w14:textId="0D05E0AB" w:rsidR="004358CF" w:rsidRPr="004B7CDE" w:rsidRDefault="004358CF">
      <w:pPr>
        <w:numPr>
          <w:ilvl w:val="0"/>
          <w:numId w:val="8"/>
        </w:numPr>
        <w:tabs>
          <w:tab w:val="left" w:pos="741"/>
          <w:tab w:val="left" w:pos="1083"/>
        </w:tabs>
        <w:ind w:left="720" w:hanging="378"/>
        <w:jc w:val="both"/>
        <w:rPr>
          <w:color w:val="000000"/>
        </w:rPr>
      </w:pPr>
      <w:r w:rsidRPr="5446147A">
        <w:rPr>
          <w:color w:val="000000" w:themeColor="text1"/>
        </w:rPr>
        <w:t>Region 3 - $</w:t>
      </w:r>
      <w:r w:rsidR="79E1E05D" w:rsidRPr="126668B7">
        <w:rPr>
          <w:color w:val="000000" w:themeColor="text1"/>
        </w:rPr>
        <w:t>77</w:t>
      </w:r>
      <w:r w:rsidR="72CFC527" w:rsidRPr="5446147A">
        <w:rPr>
          <w:color w:val="000000" w:themeColor="text1"/>
        </w:rPr>
        <w:t>.60</w:t>
      </w:r>
    </w:p>
    <w:p w14:paraId="13277372" w14:textId="77777777" w:rsidR="004358CF" w:rsidRPr="0026519F" w:rsidRDefault="004358CF" w:rsidP="004358CF">
      <w:pPr>
        <w:tabs>
          <w:tab w:val="left" w:pos="741"/>
          <w:tab w:val="left" w:pos="1083"/>
        </w:tabs>
        <w:jc w:val="both"/>
        <w:rPr>
          <w:color w:val="000000"/>
        </w:rPr>
      </w:pPr>
    </w:p>
    <w:p w14:paraId="6B8499C7" w14:textId="77777777" w:rsidR="004358CF" w:rsidRPr="00E44699" w:rsidRDefault="004358CF" w:rsidP="004358CF">
      <w:pPr>
        <w:jc w:val="both"/>
        <w:rPr>
          <w:b/>
        </w:rPr>
      </w:pPr>
      <w:r w:rsidRPr="00E44699">
        <w:rPr>
          <w:b/>
        </w:rPr>
        <w:t>Established Performance Indicators:</w:t>
      </w:r>
    </w:p>
    <w:p w14:paraId="590C5E6E" w14:textId="77777777" w:rsidR="004358CF" w:rsidRPr="00E44699" w:rsidRDefault="004358CF">
      <w:pPr>
        <w:numPr>
          <w:ilvl w:val="0"/>
          <w:numId w:val="8"/>
        </w:numPr>
        <w:tabs>
          <w:tab w:val="clear" w:pos="1440"/>
          <w:tab w:val="num" w:pos="741"/>
          <w:tab w:val="num" w:pos="1800"/>
        </w:tabs>
        <w:ind w:left="741" w:hanging="399"/>
        <w:jc w:val="both"/>
      </w:pPr>
      <w:r>
        <w:t>A</w:t>
      </w:r>
      <w:r w:rsidRPr="00E44699">
        <w:t xml:space="preserve">mount of time from </w:t>
      </w:r>
      <w:r>
        <w:t xml:space="preserve">authorization start date </w:t>
      </w:r>
      <w:r w:rsidRPr="00E44699">
        <w:t xml:space="preserve">to </w:t>
      </w:r>
      <w:r>
        <w:t>commencement of services is fifteen (15) business</w:t>
      </w:r>
      <w:r w:rsidRPr="003D3CC6">
        <w:t xml:space="preserve"> days</w:t>
      </w:r>
    </w:p>
    <w:p w14:paraId="4A8F749B" w14:textId="77777777" w:rsidR="004358CF" w:rsidRPr="00E44699" w:rsidRDefault="004358CF">
      <w:pPr>
        <w:numPr>
          <w:ilvl w:val="0"/>
          <w:numId w:val="8"/>
        </w:numPr>
        <w:tabs>
          <w:tab w:val="clear" w:pos="1440"/>
          <w:tab w:val="num" w:pos="741"/>
          <w:tab w:val="num" w:pos="1800"/>
        </w:tabs>
        <w:ind w:left="741" w:hanging="399"/>
        <w:jc w:val="both"/>
      </w:pPr>
      <w:r>
        <w:t>At least 90% of reports rated superior/satisfactory</w:t>
      </w:r>
    </w:p>
    <w:p w14:paraId="7C79458E" w14:textId="77777777" w:rsidR="004358CF" w:rsidRPr="00E44699" w:rsidRDefault="004358CF" w:rsidP="004358CF">
      <w:pPr>
        <w:jc w:val="both"/>
      </w:pPr>
    </w:p>
    <w:p w14:paraId="536E6454" w14:textId="77777777" w:rsidR="004358CF" w:rsidRDefault="004358CF" w:rsidP="004358CF">
      <w:pPr>
        <w:jc w:val="both"/>
        <w:rPr>
          <w:b/>
          <w:i/>
          <w:iCs/>
          <w:color w:val="000000"/>
        </w:rPr>
      </w:pPr>
      <w:bookmarkStart w:id="23" w:name="_Hlk119387119"/>
      <w:r w:rsidRPr="00B80688">
        <w:rPr>
          <w:b/>
        </w:rPr>
        <w:t xml:space="preserve">STANDARDIZED TESTING </w:t>
      </w:r>
      <w:r>
        <w:rPr>
          <w:b/>
        </w:rPr>
        <w:t>/</w:t>
      </w:r>
      <w:r w:rsidRPr="00B80688">
        <w:rPr>
          <w:b/>
        </w:rPr>
        <w:t xml:space="preserve"> SPECIALIZED EVALUATIONS (100X)</w:t>
      </w:r>
      <w:bookmarkEnd w:id="23"/>
      <w:r>
        <w:rPr>
          <w:b/>
        </w:rPr>
        <w:t>:</w:t>
      </w:r>
    </w:p>
    <w:p w14:paraId="4D0BBB37" w14:textId="77777777" w:rsidR="004358CF" w:rsidRDefault="004358CF" w:rsidP="004358CF">
      <w:pPr>
        <w:jc w:val="both"/>
        <w:rPr>
          <w:b/>
          <w:color w:val="000000"/>
        </w:rPr>
      </w:pPr>
      <w:r>
        <w:rPr>
          <w:b/>
          <w:i/>
          <w:iCs/>
          <w:color w:val="000000"/>
        </w:rPr>
        <w:t>Unit of service is one hour</w:t>
      </w:r>
      <w:r w:rsidRPr="00607F61">
        <w:rPr>
          <w:b/>
          <w:color w:val="000000"/>
        </w:rPr>
        <w:t xml:space="preserve"> </w:t>
      </w:r>
    </w:p>
    <w:p w14:paraId="5619F882" w14:textId="77777777" w:rsidR="004358CF" w:rsidRPr="00D20EEA" w:rsidRDefault="004358CF" w:rsidP="004358CF">
      <w:pPr>
        <w:jc w:val="both"/>
        <w:rPr>
          <w:bCs/>
          <w:color w:val="000000"/>
        </w:rPr>
      </w:pPr>
    </w:p>
    <w:p w14:paraId="3D5F70AA" w14:textId="77777777" w:rsidR="004358CF" w:rsidRDefault="004358CF" w:rsidP="004358CF">
      <w:pPr>
        <w:jc w:val="both"/>
      </w:pPr>
      <w:r>
        <w:t xml:space="preserve">This evaluation is a bank of assessments that may be used to </w:t>
      </w:r>
      <w:r w:rsidRPr="00BD0F62">
        <w:t>measure a</w:t>
      </w:r>
      <w:r>
        <w:t xml:space="preserve"> customer’s </w:t>
      </w:r>
      <w:r w:rsidRPr="00BD0F62">
        <w:t xml:space="preserve">academic achievement, aptitudes, cognitive abilities, personality, vocational interests, sensory/motor skills and compares </w:t>
      </w:r>
      <w:r>
        <w:t xml:space="preserve">the results </w:t>
      </w:r>
      <w:r w:rsidRPr="00BD0F62">
        <w:t xml:space="preserve">to </w:t>
      </w:r>
      <w:r>
        <w:t xml:space="preserve">an </w:t>
      </w:r>
      <w:r w:rsidRPr="00BD0F62">
        <w:t xml:space="preserve">appropriate sample population. This service is </w:t>
      </w:r>
      <w:r>
        <w:t>provided</w:t>
      </w:r>
      <w:r w:rsidRPr="00BD0F62">
        <w:t xml:space="preserve"> on an individual basis. </w:t>
      </w:r>
      <w:r>
        <w:t>Standardized Tests and Specialized Evaluations include but are not limited to standard</w:t>
      </w:r>
      <w:r w:rsidRPr="00BD0F62">
        <w:t>ized, computerized</w:t>
      </w:r>
      <w:r>
        <w:t>,</w:t>
      </w:r>
      <w:r w:rsidRPr="00BD0F62">
        <w:t xml:space="preserve"> or other assessment systems such as Woodcock-Johnson Tests of Cognitive Ability</w:t>
      </w:r>
      <w:r>
        <w:t>.</w:t>
      </w:r>
    </w:p>
    <w:p w14:paraId="1171F0A5" w14:textId="77777777" w:rsidR="004358CF" w:rsidRPr="00BD0F62" w:rsidRDefault="004358CF" w:rsidP="004358CF">
      <w:pPr>
        <w:jc w:val="both"/>
      </w:pPr>
    </w:p>
    <w:p w14:paraId="5B2996F9" w14:textId="77777777" w:rsidR="004358CF" w:rsidRDefault="004358CF" w:rsidP="004358CF">
      <w:pPr>
        <w:jc w:val="both"/>
      </w:pPr>
      <w:r w:rsidRPr="00E44699">
        <w:rPr>
          <w:b/>
        </w:rPr>
        <w:t xml:space="preserve">Deliverables and Payment Process: </w:t>
      </w:r>
      <w:r w:rsidRPr="00E44699">
        <w:rPr>
          <w:color w:val="000000"/>
        </w:rPr>
        <w:t xml:space="preserve">Upon completion of the service, the </w:t>
      </w:r>
      <w:r>
        <w:rPr>
          <w:color w:val="000000"/>
        </w:rPr>
        <w:t>vendor</w:t>
      </w:r>
      <w:r w:rsidRPr="00E44699">
        <w:rPr>
          <w:color w:val="000000"/>
        </w:rPr>
        <w:t xml:space="preserve"> </w:t>
      </w:r>
      <w:r>
        <w:rPr>
          <w:color w:val="000000"/>
        </w:rPr>
        <w:t>must submit the ACCES-VR Standardized Testing and Specialized Evaluation</w:t>
      </w:r>
      <w:r w:rsidRPr="00E44699">
        <w:rPr>
          <w:color w:val="000000"/>
        </w:rPr>
        <w:t xml:space="preserve"> report </w:t>
      </w:r>
      <w:r>
        <w:rPr>
          <w:color w:val="000000"/>
        </w:rPr>
        <w:t xml:space="preserve">and </w:t>
      </w:r>
      <w:r w:rsidRPr="00E4285B">
        <w:rPr>
          <w:color w:val="000000"/>
        </w:rPr>
        <w:t xml:space="preserve">a Vocational Assessment Profile Report </w:t>
      </w:r>
      <w:r w:rsidRPr="00E44699">
        <w:rPr>
          <w:color w:val="000000"/>
        </w:rPr>
        <w:t xml:space="preserve">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sidRPr="00E44699">
        <w:t xml:space="preserve"> </w:t>
      </w:r>
      <w:bookmarkStart w:id="24" w:name="_Hlk135763127"/>
      <w:r>
        <w:t>Payment for this service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w:t>
      </w:r>
      <w:bookmarkEnd w:id="24"/>
      <w:r w:rsidRPr="00E4285B">
        <w:rPr>
          <w:color w:val="000000"/>
        </w:rPr>
        <w:t xml:space="preserve"> The </w:t>
      </w:r>
      <w:r>
        <w:rPr>
          <w:color w:val="000000"/>
        </w:rPr>
        <w:t>vendor</w:t>
      </w:r>
      <w:r w:rsidRPr="00E4285B">
        <w:rPr>
          <w:color w:val="000000"/>
        </w:rPr>
        <w:t xml:space="preserve"> must offer the </w:t>
      </w:r>
      <w:r>
        <w:rPr>
          <w:color w:val="000000"/>
        </w:rPr>
        <w:t>customer and the ACCES-VR counselor</w:t>
      </w:r>
      <w:r w:rsidRPr="00E4285B">
        <w:rPr>
          <w:color w:val="000000"/>
        </w:rPr>
        <w:t xml:space="preserve"> the opportunity to attend a conference at the conclusion of the service. For </w:t>
      </w:r>
      <w:r>
        <w:rPr>
          <w:color w:val="000000"/>
        </w:rPr>
        <w:t>customers</w:t>
      </w:r>
      <w:r w:rsidRPr="00E4285B">
        <w:rPr>
          <w:color w:val="000000"/>
        </w:rPr>
        <w:t xml:space="preserve"> who do not complete the service, the </w:t>
      </w:r>
      <w:r>
        <w:rPr>
          <w:color w:val="000000"/>
        </w:rPr>
        <w:t>vendor</w:t>
      </w:r>
      <w:r w:rsidRPr="00E4285B">
        <w:rPr>
          <w:color w:val="000000"/>
        </w:rPr>
        <w:t xml:space="preserve"> </w:t>
      </w:r>
      <w:r>
        <w:rPr>
          <w:color w:val="000000"/>
        </w:rPr>
        <w:t>must complete the Vocational Assessment Profile Report</w:t>
      </w:r>
      <w:r w:rsidRPr="00E4285B">
        <w:rPr>
          <w:color w:val="000000"/>
        </w:rPr>
        <w:t xml:space="preserve"> </w:t>
      </w:r>
      <w:r>
        <w:rPr>
          <w:color w:val="000000"/>
        </w:rPr>
        <w:t xml:space="preserve">based </w:t>
      </w:r>
      <w:r w:rsidRPr="00E4285B">
        <w:rPr>
          <w:color w:val="000000"/>
        </w:rPr>
        <w:t xml:space="preserve">on information </w:t>
      </w:r>
      <w:r>
        <w:rPr>
          <w:color w:val="000000"/>
        </w:rPr>
        <w:t>that was available from</w:t>
      </w:r>
      <w:r w:rsidRPr="00E4285B">
        <w:rPr>
          <w:color w:val="000000"/>
        </w:rPr>
        <w:t xml:space="preserve"> the period of participation</w:t>
      </w:r>
      <w:r>
        <w:rPr>
          <w:color w:val="000000"/>
        </w:rPr>
        <w:t xml:space="preserve"> in order to be considered for approval and payment</w:t>
      </w:r>
      <w:r w:rsidRPr="00E4285B">
        <w:rPr>
          <w:color w:val="000000"/>
        </w:rPr>
        <w:t>.</w:t>
      </w:r>
    </w:p>
    <w:p w14:paraId="6591AEAA" w14:textId="77777777" w:rsidR="004358CF" w:rsidRDefault="004358CF" w:rsidP="004358CF">
      <w:pPr>
        <w:jc w:val="both"/>
      </w:pPr>
    </w:p>
    <w:p w14:paraId="20E6924A" w14:textId="77777777" w:rsidR="004358CF" w:rsidRDefault="004358CF" w:rsidP="004358CF">
      <w:pPr>
        <w:jc w:val="both"/>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w:t>
      </w:r>
      <w:r w:rsidRPr="00E4285B">
        <w:lastRenderedPageBreak/>
        <w:t xml:space="preserve">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action plan that clearly details how resources will be applied to specific activities and task responsibilities with timelines. The Vocational Assessment Profile Report should enable the ACCES-VR counselor and the individual to develop or refine the Individualized Plan for Employment</w:t>
      </w:r>
      <w:r>
        <w:t xml:space="preserve"> (IPE)</w:t>
      </w:r>
      <w:r w:rsidRPr="00E4285B">
        <w:t xml:space="preserve">.  </w:t>
      </w:r>
    </w:p>
    <w:p w14:paraId="4886F540" w14:textId="77777777" w:rsidR="004358CF" w:rsidRDefault="004358CF" w:rsidP="004358CF">
      <w:pPr>
        <w:jc w:val="both"/>
      </w:pPr>
    </w:p>
    <w:p w14:paraId="7C7B8651" w14:textId="77777777" w:rsidR="004358CF" w:rsidRPr="00E44699" w:rsidRDefault="004358CF" w:rsidP="004358CF">
      <w:pPr>
        <w:jc w:val="both"/>
      </w:pPr>
      <w:bookmarkStart w:id="25" w:name="_Hlk119760451"/>
      <w:r w:rsidRPr="00E44699">
        <w:rPr>
          <w:b/>
        </w:rPr>
        <w:t>Payment Rate and Authorization:</w:t>
      </w:r>
      <w:r w:rsidRPr="00E44699">
        <w:t xml:space="preserve">  Payment </w:t>
      </w:r>
      <w:r>
        <w:t xml:space="preserve">for this service </w:t>
      </w:r>
      <w:r w:rsidRPr="00E44699">
        <w:t>is per hour at the rate of:</w:t>
      </w:r>
    </w:p>
    <w:p w14:paraId="29DCCB1C" w14:textId="206993DC" w:rsidR="004358CF" w:rsidRPr="004B7CDE" w:rsidRDefault="004358CF">
      <w:pPr>
        <w:numPr>
          <w:ilvl w:val="0"/>
          <w:numId w:val="9"/>
        </w:numPr>
        <w:jc w:val="both"/>
      </w:pPr>
      <w:r w:rsidRPr="004B7CDE">
        <w:t>Region 1 - $</w:t>
      </w:r>
      <w:r w:rsidR="791DE5A5">
        <w:t>161</w:t>
      </w:r>
      <w:r w:rsidR="64F46C57">
        <w:t>.86</w:t>
      </w:r>
      <w:r w:rsidRPr="004B7CDE">
        <w:t xml:space="preserve"> </w:t>
      </w:r>
    </w:p>
    <w:p w14:paraId="1668CA6A" w14:textId="00FE8A96" w:rsidR="004358CF" w:rsidRPr="004B7CDE" w:rsidRDefault="004358CF">
      <w:pPr>
        <w:numPr>
          <w:ilvl w:val="0"/>
          <w:numId w:val="9"/>
        </w:numPr>
        <w:jc w:val="both"/>
      </w:pPr>
      <w:r w:rsidRPr="004B7CDE">
        <w:t>Region 2 - $</w:t>
      </w:r>
      <w:r w:rsidR="6B1497C3">
        <w:t>145</w:t>
      </w:r>
      <w:r w:rsidR="02F42104">
        <w:t>.23</w:t>
      </w:r>
      <w:r w:rsidRPr="004B7CDE">
        <w:t xml:space="preserve"> </w:t>
      </w:r>
    </w:p>
    <w:p w14:paraId="4D2A04CC" w14:textId="18D53D9E" w:rsidR="004358CF" w:rsidRPr="004B7CDE" w:rsidRDefault="004358CF">
      <w:pPr>
        <w:numPr>
          <w:ilvl w:val="0"/>
          <w:numId w:val="9"/>
        </w:numPr>
        <w:jc w:val="both"/>
      </w:pPr>
      <w:r w:rsidRPr="004B7CDE">
        <w:t>Region 3 - $</w:t>
      </w:r>
      <w:r w:rsidR="0C222FB4">
        <w:t>152</w:t>
      </w:r>
      <w:r w:rsidR="233B1B2A">
        <w:t>.99</w:t>
      </w:r>
      <w:r w:rsidRPr="004B7CDE">
        <w:t xml:space="preserve"> </w:t>
      </w:r>
    </w:p>
    <w:p w14:paraId="6006DA1A" w14:textId="77777777" w:rsidR="004358CF" w:rsidRPr="00E44699" w:rsidRDefault="004358CF" w:rsidP="004358CF">
      <w:pPr>
        <w:ind w:left="360"/>
        <w:jc w:val="both"/>
      </w:pPr>
    </w:p>
    <w:p w14:paraId="01EA090A" w14:textId="77777777" w:rsidR="004358CF" w:rsidRPr="00E44699" w:rsidRDefault="004358CF" w:rsidP="004358CF">
      <w:pPr>
        <w:jc w:val="both"/>
        <w:rPr>
          <w:b/>
        </w:rPr>
      </w:pPr>
      <w:r w:rsidRPr="00E44699">
        <w:rPr>
          <w:b/>
        </w:rPr>
        <w:t>Established Performance Indicators</w:t>
      </w:r>
    </w:p>
    <w:p w14:paraId="0A698633" w14:textId="77777777" w:rsidR="004358CF" w:rsidRPr="00E44699" w:rsidRDefault="004358CF">
      <w:pPr>
        <w:numPr>
          <w:ilvl w:val="0"/>
          <w:numId w:val="10"/>
        </w:numPr>
        <w:tabs>
          <w:tab w:val="clear" w:pos="1803"/>
          <w:tab w:val="num" w:pos="741"/>
          <w:tab w:val="num" w:pos="990"/>
        </w:tabs>
        <w:ind w:left="741" w:hanging="399"/>
        <w:jc w:val="both"/>
      </w:pPr>
      <w:r>
        <w:t>Amount of time from authorization start date</w:t>
      </w:r>
      <w:r w:rsidRPr="00E44699">
        <w:t xml:space="preserve"> to </w:t>
      </w:r>
      <w:r>
        <w:t xml:space="preserve">commencement of services is ten (10) business </w:t>
      </w:r>
      <w:r w:rsidRPr="00E44699">
        <w:t>days</w:t>
      </w:r>
    </w:p>
    <w:p w14:paraId="0D4E0389" w14:textId="77777777" w:rsidR="004358CF" w:rsidRPr="007B4C2D" w:rsidRDefault="004358CF">
      <w:pPr>
        <w:numPr>
          <w:ilvl w:val="0"/>
          <w:numId w:val="10"/>
        </w:numPr>
        <w:tabs>
          <w:tab w:val="clear" w:pos="1803"/>
          <w:tab w:val="num" w:pos="741"/>
          <w:tab w:val="num" w:pos="990"/>
        </w:tabs>
        <w:ind w:left="741" w:hanging="399"/>
        <w:jc w:val="both"/>
      </w:pPr>
      <w:r>
        <w:t>At least 90% of reports rated superior/satisfactory</w:t>
      </w:r>
    </w:p>
    <w:bookmarkEnd w:id="25"/>
    <w:p w14:paraId="04EA614D" w14:textId="77777777" w:rsidR="004358CF" w:rsidRDefault="004358CF" w:rsidP="004358CF">
      <w:pPr>
        <w:jc w:val="both"/>
        <w:rPr>
          <w:b/>
        </w:rPr>
      </w:pPr>
    </w:p>
    <w:p w14:paraId="2EA37695" w14:textId="77777777" w:rsidR="004358CF" w:rsidRDefault="004358CF" w:rsidP="004358CF">
      <w:pPr>
        <w:jc w:val="both"/>
        <w:rPr>
          <w:b/>
          <w:i/>
          <w:iCs/>
        </w:rPr>
      </w:pPr>
      <w:r w:rsidRPr="00BB4F11">
        <w:rPr>
          <w:b/>
        </w:rPr>
        <w:t>FUNCTIONAL CAPACITIES EVALUATION (052X)</w:t>
      </w:r>
      <w:r>
        <w:rPr>
          <w:b/>
          <w:i/>
          <w:iCs/>
        </w:rPr>
        <w:t>:</w:t>
      </w:r>
    </w:p>
    <w:p w14:paraId="5008FA20" w14:textId="77777777" w:rsidR="004358CF" w:rsidRDefault="004358CF" w:rsidP="004358CF">
      <w:pPr>
        <w:jc w:val="both"/>
        <w:rPr>
          <w:b/>
          <w:i/>
          <w:iCs/>
        </w:rPr>
      </w:pPr>
      <w:r>
        <w:rPr>
          <w:b/>
          <w:i/>
          <w:iCs/>
        </w:rPr>
        <w:t>Unit of service is a completed evaluation</w:t>
      </w:r>
    </w:p>
    <w:p w14:paraId="03707D93" w14:textId="77777777" w:rsidR="004358CF" w:rsidRPr="00D20EEA" w:rsidRDefault="004358CF" w:rsidP="004358CF">
      <w:pPr>
        <w:jc w:val="both"/>
        <w:rPr>
          <w:bCs/>
        </w:rPr>
      </w:pPr>
    </w:p>
    <w:p w14:paraId="0D8E2767" w14:textId="77777777" w:rsidR="004358CF" w:rsidRDefault="004358CF" w:rsidP="004358CF">
      <w:pPr>
        <w:jc w:val="both"/>
        <w:rPr>
          <w:bCs/>
        </w:rPr>
      </w:pPr>
      <w:r w:rsidRPr="00DE36D4">
        <w:rPr>
          <w:bCs/>
        </w:rPr>
        <w:t xml:space="preserve">A functional capacity evaluation (FCE) evaluates </w:t>
      </w:r>
      <w:r>
        <w:rPr>
          <w:bCs/>
        </w:rPr>
        <w:t>a customer’s</w:t>
      </w:r>
      <w:r w:rsidRPr="00DE36D4">
        <w:rPr>
          <w:bCs/>
        </w:rPr>
        <w:t xml:space="preserve"> capacity to perform work</w:t>
      </w:r>
      <w:r>
        <w:rPr>
          <w:bCs/>
        </w:rPr>
        <w:t xml:space="preserve"> </w:t>
      </w:r>
      <w:r w:rsidRPr="00DE36D4">
        <w:rPr>
          <w:bCs/>
        </w:rPr>
        <w:t xml:space="preserve">activities related to </w:t>
      </w:r>
      <w:r>
        <w:rPr>
          <w:bCs/>
        </w:rPr>
        <w:t xml:space="preserve">their </w:t>
      </w:r>
      <w:r w:rsidRPr="00DE36D4">
        <w:rPr>
          <w:bCs/>
        </w:rPr>
        <w:t xml:space="preserve">participation in </w:t>
      </w:r>
      <w:r>
        <w:rPr>
          <w:bCs/>
        </w:rPr>
        <w:t>a desired occupation. It can also be used to determine in which industries a customer, based on their physical capabilities, has the capacity to successfully meet the demands of job tasks</w:t>
      </w:r>
      <w:r w:rsidRPr="00DE36D4">
        <w:rPr>
          <w:bCs/>
        </w:rPr>
        <w:t>. The FCE</w:t>
      </w:r>
      <w:r>
        <w:rPr>
          <w:bCs/>
        </w:rPr>
        <w:t xml:space="preserve"> </w:t>
      </w:r>
      <w:r w:rsidRPr="00DE36D4">
        <w:rPr>
          <w:bCs/>
        </w:rPr>
        <w:t>compares the individual’s health status</w:t>
      </w:r>
      <w:r>
        <w:rPr>
          <w:bCs/>
        </w:rPr>
        <w:t xml:space="preserve"> and physical</w:t>
      </w:r>
      <w:r w:rsidRPr="00DE36D4">
        <w:rPr>
          <w:bCs/>
        </w:rPr>
        <w:t xml:space="preserve"> function</w:t>
      </w:r>
      <w:r>
        <w:rPr>
          <w:bCs/>
        </w:rPr>
        <w:t>ing</w:t>
      </w:r>
      <w:r w:rsidRPr="00DE36D4">
        <w:rPr>
          <w:bCs/>
        </w:rPr>
        <w:t xml:space="preserve"> to the</w:t>
      </w:r>
      <w:r>
        <w:rPr>
          <w:bCs/>
        </w:rPr>
        <w:t xml:space="preserve"> </w:t>
      </w:r>
      <w:r w:rsidRPr="00DE36D4">
        <w:rPr>
          <w:bCs/>
        </w:rPr>
        <w:t>demands of the job and the work environment. A</w:t>
      </w:r>
      <w:r>
        <w:rPr>
          <w:bCs/>
        </w:rPr>
        <w:t xml:space="preserve"> </w:t>
      </w:r>
      <w:r w:rsidRPr="00DE36D4">
        <w:rPr>
          <w:bCs/>
        </w:rPr>
        <w:t>FCE consist</w:t>
      </w:r>
      <w:r>
        <w:rPr>
          <w:bCs/>
        </w:rPr>
        <w:t>s</w:t>
      </w:r>
      <w:r w:rsidRPr="00DE36D4">
        <w:rPr>
          <w:bCs/>
        </w:rPr>
        <w:t xml:space="preserve"> of a battery of standardized assessments that offers results</w:t>
      </w:r>
      <w:r>
        <w:rPr>
          <w:bCs/>
        </w:rPr>
        <w:t xml:space="preserve"> </w:t>
      </w:r>
      <w:r w:rsidRPr="00DE36D4">
        <w:rPr>
          <w:bCs/>
        </w:rPr>
        <w:t xml:space="preserve">in performance-based measures and demonstrates predictive value about the </w:t>
      </w:r>
      <w:r>
        <w:rPr>
          <w:bCs/>
        </w:rPr>
        <w:t>customer</w:t>
      </w:r>
      <w:r w:rsidRPr="00DE36D4">
        <w:rPr>
          <w:bCs/>
        </w:rPr>
        <w:t>’s</w:t>
      </w:r>
      <w:r>
        <w:rPr>
          <w:bCs/>
        </w:rPr>
        <w:t xml:space="preserve"> ability to work or </w:t>
      </w:r>
      <w:r w:rsidRPr="00DE36D4">
        <w:rPr>
          <w:bCs/>
        </w:rPr>
        <w:t>return to work</w:t>
      </w:r>
      <w:r>
        <w:rPr>
          <w:bCs/>
        </w:rPr>
        <w:t>.</w:t>
      </w:r>
    </w:p>
    <w:p w14:paraId="218A5A56" w14:textId="77777777" w:rsidR="004358CF" w:rsidRDefault="004358CF" w:rsidP="004358CF">
      <w:pPr>
        <w:jc w:val="both"/>
        <w:rPr>
          <w:b/>
        </w:rPr>
      </w:pPr>
    </w:p>
    <w:p w14:paraId="53B84665" w14:textId="77777777" w:rsidR="004358CF" w:rsidRPr="00E44699" w:rsidRDefault="004358CF" w:rsidP="004358CF">
      <w:pPr>
        <w:jc w:val="both"/>
        <w:rPr>
          <w:color w:val="000000"/>
        </w:rPr>
      </w:pPr>
      <w:bookmarkStart w:id="26" w:name="_Hlk135399674"/>
      <w:r w:rsidRPr="00E44699">
        <w:rPr>
          <w:b/>
        </w:rPr>
        <w:t xml:space="preserve">Deliverables and Payment Process: </w:t>
      </w:r>
      <w:r w:rsidRPr="00E44699">
        <w:rPr>
          <w:color w:val="000000"/>
        </w:rPr>
        <w:t xml:space="preserve">Upon completion of the service, the </w:t>
      </w:r>
      <w:r>
        <w:rPr>
          <w:color w:val="000000"/>
        </w:rPr>
        <w:t>vendor</w:t>
      </w:r>
      <w:r w:rsidRPr="00E44699">
        <w:rPr>
          <w:color w:val="000000"/>
        </w:rPr>
        <w:t xml:space="preserve"> </w:t>
      </w:r>
      <w:r>
        <w:rPr>
          <w:color w:val="000000"/>
        </w:rPr>
        <w:t xml:space="preserve">must </w:t>
      </w:r>
      <w:r w:rsidRPr="00E44699">
        <w:rPr>
          <w:color w:val="000000"/>
        </w:rPr>
        <w:t>submit</w:t>
      </w:r>
      <w:r>
        <w:rPr>
          <w:color w:val="000000"/>
        </w:rPr>
        <w:t xml:space="preserve"> the ACCES-VR Functional Capacity Evaluation (FCE) </w:t>
      </w:r>
      <w:r w:rsidRPr="00E44699">
        <w:rPr>
          <w:color w:val="000000"/>
        </w:rPr>
        <w:t xml:space="preserve">report 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sidRPr="00E44699">
        <w:t xml:space="preserve"> </w:t>
      </w:r>
      <w:r>
        <w:t>Payment for this service will be processed</w:t>
      </w:r>
      <w:r w:rsidRPr="00E4285B">
        <w:t xml:space="preserve"> </w:t>
      </w:r>
      <w:r>
        <w:t>following</w:t>
      </w:r>
      <w:r w:rsidRPr="00E44699">
        <w:t xml:space="preserve"> </w:t>
      </w:r>
      <w:r>
        <w:t xml:space="preserve">the approval of the FCE </w:t>
      </w:r>
      <w:r w:rsidRPr="00E44699">
        <w:t>report</w:t>
      </w:r>
      <w:r>
        <w:t xml:space="preserve"> by ACCES-VR</w:t>
      </w:r>
      <w:r w:rsidRPr="00E44699">
        <w:rPr>
          <w:color w:val="000000"/>
        </w:rPr>
        <w:t xml:space="preserve">. The </w:t>
      </w:r>
      <w:r>
        <w:rPr>
          <w:color w:val="000000"/>
        </w:rPr>
        <w:t>vendor</w:t>
      </w:r>
      <w:r w:rsidRPr="00E44699">
        <w:rPr>
          <w:color w:val="000000"/>
        </w:rPr>
        <w:t xml:space="preserve"> must offer the </w:t>
      </w:r>
      <w:r>
        <w:rPr>
          <w:color w:val="000000"/>
        </w:rPr>
        <w:t>customer and the ACCES-VR counselor</w:t>
      </w:r>
      <w:r w:rsidRPr="00E44699">
        <w:rPr>
          <w:color w:val="000000"/>
        </w:rPr>
        <w:t xml:space="preserve"> the option of attending a conference at conclusion of the service.</w:t>
      </w:r>
    </w:p>
    <w:bookmarkEnd w:id="26"/>
    <w:p w14:paraId="5F717086" w14:textId="77777777" w:rsidR="004358CF" w:rsidRPr="00C86D0C" w:rsidRDefault="004358CF" w:rsidP="004358CF">
      <w:pPr>
        <w:jc w:val="both"/>
        <w:rPr>
          <w:bCs/>
        </w:rPr>
      </w:pPr>
    </w:p>
    <w:p w14:paraId="1DF6AABC" w14:textId="77777777" w:rsidR="004358CF" w:rsidRPr="00E44699" w:rsidRDefault="004358CF" w:rsidP="004358CF">
      <w:pPr>
        <w:tabs>
          <w:tab w:val="left" w:pos="342"/>
          <w:tab w:val="left" w:pos="684"/>
          <w:tab w:val="left" w:pos="1083"/>
          <w:tab w:val="left" w:pos="1425"/>
        </w:tabs>
        <w:jc w:val="both"/>
        <w:rPr>
          <w:color w:val="000000"/>
        </w:rPr>
      </w:pPr>
      <w:r w:rsidRPr="00E44699">
        <w:rPr>
          <w:b/>
          <w:color w:val="000000"/>
        </w:rPr>
        <w:t xml:space="preserve">Payment Rate and Authorization:  </w:t>
      </w:r>
      <w:r w:rsidRPr="00E44699">
        <w:rPr>
          <w:color w:val="000000"/>
        </w:rPr>
        <w:t xml:space="preserve">Payment for this service is per </w:t>
      </w:r>
      <w:r>
        <w:rPr>
          <w:color w:val="000000"/>
        </w:rPr>
        <w:t>evaluation</w:t>
      </w:r>
      <w:r w:rsidRPr="00E44699">
        <w:rPr>
          <w:color w:val="000000"/>
        </w:rPr>
        <w:t xml:space="preserve"> at </w:t>
      </w:r>
      <w:r>
        <w:rPr>
          <w:color w:val="000000"/>
        </w:rPr>
        <w:t>a flat</w:t>
      </w:r>
      <w:r w:rsidRPr="00E44699">
        <w:rPr>
          <w:color w:val="000000"/>
        </w:rPr>
        <w:t xml:space="preserve"> rate of:</w:t>
      </w:r>
    </w:p>
    <w:p w14:paraId="1B00B0E9" w14:textId="3BAC7DA1" w:rsidR="004358CF" w:rsidRDefault="004358CF">
      <w:pPr>
        <w:numPr>
          <w:ilvl w:val="0"/>
          <w:numId w:val="6"/>
        </w:numPr>
        <w:tabs>
          <w:tab w:val="clear" w:pos="1080"/>
          <w:tab w:val="left" w:pos="342"/>
          <w:tab w:val="left" w:pos="684"/>
          <w:tab w:val="left" w:pos="1083"/>
          <w:tab w:val="left" w:pos="1425"/>
        </w:tabs>
        <w:ind w:left="0" w:firstLine="342"/>
        <w:jc w:val="both"/>
        <w:rPr>
          <w:color w:val="000000"/>
        </w:rPr>
      </w:pPr>
      <w:r w:rsidRPr="5446147A">
        <w:rPr>
          <w:color w:val="000000" w:themeColor="text1"/>
        </w:rPr>
        <w:t>Statewide - $</w:t>
      </w:r>
      <w:r w:rsidR="68ED3AD7" w:rsidRPr="126668B7">
        <w:rPr>
          <w:color w:val="000000" w:themeColor="text1"/>
        </w:rPr>
        <w:t>888</w:t>
      </w:r>
      <w:r w:rsidR="055A68EB" w:rsidRPr="5446147A">
        <w:rPr>
          <w:color w:val="000000" w:themeColor="text1"/>
        </w:rPr>
        <w:t>.25</w:t>
      </w:r>
      <w:r w:rsidRPr="5446147A">
        <w:rPr>
          <w:color w:val="000000" w:themeColor="text1"/>
        </w:rPr>
        <w:t xml:space="preserve"> </w:t>
      </w:r>
    </w:p>
    <w:p w14:paraId="048FA07B" w14:textId="77777777" w:rsidR="004358CF" w:rsidRDefault="004358CF" w:rsidP="004358CF">
      <w:pPr>
        <w:jc w:val="both"/>
        <w:rPr>
          <w:b/>
        </w:rPr>
      </w:pPr>
    </w:p>
    <w:p w14:paraId="150C4D40" w14:textId="77777777" w:rsidR="004358CF" w:rsidRPr="00E44699" w:rsidRDefault="004358CF" w:rsidP="004358CF">
      <w:pPr>
        <w:jc w:val="both"/>
        <w:rPr>
          <w:b/>
        </w:rPr>
      </w:pPr>
      <w:r w:rsidRPr="00E44699">
        <w:rPr>
          <w:b/>
        </w:rPr>
        <w:t>Established Performance Indicators</w:t>
      </w:r>
    </w:p>
    <w:p w14:paraId="13FC5D6E" w14:textId="77777777" w:rsidR="004358CF" w:rsidRPr="00E44699" w:rsidRDefault="004358CF">
      <w:pPr>
        <w:numPr>
          <w:ilvl w:val="0"/>
          <w:numId w:val="10"/>
        </w:numPr>
        <w:tabs>
          <w:tab w:val="clear" w:pos="1803"/>
          <w:tab w:val="num" w:pos="741"/>
          <w:tab w:val="num" w:pos="990"/>
        </w:tabs>
        <w:ind w:left="741" w:hanging="399"/>
        <w:jc w:val="both"/>
      </w:pPr>
      <w:r>
        <w:t>Amount of time from authorization start date</w:t>
      </w:r>
      <w:r w:rsidRPr="00E44699">
        <w:t xml:space="preserve"> to </w:t>
      </w:r>
      <w:r>
        <w:t xml:space="preserve">commencement of services is ten (10) business </w:t>
      </w:r>
      <w:r w:rsidRPr="00E44699">
        <w:t>days</w:t>
      </w:r>
    </w:p>
    <w:p w14:paraId="5398FBE2" w14:textId="77777777" w:rsidR="004358CF" w:rsidRPr="007B4C2D" w:rsidRDefault="004358CF">
      <w:pPr>
        <w:numPr>
          <w:ilvl w:val="0"/>
          <w:numId w:val="10"/>
        </w:numPr>
        <w:tabs>
          <w:tab w:val="clear" w:pos="1803"/>
          <w:tab w:val="num" w:pos="741"/>
          <w:tab w:val="num" w:pos="990"/>
        </w:tabs>
        <w:ind w:left="741" w:hanging="399"/>
        <w:jc w:val="both"/>
      </w:pPr>
      <w:r>
        <w:t>At least 90% of reports rated superior/satisfactory</w:t>
      </w:r>
    </w:p>
    <w:p w14:paraId="2F03EC69" w14:textId="77777777" w:rsidR="004358CF" w:rsidRDefault="004358CF" w:rsidP="004358CF">
      <w:pPr>
        <w:jc w:val="both"/>
        <w:rPr>
          <w:b/>
        </w:rPr>
      </w:pPr>
    </w:p>
    <w:p w14:paraId="449153C8"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1647FF1E" w14:textId="77777777" w:rsidR="004358CF" w:rsidRDefault="004358CF" w:rsidP="004358CF">
      <w:pPr>
        <w:jc w:val="both"/>
        <w:rPr>
          <w:b/>
          <w:sz w:val="32"/>
          <w:szCs w:val="32"/>
        </w:rPr>
      </w:pPr>
      <w:r>
        <w:rPr>
          <w:b/>
          <w:sz w:val="32"/>
          <w:szCs w:val="32"/>
        </w:rPr>
        <w:lastRenderedPageBreak/>
        <w:t>Employment Preparation Services</w:t>
      </w:r>
    </w:p>
    <w:p w14:paraId="0F88D24B" w14:textId="77777777" w:rsidR="004358CF" w:rsidRDefault="004358CF" w:rsidP="21D8AC6A">
      <w:pPr>
        <w:rPr>
          <w:b/>
          <w:bCs/>
        </w:rPr>
      </w:pPr>
    </w:p>
    <w:p w14:paraId="3BD4A56B" w14:textId="58D0060D" w:rsidR="005E3E0E" w:rsidRDefault="6DCB9204" w:rsidP="21D8AC6A">
      <w:pPr>
        <w:widowControl w:val="0"/>
        <w:ind w:right="140"/>
        <w:jc w:val="both"/>
        <w:rPr>
          <w:b/>
          <w:bCs/>
        </w:rPr>
      </w:pPr>
      <w:r w:rsidRPr="0E33E910">
        <w:rPr>
          <w:b/>
          <w:bCs/>
        </w:rPr>
        <w:t xml:space="preserve">Applicants Must Complete </w:t>
      </w:r>
      <w:r w:rsidR="7256B1B4" w:rsidRPr="0E33E910">
        <w:rPr>
          <w:b/>
          <w:bCs/>
        </w:rPr>
        <w:t xml:space="preserve">Section </w:t>
      </w:r>
      <w:r w:rsidRPr="0E33E910">
        <w:rPr>
          <w:b/>
          <w:bCs/>
        </w:rPr>
        <w:t>1-D</w:t>
      </w:r>
      <w:r w:rsidR="38BA2538" w:rsidRPr="0E33E910">
        <w:rPr>
          <w:b/>
          <w:bCs/>
        </w:rPr>
        <w:t xml:space="preserve"> </w:t>
      </w:r>
      <w:r w:rsidR="004EF10D" w:rsidRPr="0E33E910">
        <w:rPr>
          <w:b/>
          <w:bCs/>
        </w:rPr>
        <w:t>in</w:t>
      </w:r>
      <w:r w:rsidR="38BA2538" w:rsidRPr="0E33E910">
        <w:rPr>
          <w:b/>
          <w:bCs/>
        </w:rPr>
        <w:t xml:space="preserve"> the</w:t>
      </w:r>
      <w:r w:rsidR="727C4910" w:rsidRPr="0E33E910">
        <w:rPr>
          <w:b/>
          <w:bCs/>
        </w:rPr>
        <w:t xml:space="preserve"> Online</w:t>
      </w:r>
      <w:r w:rsidR="38BA2538" w:rsidRPr="0E33E910">
        <w:rPr>
          <w:b/>
          <w:bCs/>
        </w:rPr>
        <w:t xml:space="preserve"> Application</w:t>
      </w:r>
      <w:r w:rsidRPr="0E33E910">
        <w:rPr>
          <w:b/>
          <w:bCs/>
        </w:rPr>
        <w:t xml:space="preserve"> To Apply To Provide Any of These Services</w:t>
      </w:r>
    </w:p>
    <w:p w14:paraId="6F4DEF15" w14:textId="77777777" w:rsidR="005E3E0E" w:rsidRPr="00E44699" w:rsidRDefault="005E3E0E" w:rsidP="005E3E0E">
      <w:pPr>
        <w:rPr>
          <w:b/>
        </w:rPr>
      </w:pPr>
    </w:p>
    <w:p w14:paraId="0EF8310F" w14:textId="77777777" w:rsidR="004358CF" w:rsidRPr="009E74B4" w:rsidRDefault="004358CF" w:rsidP="004358CF">
      <w:pPr>
        <w:jc w:val="both"/>
        <w:rPr>
          <w:b/>
        </w:rPr>
      </w:pPr>
      <w:r w:rsidRPr="009E74B4">
        <w:rPr>
          <w:b/>
        </w:rPr>
        <w:t xml:space="preserve">Definition: </w:t>
      </w:r>
    </w:p>
    <w:p w14:paraId="627ECD8F" w14:textId="77777777" w:rsidR="004358CF" w:rsidRPr="005E0D72" w:rsidRDefault="004358CF" w:rsidP="004358CF">
      <w:pPr>
        <w:widowControl w:val="0"/>
        <w:ind w:right="140"/>
        <w:jc w:val="both"/>
      </w:pPr>
      <w:bookmarkStart w:id="27" w:name="_Hlk135840945"/>
      <w:r w:rsidRPr="005E0D72">
        <w:t>Customers are assisted by vendors in</w:t>
      </w:r>
      <w:r w:rsidRPr="005E0D72">
        <w:rPr>
          <w:spacing w:val="26"/>
        </w:rPr>
        <w:t xml:space="preserve"> </w:t>
      </w:r>
      <w:r w:rsidRPr="005E0D72">
        <w:rPr>
          <w:spacing w:val="-1"/>
        </w:rPr>
        <w:t>development</w:t>
      </w:r>
      <w:r w:rsidRPr="005E0D72">
        <w:t xml:space="preserve"> of job-related skills.  </w:t>
      </w:r>
      <w:bookmarkStart w:id="28" w:name="_Hlk490482330"/>
      <w:r w:rsidRPr="005E0D72">
        <w:t>In preparing for e</w:t>
      </w:r>
      <w:r w:rsidRPr="005E0D72">
        <w:rPr>
          <w:spacing w:val="-1"/>
        </w:rPr>
        <w:t>mployment,</w:t>
      </w:r>
      <w:r w:rsidRPr="005E0D72">
        <w:t xml:space="preserve"> a</w:t>
      </w:r>
      <w:r w:rsidRPr="005E0D72">
        <w:rPr>
          <w:spacing w:val="25"/>
        </w:rPr>
        <w:t xml:space="preserve"> </w:t>
      </w:r>
      <w:r w:rsidRPr="005E0D72">
        <w:t>customer m</w:t>
      </w:r>
      <w:r w:rsidRPr="005E0D72">
        <w:rPr>
          <w:spacing w:val="-1"/>
        </w:rPr>
        <w:t>ay</w:t>
      </w:r>
      <w:r w:rsidRPr="005E0D72">
        <w:t xml:space="preserve"> engage in Benefits Advisement to</w:t>
      </w:r>
      <w:r w:rsidRPr="005E0D72">
        <w:rPr>
          <w:spacing w:val="28"/>
        </w:rPr>
        <w:t xml:space="preserve"> </w:t>
      </w:r>
      <w:r w:rsidRPr="005E0D72">
        <w:rPr>
          <w:spacing w:val="-1"/>
        </w:rPr>
        <w:t>determine</w:t>
      </w:r>
      <w:r w:rsidRPr="005E0D72">
        <w:t xml:space="preserve"> the effects work will have on their public benefits. Self-</w:t>
      </w:r>
      <w:r w:rsidRPr="005E0D72">
        <w:rPr>
          <w:spacing w:val="27"/>
        </w:rPr>
        <w:t xml:space="preserve"> </w:t>
      </w:r>
      <w:r w:rsidRPr="005E0D72">
        <w:t xml:space="preserve">Advocacy for </w:t>
      </w:r>
      <w:r w:rsidRPr="005E0D72">
        <w:rPr>
          <w:spacing w:val="1"/>
        </w:rPr>
        <w:t>Employment</w:t>
      </w:r>
      <w:r w:rsidRPr="005E0D72">
        <w:t xml:space="preserve"> helps individuals</w:t>
      </w:r>
      <w:r w:rsidRPr="005E0D72">
        <w:rPr>
          <w:spacing w:val="18"/>
        </w:rPr>
        <w:t xml:space="preserve"> </w:t>
      </w:r>
      <w:r w:rsidRPr="005E0D72">
        <w:rPr>
          <w:spacing w:val="-1"/>
        </w:rPr>
        <w:t>to understand the ADA and how to request</w:t>
      </w:r>
      <w:r w:rsidRPr="005E0D72">
        <w:rPr>
          <w:spacing w:val="28"/>
        </w:rPr>
        <w:t xml:space="preserve"> </w:t>
      </w:r>
      <w:r w:rsidRPr="005E0D72">
        <w:t xml:space="preserve">reasonable accommodations on the job site. </w:t>
      </w:r>
      <w:bookmarkEnd w:id="28"/>
      <w:r w:rsidRPr="005E0D72">
        <w:t>Work Readiness Services include components that</w:t>
      </w:r>
      <w:r w:rsidRPr="005E0D72">
        <w:rPr>
          <w:spacing w:val="29"/>
        </w:rPr>
        <w:t xml:space="preserve"> </w:t>
      </w:r>
      <w:r w:rsidRPr="005E0D72">
        <w:t>enable</w:t>
      </w:r>
      <w:r w:rsidRPr="005E0D72">
        <w:rPr>
          <w:spacing w:val="-1"/>
        </w:rPr>
        <w:t xml:space="preserve"> </w:t>
      </w:r>
      <w:r w:rsidRPr="005E0D72">
        <w:t>the customer to succe</w:t>
      </w:r>
      <w:r w:rsidRPr="005E0D72">
        <w:rPr>
          <w:spacing w:val="-1"/>
        </w:rPr>
        <w:t>ssfully</w:t>
      </w:r>
      <w:r w:rsidRPr="005E0D72">
        <w:t xml:space="preserve"> develop</w:t>
      </w:r>
      <w:r w:rsidRPr="005E0D72">
        <w:rPr>
          <w:spacing w:val="-1"/>
        </w:rPr>
        <w:t xml:space="preserve"> </w:t>
      </w:r>
      <w:r w:rsidRPr="005E0D72">
        <w:t>the</w:t>
      </w:r>
      <w:r w:rsidRPr="005E0D72">
        <w:rPr>
          <w:spacing w:val="3"/>
        </w:rPr>
        <w:t xml:space="preserve"> </w:t>
      </w:r>
      <w:r w:rsidRPr="005E0D72">
        <w:t>f</w:t>
      </w:r>
      <w:r w:rsidRPr="005E0D72">
        <w:rPr>
          <w:spacing w:val="-1"/>
        </w:rPr>
        <w:t>ollowing</w:t>
      </w:r>
      <w:r w:rsidRPr="005E0D72">
        <w:t xml:space="preserve"> ind</w:t>
      </w:r>
      <w:r w:rsidRPr="005E0D72">
        <w:rPr>
          <w:spacing w:val="-1"/>
        </w:rPr>
        <w:t>ividual</w:t>
      </w:r>
      <w:r w:rsidRPr="005E0D72">
        <w:t xml:space="preserve"> c</w:t>
      </w:r>
      <w:r w:rsidRPr="005E0D72">
        <w:rPr>
          <w:spacing w:val="-1"/>
        </w:rPr>
        <w:t>apacities</w:t>
      </w:r>
      <w:r w:rsidRPr="005E0D72">
        <w:t xml:space="preserve"> f</w:t>
      </w:r>
      <w:r w:rsidRPr="005E0D72">
        <w:rPr>
          <w:spacing w:val="-1"/>
        </w:rPr>
        <w:t>or</w:t>
      </w:r>
      <w:r w:rsidRPr="005E0D72">
        <w:rPr>
          <w:spacing w:val="51"/>
        </w:rPr>
        <w:t xml:space="preserve"> </w:t>
      </w:r>
      <w:r w:rsidRPr="005E0D72">
        <w:t xml:space="preserve">achieving and maintaining employment: work </w:t>
      </w:r>
      <w:r w:rsidRPr="005E0D72">
        <w:rPr>
          <w:spacing w:val="1"/>
        </w:rPr>
        <w:t>behaviors,</w:t>
      </w:r>
      <w:r w:rsidRPr="005E0D72">
        <w:rPr>
          <w:spacing w:val="-2"/>
        </w:rPr>
        <w:t xml:space="preserve"> </w:t>
      </w:r>
      <w:r w:rsidRPr="005E0D72">
        <w:t>social skills in</w:t>
      </w:r>
      <w:r w:rsidRPr="005E0D72">
        <w:rPr>
          <w:spacing w:val="16"/>
        </w:rPr>
        <w:t xml:space="preserve"> </w:t>
      </w:r>
      <w:r w:rsidRPr="005E0D72">
        <w:rPr>
          <w:spacing w:val="1"/>
        </w:rPr>
        <w:t>the</w:t>
      </w:r>
      <w:r w:rsidRPr="005E0D72">
        <w:t xml:space="preserve"> work setting,</w:t>
      </w:r>
      <w:r w:rsidRPr="005E0D72">
        <w:rPr>
          <w:spacing w:val="26"/>
        </w:rPr>
        <w:t xml:space="preserve"> </w:t>
      </w:r>
      <w:r w:rsidRPr="005E0D72">
        <w:t xml:space="preserve">effective </w:t>
      </w:r>
      <w:r w:rsidRPr="005E0D72">
        <w:rPr>
          <w:spacing w:val="-1"/>
        </w:rPr>
        <w:t>communication,</w:t>
      </w:r>
      <w:r w:rsidRPr="005E0D72">
        <w:t xml:space="preserve"> accepting</w:t>
      </w:r>
      <w:r w:rsidRPr="005E0D72">
        <w:rPr>
          <w:spacing w:val="-2"/>
        </w:rPr>
        <w:t xml:space="preserve"> </w:t>
      </w:r>
      <w:r w:rsidRPr="005E0D72">
        <w:t>supervision,</w:t>
      </w:r>
      <w:r w:rsidRPr="005E0D72">
        <w:rPr>
          <w:spacing w:val="1"/>
        </w:rPr>
        <w:t xml:space="preserve"> </w:t>
      </w:r>
      <w:r w:rsidRPr="005E0D72">
        <w:t>problem solving, grooming and hygiene,</w:t>
      </w:r>
      <w:r w:rsidRPr="005E0D72">
        <w:rPr>
          <w:spacing w:val="34"/>
        </w:rPr>
        <w:t xml:space="preserve"> </w:t>
      </w:r>
      <w:r w:rsidRPr="005E0D72">
        <w:t xml:space="preserve">goal setting and work tolerance. Other </w:t>
      </w:r>
      <w:r w:rsidRPr="005E0D72">
        <w:rPr>
          <w:spacing w:val="2"/>
        </w:rPr>
        <w:t>areas</w:t>
      </w:r>
      <w:r w:rsidRPr="005E0D72">
        <w:t xml:space="preserve"> of</w:t>
      </w:r>
      <w:r w:rsidRPr="005E0D72">
        <w:rPr>
          <w:spacing w:val="14"/>
        </w:rPr>
        <w:t xml:space="preserve"> </w:t>
      </w:r>
      <w:r w:rsidRPr="005E0D72">
        <w:t xml:space="preserve">concern </w:t>
      </w:r>
      <w:r w:rsidRPr="005E0D72">
        <w:rPr>
          <w:spacing w:val="9"/>
        </w:rPr>
        <w:t>may</w:t>
      </w:r>
      <w:r w:rsidRPr="005E0D72">
        <w:t xml:space="preserve"> also be addressed including w</w:t>
      </w:r>
      <w:r w:rsidRPr="005E0D72">
        <w:rPr>
          <w:spacing w:val="29"/>
        </w:rPr>
        <w:t>o</w:t>
      </w:r>
      <w:r w:rsidRPr="005E0D72">
        <w:t>rk-r</w:t>
      </w:r>
      <w:r w:rsidRPr="005E0D72">
        <w:rPr>
          <w:spacing w:val="-2"/>
        </w:rPr>
        <w:t>e</w:t>
      </w:r>
      <w:r w:rsidRPr="005E0D72">
        <w:t>l</w:t>
      </w:r>
      <w:r w:rsidRPr="005E0D72">
        <w:rPr>
          <w:spacing w:val="-2"/>
        </w:rPr>
        <w:t>a</w:t>
      </w:r>
      <w:r w:rsidRPr="005E0D72">
        <w:t xml:space="preserve">ted </w:t>
      </w:r>
      <w:r w:rsidRPr="005E0D72">
        <w:rPr>
          <w:spacing w:val="2"/>
        </w:rPr>
        <w:t>daily</w:t>
      </w:r>
      <w:r w:rsidRPr="005E0D72">
        <w:t xml:space="preserve"> living </w:t>
      </w:r>
      <w:r w:rsidRPr="005E0D72">
        <w:rPr>
          <w:spacing w:val="29"/>
        </w:rPr>
        <w:t>s</w:t>
      </w:r>
      <w:r w:rsidRPr="005E0D72">
        <w:rPr>
          <w:spacing w:val="-1"/>
        </w:rPr>
        <w:t>k</w:t>
      </w:r>
      <w:r w:rsidRPr="005E0D72">
        <w:t>ills,</w:t>
      </w:r>
      <w:r>
        <w:t xml:space="preserve"> </w:t>
      </w:r>
      <w:r w:rsidRPr="005E0D72">
        <w:t xml:space="preserve">disability awareness, </w:t>
      </w:r>
      <w:r w:rsidRPr="005E0D72">
        <w:rPr>
          <w:spacing w:val="6"/>
        </w:rPr>
        <w:t>work</w:t>
      </w:r>
      <w:r w:rsidRPr="005E0D72">
        <w:t xml:space="preserve"> traits </w:t>
      </w:r>
      <w:r w:rsidRPr="005E0D72">
        <w:rPr>
          <w:spacing w:val="8"/>
        </w:rPr>
        <w:t>and</w:t>
      </w:r>
      <w:r w:rsidRPr="005E0D72">
        <w:t xml:space="preserve"> work</w:t>
      </w:r>
      <w:r w:rsidRPr="005E0D72">
        <w:rPr>
          <w:spacing w:val="27"/>
        </w:rPr>
        <w:t xml:space="preserve"> </w:t>
      </w:r>
      <w:r w:rsidRPr="005E0D72">
        <w:t xml:space="preserve">ethics, which </w:t>
      </w:r>
      <w:r w:rsidRPr="005E0D72">
        <w:rPr>
          <w:spacing w:val="8"/>
        </w:rPr>
        <w:t>may</w:t>
      </w:r>
      <w:r w:rsidRPr="005E0D72">
        <w:t xml:space="preserve"> be pr</w:t>
      </w:r>
      <w:r w:rsidRPr="005E0D72">
        <w:rPr>
          <w:spacing w:val="-1"/>
        </w:rPr>
        <w:t>ovided as part of IPE</w:t>
      </w:r>
      <w:r w:rsidRPr="005E0D72">
        <w:rPr>
          <w:spacing w:val="20"/>
        </w:rPr>
        <w:t xml:space="preserve"> </w:t>
      </w:r>
      <w:r w:rsidRPr="005E0D72">
        <w:rPr>
          <w:spacing w:val="-1"/>
        </w:rPr>
        <w:t>development</w:t>
      </w:r>
      <w:r w:rsidRPr="005E0D72">
        <w:t xml:space="preserve"> or as an IPE service.  This </w:t>
      </w:r>
      <w:r w:rsidRPr="005E0D72">
        <w:rPr>
          <w:spacing w:val="-1"/>
        </w:rPr>
        <w:t xml:space="preserve">always includes </w:t>
      </w:r>
      <w:r w:rsidRPr="005E0D72">
        <w:t>a</w:t>
      </w:r>
      <w:r w:rsidRPr="005E0D72">
        <w:rPr>
          <w:spacing w:val="-1"/>
        </w:rPr>
        <w:t xml:space="preserve"> focus on acquisition of the</w:t>
      </w:r>
      <w:r w:rsidRPr="005E0D72">
        <w:rPr>
          <w:spacing w:val="30"/>
        </w:rPr>
        <w:t xml:space="preserve"> </w:t>
      </w:r>
      <w:r w:rsidRPr="005E0D72">
        <w:rPr>
          <w:spacing w:val="-1"/>
        </w:rPr>
        <w:t>requisite</w:t>
      </w:r>
      <w:r w:rsidRPr="005E0D72">
        <w:t xml:space="preserve"> “s</w:t>
      </w:r>
      <w:r w:rsidRPr="005E0D72">
        <w:rPr>
          <w:spacing w:val="-1"/>
        </w:rPr>
        <w:t>oft</w:t>
      </w:r>
      <w:r w:rsidRPr="005E0D72">
        <w:t xml:space="preserve"> skills” a</w:t>
      </w:r>
      <w:r w:rsidRPr="005E0D72">
        <w:rPr>
          <w:spacing w:val="-1"/>
        </w:rPr>
        <w:t>pplicable</w:t>
      </w:r>
      <w:r w:rsidRPr="005E0D72">
        <w:t xml:space="preserve"> a</w:t>
      </w:r>
      <w:r w:rsidRPr="005E0D72">
        <w:rPr>
          <w:spacing w:val="-1"/>
        </w:rPr>
        <w:t>cross</w:t>
      </w:r>
      <w:r w:rsidRPr="005E0D72">
        <w:t xml:space="preserve"> a variety of em</w:t>
      </w:r>
      <w:r w:rsidRPr="005E0D72">
        <w:rPr>
          <w:spacing w:val="-1"/>
        </w:rPr>
        <w:t>ployment</w:t>
      </w:r>
      <w:r w:rsidRPr="005E0D72">
        <w:t xml:space="preserve"> settings. The higher</w:t>
      </w:r>
      <w:r w:rsidRPr="005E0D72">
        <w:rPr>
          <w:spacing w:val="55"/>
        </w:rPr>
        <w:t xml:space="preserve"> </w:t>
      </w:r>
      <w:r w:rsidRPr="005E0D72">
        <w:t xml:space="preserve">levels of this service also include </w:t>
      </w:r>
      <w:r w:rsidRPr="005E0D72">
        <w:rPr>
          <w:spacing w:val="-1"/>
        </w:rPr>
        <w:t>development</w:t>
      </w:r>
      <w:r w:rsidRPr="005E0D72">
        <w:t xml:space="preserve"> of vocational skill sets focused on specific</w:t>
      </w:r>
      <w:r w:rsidRPr="005E0D72">
        <w:rPr>
          <w:spacing w:val="28"/>
        </w:rPr>
        <w:t xml:space="preserve"> </w:t>
      </w:r>
      <w:r w:rsidRPr="005E0D72">
        <w:t>fields of employment. While typically prov</w:t>
      </w:r>
      <w:r w:rsidRPr="005E0D72">
        <w:rPr>
          <w:spacing w:val="-1"/>
        </w:rPr>
        <w:t>ided</w:t>
      </w:r>
      <w:r w:rsidRPr="005E0D72">
        <w:t xml:space="preserve"> in</w:t>
      </w:r>
      <w:r w:rsidRPr="005E0D72">
        <w:rPr>
          <w:spacing w:val="57"/>
        </w:rPr>
        <w:t xml:space="preserve"> </w:t>
      </w:r>
      <w:r w:rsidRPr="005E0D72">
        <w:t>a g</w:t>
      </w:r>
      <w:r w:rsidRPr="005E0D72">
        <w:rPr>
          <w:spacing w:val="-1"/>
        </w:rPr>
        <w:t>roup</w:t>
      </w:r>
      <w:r w:rsidRPr="005E0D72">
        <w:t xml:space="preserve"> set</w:t>
      </w:r>
      <w:r w:rsidRPr="005E0D72">
        <w:rPr>
          <w:spacing w:val="-1"/>
        </w:rPr>
        <w:t>ting, these vocational</w:t>
      </w:r>
      <w:r w:rsidRPr="005E0D72">
        <w:rPr>
          <w:spacing w:val="26"/>
        </w:rPr>
        <w:t xml:space="preserve"> </w:t>
      </w:r>
      <w:r w:rsidRPr="005E0D72">
        <w:rPr>
          <w:spacing w:val="-1"/>
        </w:rPr>
        <w:t>adjustment</w:t>
      </w:r>
      <w:r w:rsidRPr="005E0D72">
        <w:t xml:space="preserve"> services may be provided one-on-one.</w:t>
      </w:r>
      <w:r w:rsidRPr="005E0D72">
        <w:rPr>
          <w:spacing w:val="60"/>
        </w:rPr>
        <w:t xml:space="preserve"> </w:t>
      </w:r>
      <w:r>
        <w:t>T</w:t>
      </w:r>
      <w:r w:rsidRPr="005E0D72">
        <w:t>he highest level of</w:t>
      </w:r>
      <w:r w:rsidRPr="005E0D72">
        <w:rPr>
          <w:spacing w:val="33"/>
        </w:rPr>
        <w:t xml:space="preserve"> </w:t>
      </w:r>
      <w:r w:rsidRPr="005E0D72">
        <w:t>this</w:t>
      </w:r>
      <w:r w:rsidRPr="005E0D72">
        <w:rPr>
          <w:spacing w:val="33"/>
        </w:rPr>
        <w:t xml:space="preserve"> </w:t>
      </w:r>
      <w:r w:rsidRPr="005E0D72">
        <w:t>se</w:t>
      </w:r>
      <w:r w:rsidRPr="005E0D72">
        <w:rPr>
          <w:spacing w:val="-1"/>
        </w:rPr>
        <w:t>rvice</w:t>
      </w:r>
      <w:r w:rsidRPr="005E0D72">
        <w:rPr>
          <w:spacing w:val="23"/>
        </w:rPr>
        <w:t xml:space="preserve"> </w:t>
      </w:r>
      <w:r w:rsidRPr="005E0D72">
        <w:rPr>
          <w:spacing w:val="-1"/>
        </w:rPr>
        <w:t>(Work</w:t>
      </w:r>
      <w:r w:rsidRPr="005E0D72">
        <w:t xml:space="preserve"> Readiness 3 – Skill Develop</w:t>
      </w:r>
      <w:r w:rsidRPr="005E0D72">
        <w:rPr>
          <w:spacing w:val="-1"/>
        </w:rPr>
        <w:t>ment</w:t>
      </w:r>
      <w:r w:rsidRPr="005E0D72">
        <w:t xml:space="preserve"> and Work Experie</w:t>
      </w:r>
      <w:r w:rsidRPr="005E0D72">
        <w:rPr>
          <w:spacing w:val="-1"/>
        </w:rPr>
        <w:t>nce)</w:t>
      </w:r>
      <w:r w:rsidRPr="005E0D72">
        <w:t xml:space="preserve"> </w:t>
      </w:r>
      <w:r>
        <w:t>will include</w:t>
      </w:r>
      <w:r w:rsidRPr="00E44699">
        <w:t xml:space="preserve"> work readiness skill developmen</w:t>
      </w:r>
      <w:r>
        <w:t>t in a community-based setting.</w:t>
      </w:r>
    </w:p>
    <w:bookmarkEnd w:id="27"/>
    <w:p w14:paraId="35A0E13C" w14:textId="77777777" w:rsidR="004358CF" w:rsidRPr="00C16906" w:rsidRDefault="004358CF" w:rsidP="004358CF">
      <w:pPr>
        <w:jc w:val="both"/>
        <w:rPr>
          <w:b/>
          <w:u w:val="single"/>
        </w:rPr>
      </w:pPr>
    </w:p>
    <w:p w14:paraId="77ED7F0E" w14:textId="77777777" w:rsidR="004358CF" w:rsidRPr="009E74B4" w:rsidRDefault="004358CF" w:rsidP="004358CF">
      <w:pPr>
        <w:jc w:val="both"/>
        <w:rPr>
          <w:b/>
        </w:rPr>
      </w:pPr>
      <w:r w:rsidRPr="009E74B4">
        <w:rPr>
          <w:b/>
        </w:rPr>
        <w:t xml:space="preserve">Services:   </w:t>
      </w:r>
    </w:p>
    <w:p w14:paraId="6D302821" w14:textId="77777777" w:rsidR="004358CF" w:rsidRDefault="004358CF" w:rsidP="004358CF">
      <w:pPr>
        <w:jc w:val="both"/>
        <w:rPr>
          <w:b/>
        </w:rPr>
      </w:pPr>
      <w:r w:rsidRPr="009F71D1">
        <w:rPr>
          <w:b/>
        </w:rPr>
        <w:t>BENEFITS ADVISEMENT (175X):</w:t>
      </w:r>
    </w:p>
    <w:p w14:paraId="6B80777E" w14:textId="77777777" w:rsidR="004358CF" w:rsidRPr="009F71D1" w:rsidRDefault="004358CF" w:rsidP="004358CF">
      <w:pPr>
        <w:jc w:val="both"/>
        <w:rPr>
          <w:b/>
          <w:i/>
          <w:iCs/>
        </w:rPr>
      </w:pPr>
      <w:r w:rsidRPr="006C5D13">
        <w:rPr>
          <w:b/>
          <w:i/>
          <w:iCs/>
        </w:rPr>
        <w:t>Unit</w:t>
      </w:r>
      <w:r>
        <w:rPr>
          <w:b/>
          <w:i/>
          <w:iCs/>
        </w:rPr>
        <w:t xml:space="preserve"> of service is one hour</w:t>
      </w:r>
    </w:p>
    <w:p w14:paraId="3A750034" w14:textId="77777777" w:rsidR="004358CF" w:rsidRDefault="004358CF" w:rsidP="004358CF">
      <w:pPr>
        <w:jc w:val="both"/>
      </w:pPr>
    </w:p>
    <w:p w14:paraId="3595A63B" w14:textId="77777777" w:rsidR="004358CF" w:rsidRPr="004E1683" w:rsidRDefault="004358CF" w:rsidP="004358CF">
      <w:pPr>
        <w:jc w:val="both"/>
      </w:pPr>
      <w:r>
        <w:t>I</w:t>
      </w:r>
      <w:r w:rsidRPr="00DB208B">
        <w:t xml:space="preserve">ndividuals with disabilities are often involved with, or </w:t>
      </w:r>
      <w:r>
        <w:t>will</w:t>
      </w:r>
      <w:r w:rsidRPr="00DB208B">
        <w:t xml:space="preserve"> benefit from, a range of benefit programs such as </w:t>
      </w:r>
      <w:r>
        <w:t xml:space="preserve">the Social Security Administration’s </w:t>
      </w:r>
      <w:r w:rsidRPr="00DB208B">
        <w:t xml:space="preserve">Supplemental Security Income (SSI), Social Security Disability Insurance (SSDI), Medicaid </w:t>
      </w:r>
      <w:r>
        <w:t xml:space="preserve">and/or </w:t>
      </w:r>
      <w:r w:rsidRPr="00DB208B">
        <w:t xml:space="preserve">Medicare. Other benefits commonly received by </w:t>
      </w:r>
      <w:r>
        <w:t>ACCES-VR customers</w:t>
      </w:r>
      <w:r w:rsidRPr="00DB208B">
        <w:t xml:space="preserve"> include private insurance coverage, financial planning, food stamps, P</w:t>
      </w:r>
      <w:r>
        <w:t>lan to Achieve Self-Support (P</w:t>
      </w:r>
      <w:r w:rsidRPr="00DB208B">
        <w:t>ASS</w:t>
      </w:r>
      <w:r>
        <w:t xml:space="preserve">), </w:t>
      </w:r>
      <w:r w:rsidRPr="00DB208B">
        <w:t>public assistance benefits (</w:t>
      </w:r>
      <w:r>
        <w:t>e.g</w:t>
      </w:r>
      <w:r w:rsidRPr="00DB208B">
        <w:t xml:space="preserve">., Family Assistance or Safety Net benefits), student loans, other financial aid benefits (e.g., </w:t>
      </w:r>
      <w:r>
        <w:t>Tuition Assistance Program (</w:t>
      </w:r>
      <w:r w:rsidRPr="00DB208B">
        <w:t>TAP</w:t>
      </w:r>
      <w:r>
        <w:t>) and Pell</w:t>
      </w:r>
      <w:r w:rsidRPr="00DB208B">
        <w:t xml:space="preserve"> grants), and federal and state tax provisions which reduce tax liability. </w:t>
      </w:r>
      <w:r>
        <w:t>T</w:t>
      </w:r>
      <w:r w:rsidRPr="00DB208B">
        <w:t xml:space="preserve">hese benefit programs have criteria for initial or continued coverage. Many are based on financial need criteria, and </w:t>
      </w:r>
      <w:r>
        <w:t>some</w:t>
      </w:r>
      <w:r w:rsidRPr="00DB208B">
        <w:t xml:space="preserve"> have specific rules governing how work and wages affect eligibility or benefit amounts; others may allow </w:t>
      </w:r>
      <w:r>
        <w:t>ACCES-VR customer</w:t>
      </w:r>
      <w:r w:rsidRPr="00DB208B">
        <w:t xml:space="preserve">s to exercise specific options while working. </w:t>
      </w:r>
      <w:r w:rsidRPr="00917922">
        <w:t>The use of Benefits Advisement enable</w:t>
      </w:r>
      <w:r>
        <w:t>s</w:t>
      </w:r>
      <w:r w:rsidRPr="00917922">
        <w:t xml:space="preserve"> </w:t>
      </w:r>
      <w:r>
        <w:t>customers</w:t>
      </w:r>
      <w:r w:rsidRPr="00917922">
        <w:t xml:space="preserve"> to use existing work incentives to maximize earnings from employment and achieve the greatest degree of self-sufficiency, without losing essential benefits (e.g.</w:t>
      </w:r>
      <w:r>
        <w:t>,</w:t>
      </w:r>
      <w:r w:rsidRPr="00917922">
        <w:t xml:space="preserve"> Medicaid</w:t>
      </w:r>
      <w:r>
        <w:t>, Medicaid-Waiver Services</w:t>
      </w:r>
      <w:r w:rsidRPr="00917922">
        <w:t>) necessary for</w:t>
      </w:r>
      <w:r>
        <w:t xml:space="preserve"> their </w:t>
      </w:r>
      <w:r w:rsidRPr="00917922">
        <w:t>well-being.</w:t>
      </w:r>
    </w:p>
    <w:p w14:paraId="4916E905" w14:textId="77777777" w:rsidR="004358CF" w:rsidRDefault="004358CF" w:rsidP="004358CF">
      <w:pPr>
        <w:jc w:val="both"/>
      </w:pPr>
    </w:p>
    <w:p w14:paraId="0EF63884" w14:textId="77777777" w:rsidR="004358CF" w:rsidRPr="00DB208B" w:rsidRDefault="004358CF" w:rsidP="004358CF">
      <w:pPr>
        <w:jc w:val="both"/>
      </w:pPr>
      <w:r w:rsidRPr="00DB208B">
        <w:t xml:space="preserve">The intent of the Benefits Advisement service is to allow </w:t>
      </w:r>
      <w:r>
        <w:t>customers</w:t>
      </w:r>
      <w:r w:rsidRPr="00DB208B">
        <w:t xml:space="preserve"> to make informed choices concerning the range of benefits they receive or that are available to them, including work incentives as they participate in education, training, and employment. Planned use of work incentives allow</w:t>
      </w:r>
      <w:r>
        <w:t>s</w:t>
      </w:r>
      <w:r w:rsidRPr="00DB208B">
        <w:t xml:space="preserve"> </w:t>
      </w:r>
      <w:r>
        <w:t>ACCES-</w:t>
      </w:r>
      <w:r w:rsidRPr="00DB208B">
        <w:t xml:space="preserve">VR </w:t>
      </w:r>
      <w:r>
        <w:t>customers</w:t>
      </w:r>
      <w:r w:rsidRPr="00DB208B">
        <w:t xml:space="preserve"> to maximize earnings and economic self-sufficiency, a primary goal of the ACCES-VR program under WIOA.</w:t>
      </w:r>
      <w:r>
        <w:t xml:space="preserve">  </w:t>
      </w:r>
      <w:r w:rsidRPr="00917922">
        <w:t>Benefits Advisement can be authorized at any point in the vocational rehabilitation process, from assessment through job placement and retention, based on the need of the c</w:t>
      </w:r>
      <w:r>
        <w:t xml:space="preserve">ustomer </w:t>
      </w:r>
      <w:r w:rsidRPr="00917922">
        <w:t>to make informed choices about employment, earnings</w:t>
      </w:r>
      <w:r>
        <w:t>,</w:t>
      </w:r>
      <w:r w:rsidRPr="00917922">
        <w:t xml:space="preserve"> and impact on essential benefits.</w:t>
      </w:r>
    </w:p>
    <w:p w14:paraId="16E2CF50" w14:textId="77777777" w:rsidR="004358CF" w:rsidRPr="00DB208B" w:rsidRDefault="004358CF" w:rsidP="004358CF">
      <w:pPr>
        <w:jc w:val="both"/>
      </w:pPr>
    </w:p>
    <w:p w14:paraId="1637DBC0" w14:textId="77777777" w:rsidR="004358CF" w:rsidRPr="00DB208B" w:rsidRDefault="004358CF" w:rsidP="004358CF">
      <w:pPr>
        <w:jc w:val="both"/>
      </w:pPr>
      <w:r>
        <w:t>V</w:t>
      </w:r>
      <w:r w:rsidRPr="00DB208B">
        <w:t>endor</w:t>
      </w:r>
      <w:r>
        <w:t>s</w:t>
      </w:r>
      <w:r w:rsidRPr="00DB208B">
        <w:t xml:space="preserve"> </w:t>
      </w:r>
      <w:r>
        <w:t xml:space="preserve">delivering this service </w:t>
      </w:r>
      <w:r w:rsidRPr="00DB208B">
        <w:t>provide</w:t>
      </w:r>
      <w:r>
        <w:t xml:space="preserve"> </w:t>
      </w:r>
      <w:r w:rsidRPr="00DB208B">
        <w:t xml:space="preserve">timely and accurate information to </w:t>
      </w:r>
      <w:r>
        <w:t>customers</w:t>
      </w:r>
      <w:r w:rsidRPr="00DB208B">
        <w:t xml:space="preserve"> about one o</w:t>
      </w:r>
      <w:r>
        <w:t>r</w:t>
      </w:r>
      <w:r w:rsidRPr="00DB208B">
        <w:t xml:space="preserve"> more benefit programs related to the pursuit of their </w:t>
      </w:r>
      <w:r>
        <w:t>Individualized Plan for Employment (</w:t>
      </w:r>
      <w:r w:rsidRPr="00DB208B">
        <w:t>IPE</w:t>
      </w:r>
      <w:r>
        <w:t xml:space="preserve">) </w:t>
      </w:r>
      <w:r w:rsidRPr="00DB208B">
        <w:t xml:space="preserve">goals. </w:t>
      </w:r>
      <w:r>
        <w:t>The vendor may assist the customer with applying for benefit programs or supports necessary to meet IPE goals and successful independent living.</w:t>
      </w:r>
    </w:p>
    <w:p w14:paraId="77F60440" w14:textId="77777777" w:rsidR="004358CF" w:rsidRPr="00DB208B" w:rsidRDefault="004358CF" w:rsidP="004358CF">
      <w:pPr>
        <w:jc w:val="both"/>
      </w:pPr>
    </w:p>
    <w:p w14:paraId="340E1199" w14:textId="77777777" w:rsidR="004358CF" w:rsidRPr="00DB208B" w:rsidRDefault="004358CF" w:rsidP="004358CF">
      <w:pPr>
        <w:jc w:val="both"/>
      </w:pPr>
      <w:r>
        <w:t>T</w:t>
      </w:r>
      <w:r w:rsidRPr="00DB208B">
        <w:t xml:space="preserve">his service </w:t>
      </w:r>
      <w:r>
        <w:t>is delivered</w:t>
      </w:r>
      <w:r w:rsidRPr="00DB208B">
        <w:t xml:space="preserve"> one-on-one</w:t>
      </w:r>
      <w:r>
        <w:t xml:space="preserve">.  </w:t>
      </w:r>
      <w:r w:rsidRPr="00DB208B">
        <w:t>The vendor provides a Benefits Advisement checklist of topics addressed</w:t>
      </w:r>
      <w:r>
        <w:t xml:space="preserve"> and may also </w:t>
      </w:r>
      <w:r w:rsidRPr="00DB208B">
        <w:t xml:space="preserve">provide the </w:t>
      </w:r>
      <w:r>
        <w:t>individual</w:t>
      </w:r>
      <w:r w:rsidRPr="00DB208B">
        <w:t xml:space="preserve"> with written materials such as a benefits</w:t>
      </w:r>
      <w:r>
        <w:t xml:space="preserve"> fact sheet</w:t>
      </w:r>
      <w:r w:rsidRPr="00DB208B">
        <w:t xml:space="preserve">.  </w:t>
      </w:r>
    </w:p>
    <w:p w14:paraId="1AC5E849" w14:textId="77777777" w:rsidR="004358CF" w:rsidRPr="00DB208B" w:rsidRDefault="004358CF" w:rsidP="004358CF">
      <w:pPr>
        <w:jc w:val="both"/>
      </w:pPr>
    </w:p>
    <w:p w14:paraId="356CF9DC" w14:textId="77777777" w:rsidR="004358CF" w:rsidRPr="00DB208B" w:rsidRDefault="004358CF" w:rsidP="004358CF">
      <w:pPr>
        <w:jc w:val="both"/>
      </w:pPr>
      <w:r w:rsidRPr="007B4C2D">
        <w:rPr>
          <w:b/>
        </w:rPr>
        <w:t>Deliverables and Payment Process:</w:t>
      </w:r>
      <w:r w:rsidRPr="00DB208B">
        <w:t xml:space="preserve"> </w:t>
      </w:r>
      <w:r>
        <w:t xml:space="preserve"> </w:t>
      </w:r>
      <w:r w:rsidRPr="00E44699">
        <w:rPr>
          <w:color w:val="000000"/>
        </w:rPr>
        <w:t xml:space="preserve">Upon completion of the service, the </w:t>
      </w:r>
      <w:r>
        <w:rPr>
          <w:color w:val="000000"/>
        </w:rPr>
        <w:t>vendor</w:t>
      </w:r>
      <w:r w:rsidRPr="00E44699">
        <w:rPr>
          <w:color w:val="000000"/>
        </w:rPr>
        <w:t xml:space="preserve"> </w:t>
      </w:r>
      <w:r>
        <w:rPr>
          <w:color w:val="000000"/>
        </w:rPr>
        <w:t xml:space="preserve">must </w:t>
      </w:r>
      <w:r w:rsidRPr="00E44699">
        <w:rPr>
          <w:color w:val="000000"/>
        </w:rPr>
        <w:t>submit</w:t>
      </w:r>
      <w:r>
        <w:rPr>
          <w:color w:val="000000"/>
        </w:rPr>
        <w:t xml:space="preserve"> the ACCES-VR Benefits Advisement </w:t>
      </w:r>
      <w:r w:rsidRPr="00E44699">
        <w:rPr>
          <w:color w:val="000000"/>
        </w:rPr>
        <w:t xml:space="preserve">report 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sidRPr="00E44699">
        <w:t xml:space="preserve"> </w:t>
      </w:r>
      <w:r>
        <w:t>Payment for this service will be processed</w:t>
      </w:r>
      <w:r w:rsidRPr="00E4285B">
        <w:t xml:space="preserve"> </w:t>
      </w:r>
      <w:r>
        <w:t>following</w:t>
      </w:r>
      <w:r w:rsidRPr="00E4285B">
        <w:t xml:space="preserve"> approval of the </w:t>
      </w:r>
      <w:r>
        <w:t>Benefit Advisement report</w:t>
      </w:r>
      <w:r w:rsidRPr="00E4285B">
        <w:t xml:space="preserve"> by </w:t>
      </w:r>
      <w:r>
        <w:t>ACCES-VR</w:t>
      </w:r>
      <w:r w:rsidRPr="00E4285B">
        <w:rPr>
          <w:color w:val="000000"/>
        </w:rPr>
        <w:t xml:space="preserve">.  </w:t>
      </w:r>
    </w:p>
    <w:p w14:paraId="30BA2F62" w14:textId="77777777" w:rsidR="004358CF" w:rsidRPr="004E1683" w:rsidRDefault="004358CF" w:rsidP="004358CF">
      <w:pPr>
        <w:jc w:val="both"/>
      </w:pPr>
    </w:p>
    <w:p w14:paraId="71B8A0DC" w14:textId="77777777" w:rsidR="004358CF" w:rsidRPr="00DB208B" w:rsidRDefault="004358CF" w:rsidP="004358CF">
      <w:pPr>
        <w:jc w:val="both"/>
      </w:pPr>
      <w:r w:rsidRPr="009F71D1">
        <w:rPr>
          <w:b/>
        </w:rPr>
        <w:t>Payment Rate and Authorization:</w:t>
      </w:r>
      <w:r>
        <w:rPr>
          <w:b/>
        </w:rPr>
        <w:t xml:space="preserve">  </w:t>
      </w:r>
      <w:r w:rsidRPr="00DB208B">
        <w:t>Payment for this service is per hour at the rate of:</w:t>
      </w:r>
    </w:p>
    <w:p w14:paraId="53000517" w14:textId="34BBA6A7" w:rsidR="004358CF" w:rsidRPr="005C0404" w:rsidRDefault="004358CF">
      <w:pPr>
        <w:numPr>
          <w:ilvl w:val="0"/>
          <w:numId w:val="50"/>
        </w:numPr>
        <w:jc w:val="both"/>
      </w:pPr>
      <w:r w:rsidRPr="005C0404">
        <w:t>Statewide - $</w:t>
      </w:r>
      <w:r w:rsidR="39F3C419">
        <w:t>62</w:t>
      </w:r>
      <w:r w:rsidR="2CFB9C69">
        <w:t>.70</w:t>
      </w:r>
      <w:r w:rsidRPr="005C0404">
        <w:t xml:space="preserve"> per hour</w:t>
      </w:r>
    </w:p>
    <w:p w14:paraId="42D03638" w14:textId="77777777" w:rsidR="004358CF" w:rsidRPr="004E1683" w:rsidRDefault="004358CF" w:rsidP="004358CF">
      <w:pPr>
        <w:jc w:val="both"/>
        <w:rPr>
          <w:b/>
          <w:u w:val="single"/>
        </w:rPr>
      </w:pPr>
    </w:p>
    <w:p w14:paraId="48BCEDA4" w14:textId="77777777" w:rsidR="004358CF" w:rsidRPr="009F71D1" w:rsidRDefault="004358CF" w:rsidP="004358CF">
      <w:pPr>
        <w:jc w:val="both"/>
        <w:rPr>
          <w:b/>
        </w:rPr>
      </w:pPr>
      <w:r w:rsidRPr="009F71D1">
        <w:rPr>
          <w:b/>
        </w:rPr>
        <w:t>Established Performance Indicators:</w:t>
      </w:r>
    </w:p>
    <w:p w14:paraId="12F58A9E" w14:textId="77777777" w:rsidR="004358CF" w:rsidRPr="00DB208B" w:rsidRDefault="004358CF">
      <w:pPr>
        <w:numPr>
          <w:ilvl w:val="0"/>
          <w:numId w:val="51"/>
        </w:numPr>
        <w:jc w:val="both"/>
      </w:pPr>
      <w:r>
        <w:t>Amount of time from authorization start date</w:t>
      </w:r>
      <w:r w:rsidRPr="00E44699">
        <w:t xml:space="preserve"> to </w:t>
      </w:r>
      <w:r>
        <w:t xml:space="preserve">commencement of services is ten (10) business </w:t>
      </w:r>
      <w:r w:rsidRPr="00E44699">
        <w:t>days</w:t>
      </w:r>
    </w:p>
    <w:p w14:paraId="70D3814C" w14:textId="77777777" w:rsidR="004358CF" w:rsidRDefault="004358CF">
      <w:pPr>
        <w:numPr>
          <w:ilvl w:val="0"/>
          <w:numId w:val="51"/>
        </w:numPr>
        <w:rPr>
          <w:b/>
          <w:u w:val="single"/>
        </w:rPr>
      </w:pPr>
      <w:r w:rsidRPr="00DB208B">
        <w:t>90% of reports received rated superior/satisfactory</w:t>
      </w:r>
      <w:r>
        <w:rPr>
          <w:b/>
          <w:u w:val="single"/>
        </w:rPr>
        <w:br/>
      </w:r>
    </w:p>
    <w:p w14:paraId="7D143FC2" w14:textId="77777777" w:rsidR="004358CF" w:rsidRDefault="004358CF" w:rsidP="004358CF">
      <w:pPr>
        <w:jc w:val="both"/>
        <w:rPr>
          <w:b/>
        </w:rPr>
      </w:pPr>
      <w:r w:rsidRPr="009F71D1">
        <w:rPr>
          <w:b/>
        </w:rPr>
        <w:t>SELF-ADVOCACY FOR EMPLOYMENT (123X):</w:t>
      </w:r>
    </w:p>
    <w:p w14:paraId="0CDEFF20" w14:textId="77777777" w:rsidR="004358CF" w:rsidRDefault="004358CF" w:rsidP="004358CF">
      <w:pPr>
        <w:jc w:val="both"/>
        <w:rPr>
          <w:b/>
          <w:i/>
          <w:iCs/>
        </w:rPr>
      </w:pPr>
      <w:r>
        <w:rPr>
          <w:b/>
          <w:i/>
          <w:iCs/>
        </w:rPr>
        <w:t>Unit of services is one hour (individual or group)</w:t>
      </w:r>
    </w:p>
    <w:p w14:paraId="61EE15A9" w14:textId="77777777" w:rsidR="004358CF" w:rsidRPr="0065143C" w:rsidRDefault="004358CF" w:rsidP="004358CF">
      <w:pPr>
        <w:jc w:val="both"/>
        <w:rPr>
          <w:bCs/>
          <w:u w:val="single"/>
        </w:rPr>
      </w:pPr>
    </w:p>
    <w:p w14:paraId="05C1E697" w14:textId="77777777" w:rsidR="004358CF" w:rsidRDefault="004358CF" w:rsidP="004358CF">
      <w:pPr>
        <w:jc w:val="both"/>
      </w:pPr>
      <w:r>
        <w:t xml:space="preserve">Self-Advocacy for Employment </w:t>
      </w:r>
      <w:r w:rsidRPr="00D80969">
        <w:t>emphasize</w:t>
      </w:r>
      <w:r>
        <w:t>s</w:t>
      </w:r>
      <w:r w:rsidRPr="00D80969">
        <w:t xml:space="preserve"> career and employment exploration; understanding a range of employment opportunities to choose from; recogniz</w:t>
      </w:r>
      <w:r>
        <w:t>ing</w:t>
      </w:r>
      <w:r w:rsidRPr="00D80969">
        <w:t xml:space="preserve"> personal strengths, talents, compensatory skills</w:t>
      </w:r>
      <w:r>
        <w:t>, including natural and family supports,</w:t>
      </w:r>
      <w:r w:rsidRPr="00D80969">
        <w:t xml:space="preserve"> and disability-specific accommodation needs; disclosure of disability; learning employment rights under Title I of the</w:t>
      </w:r>
      <w:r>
        <w:t xml:space="preserve"> Americans with Disabilities Act</w:t>
      </w:r>
      <w:r w:rsidRPr="00D80969">
        <w:t xml:space="preserve"> </w:t>
      </w:r>
      <w:r>
        <w:t>(</w:t>
      </w:r>
      <w:r w:rsidRPr="00D80969">
        <w:t>ADA</w:t>
      </w:r>
      <w:r>
        <w:t>)</w:t>
      </w:r>
      <w:r w:rsidRPr="00D80969">
        <w:t xml:space="preserve"> and learning when and how to request reasonable accommodation. The desired outcome of this service is the </w:t>
      </w:r>
      <w:r>
        <w:t>customer</w:t>
      </w:r>
      <w:r w:rsidRPr="00D80969">
        <w:t xml:space="preserve"> will attain a set of core skills needed to identify personal needs and wants as they </w:t>
      </w:r>
      <w:r>
        <w:t>begin</w:t>
      </w:r>
      <w:r w:rsidRPr="00D80969">
        <w:t xml:space="preserve"> career and employment exploration. At the conclusion of this service, </w:t>
      </w:r>
      <w:r>
        <w:t>customers</w:t>
      </w:r>
      <w:r w:rsidRPr="00D80969">
        <w:t xml:space="preserve"> will actively demonstrate a set of competencies and acquired skills that will enable them to navigate through their challenges related to employment. These personal criteria will then empower a</w:t>
      </w:r>
      <w:r>
        <w:t xml:space="preserve"> customer </w:t>
      </w:r>
      <w:r w:rsidRPr="00D80969">
        <w:t>to develop an individualized plan of strategies in preparation to engage and fully participate in the career development and employment process.</w:t>
      </w:r>
    </w:p>
    <w:p w14:paraId="7AB7DB6F" w14:textId="77777777" w:rsidR="004358CF" w:rsidRDefault="004358CF" w:rsidP="004358CF">
      <w:pPr>
        <w:jc w:val="both"/>
      </w:pPr>
    </w:p>
    <w:p w14:paraId="7A6A3472" w14:textId="77777777" w:rsidR="004358CF" w:rsidRPr="00F51226" w:rsidRDefault="004358CF" w:rsidP="004358CF">
      <w:pPr>
        <w:jc w:val="both"/>
      </w:pPr>
      <w:r>
        <w:rPr>
          <w:b/>
          <w:bCs/>
        </w:rPr>
        <w:t xml:space="preserve">Note:  </w:t>
      </w:r>
      <w:r w:rsidRPr="00F51226">
        <w:t xml:space="preserve">A unit of service is one hour of either individual or group training or a combination of individual and group training based on individual need.  </w:t>
      </w:r>
    </w:p>
    <w:p w14:paraId="576AF4D2" w14:textId="77777777" w:rsidR="004358CF" w:rsidRDefault="004358CF" w:rsidP="004358CF">
      <w:pPr>
        <w:jc w:val="both"/>
      </w:pPr>
    </w:p>
    <w:p w14:paraId="3D3EFC6C" w14:textId="77777777" w:rsidR="004358CF" w:rsidRPr="00F51226" w:rsidRDefault="004358CF" w:rsidP="004358CF">
      <w:pPr>
        <w:jc w:val="both"/>
      </w:pPr>
      <w:r w:rsidRPr="009E7E16">
        <w:rPr>
          <w:b/>
        </w:rPr>
        <w:t>Deliverables and Payment Process</w:t>
      </w:r>
      <w:r>
        <w:rPr>
          <w:b/>
        </w:rPr>
        <w:t xml:space="preserve">: </w:t>
      </w:r>
      <w:r w:rsidRPr="00F51226">
        <w:t xml:space="preserve">Upon completion of </w:t>
      </w:r>
      <w:r>
        <w:t>the service</w:t>
      </w:r>
      <w:r w:rsidRPr="00F51226">
        <w:t xml:space="preserve">, the </w:t>
      </w:r>
      <w:r>
        <w:t>vendor</w:t>
      </w:r>
      <w:r w:rsidRPr="00F51226">
        <w:t xml:space="preserve"> </w:t>
      </w:r>
      <w:r>
        <w:t>must</w:t>
      </w:r>
      <w:r w:rsidRPr="00F51226">
        <w:t xml:space="preserve"> </w:t>
      </w:r>
      <w:r>
        <w:t>submit the ACCES-VR Self Advocacy for Employment</w:t>
      </w:r>
      <w:r w:rsidRPr="00F51226">
        <w:t xml:space="preserve"> report that includes a checklist of newly mastered skills and competencies resulting from individual or group</w:t>
      </w:r>
      <w:r>
        <w:t xml:space="preserve"> training in</w:t>
      </w:r>
      <w:r w:rsidRPr="00F51226">
        <w:t xml:space="preserve"> Self-</w:t>
      </w:r>
      <w:r>
        <w:t>A</w:t>
      </w:r>
      <w:r w:rsidRPr="00F51226">
        <w:t>dvocacy for Employment</w:t>
      </w:r>
      <w:r>
        <w:t xml:space="preserve"> to ACCES-VR within ten (10) business days. Payment for this service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w:t>
      </w:r>
    </w:p>
    <w:p w14:paraId="346696CC" w14:textId="77777777" w:rsidR="004358CF" w:rsidRPr="00F51226" w:rsidRDefault="004358CF" w:rsidP="004358CF">
      <w:pPr>
        <w:jc w:val="both"/>
      </w:pPr>
    </w:p>
    <w:p w14:paraId="5EB3E899" w14:textId="53D04010" w:rsidR="004358CF" w:rsidRPr="0065143C" w:rsidRDefault="004358CF" w:rsidP="21D8AC6A">
      <w:pPr>
        <w:jc w:val="both"/>
        <w:rPr>
          <w:i/>
          <w:iCs/>
        </w:rPr>
      </w:pPr>
      <w:r w:rsidRPr="21D8AC6A">
        <w:rPr>
          <w:b/>
          <w:bCs/>
        </w:rPr>
        <w:t>NOTE:</w:t>
      </w:r>
      <w:r>
        <w:t xml:space="preserve">  All potential vendors of Self-Advocacy for Employment must submit</w:t>
      </w:r>
      <w:r w:rsidR="001C6E17">
        <w:t xml:space="preserve"> online </w:t>
      </w:r>
      <w:r w:rsidR="007B0665">
        <w:t>as part of</w:t>
      </w:r>
      <w:r w:rsidR="001C6E17">
        <w:t xml:space="preserve"> their Application</w:t>
      </w:r>
      <w:r>
        <w:t xml:space="preserve"> a detailed syllabus or curriculum, and each must be reviewed and approved by the ACCES-VR District Office prior to the provision of any Employment Preparation Services.</w:t>
      </w:r>
    </w:p>
    <w:p w14:paraId="36EF2347" w14:textId="77777777" w:rsidR="004358CF" w:rsidRPr="0004319D" w:rsidRDefault="004358CF" w:rsidP="004358CF">
      <w:pPr>
        <w:jc w:val="both"/>
        <w:rPr>
          <w:b/>
          <w:u w:val="single"/>
        </w:rPr>
      </w:pPr>
    </w:p>
    <w:p w14:paraId="0F2931A3" w14:textId="77777777" w:rsidR="004358CF" w:rsidRDefault="004358CF" w:rsidP="004358CF">
      <w:pPr>
        <w:jc w:val="both"/>
      </w:pPr>
      <w:r w:rsidRPr="009E7E16">
        <w:rPr>
          <w:b/>
        </w:rPr>
        <w:t>Payment Rate and Authorization:</w:t>
      </w:r>
      <w:r w:rsidRPr="004E1683">
        <w:t xml:space="preserve"> Payment</w:t>
      </w:r>
      <w:r>
        <w:t xml:space="preserve"> for this service is at an hourly rate of:</w:t>
      </w:r>
    </w:p>
    <w:p w14:paraId="3A6201B2" w14:textId="5FD8E067" w:rsidR="004358CF" w:rsidRPr="005C0404" w:rsidRDefault="004358CF">
      <w:pPr>
        <w:numPr>
          <w:ilvl w:val="0"/>
          <w:numId w:val="64"/>
        </w:numPr>
        <w:jc w:val="both"/>
        <w:rPr>
          <w:b/>
          <w:u w:val="single"/>
        </w:rPr>
      </w:pPr>
      <w:r w:rsidRPr="005C0404">
        <w:t>Statewide</w:t>
      </w:r>
      <w:r>
        <w:t>-</w:t>
      </w:r>
      <w:r w:rsidRPr="005C0404">
        <w:t xml:space="preserve"> $</w:t>
      </w:r>
      <w:r w:rsidR="5E4EC7AB">
        <w:t>55</w:t>
      </w:r>
      <w:r w:rsidR="45DBCB01">
        <w:t>.44</w:t>
      </w:r>
      <w:r>
        <w:t xml:space="preserve"> per hour</w:t>
      </w:r>
      <w:r w:rsidRPr="005C0404">
        <w:t xml:space="preserve">   </w:t>
      </w:r>
    </w:p>
    <w:p w14:paraId="5CE7EE71" w14:textId="77777777" w:rsidR="004358CF" w:rsidRPr="00B216E0" w:rsidRDefault="004358CF" w:rsidP="004358CF">
      <w:pPr>
        <w:ind w:left="720"/>
        <w:jc w:val="both"/>
        <w:rPr>
          <w:b/>
          <w:u w:val="single"/>
        </w:rPr>
      </w:pPr>
    </w:p>
    <w:p w14:paraId="48B34AA7" w14:textId="77777777" w:rsidR="004358CF" w:rsidRPr="009E7E16" w:rsidRDefault="004358CF" w:rsidP="004358CF">
      <w:pPr>
        <w:jc w:val="both"/>
        <w:rPr>
          <w:b/>
        </w:rPr>
      </w:pPr>
      <w:r w:rsidRPr="009E7E16">
        <w:rPr>
          <w:b/>
        </w:rPr>
        <w:t>Established Performance Indicators</w:t>
      </w:r>
    </w:p>
    <w:p w14:paraId="2143CE33" w14:textId="77777777" w:rsidR="004358CF" w:rsidRPr="00F51226" w:rsidRDefault="004358CF">
      <w:pPr>
        <w:numPr>
          <w:ilvl w:val="0"/>
          <w:numId w:val="52"/>
        </w:numPr>
        <w:jc w:val="both"/>
      </w:pPr>
      <w:r w:rsidRPr="00F51226">
        <w:t xml:space="preserve">The amount of time from authorization start date to </w:t>
      </w:r>
      <w:r>
        <w:t xml:space="preserve">commencement of services is ten (10) business </w:t>
      </w:r>
      <w:r w:rsidRPr="00F51226">
        <w:t xml:space="preserve">days </w:t>
      </w:r>
    </w:p>
    <w:p w14:paraId="414A32B9" w14:textId="77777777" w:rsidR="004358CF" w:rsidRPr="00F51226" w:rsidRDefault="004358CF">
      <w:pPr>
        <w:numPr>
          <w:ilvl w:val="0"/>
          <w:numId w:val="52"/>
        </w:numPr>
        <w:jc w:val="both"/>
      </w:pPr>
      <w:r>
        <w:t xml:space="preserve">At least </w:t>
      </w:r>
      <w:r w:rsidRPr="00F51226">
        <w:t>90% of reports received rated satisfactory or superior</w:t>
      </w:r>
    </w:p>
    <w:p w14:paraId="5688C5E3" w14:textId="77777777" w:rsidR="004358CF" w:rsidRDefault="004358CF" w:rsidP="004358CF">
      <w:pPr>
        <w:jc w:val="both"/>
        <w:rPr>
          <w:b/>
          <w:u w:val="single"/>
        </w:rPr>
      </w:pPr>
    </w:p>
    <w:p w14:paraId="581C77C5" w14:textId="77777777" w:rsidR="004358CF" w:rsidRPr="009E7E16" w:rsidRDefault="004358CF" w:rsidP="004358CF">
      <w:pPr>
        <w:jc w:val="both"/>
        <w:rPr>
          <w:b/>
          <w:bCs/>
        </w:rPr>
      </w:pPr>
      <w:r w:rsidRPr="29939F98">
        <w:rPr>
          <w:b/>
          <w:bCs/>
        </w:rPr>
        <w:t>WORK READINESS TRAINING</w:t>
      </w:r>
    </w:p>
    <w:p w14:paraId="572BA665" w14:textId="77777777" w:rsidR="004358CF" w:rsidRDefault="004358CF" w:rsidP="004358CF">
      <w:pPr>
        <w:jc w:val="both"/>
        <w:rPr>
          <w:b/>
          <w:u w:val="single"/>
        </w:rPr>
      </w:pPr>
    </w:p>
    <w:p w14:paraId="409B44C3" w14:textId="77777777" w:rsidR="004358CF" w:rsidRPr="0082544C" w:rsidDel="00612D83" w:rsidRDefault="004358CF" w:rsidP="004358CF">
      <w:pPr>
        <w:jc w:val="both"/>
        <w:rPr>
          <w:b/>
        </w:rPr>
      </w:pPr>
      <w:r w:rsidRPr="0082544C" w:rsidDel="00612D83">
        <w:rPr>
          <w:b/>
        </w:rPr>
        <w:t>Definition:</w:t>
      </w:r>
    </w:p>
    <w:p w14:paraId="1FA9BF0A" w14:textId="77777777" w:rsidR="004358CF" w:rsidRPr="00E44699" w:rsidDel="00612D83" w:rsidRDefault="004358CF" w:rsidP="004358CF">
      <w:pPr>
        <w:jc w:val="both"/>
      </w:pPr>
      <w:r>
        <w:t>Customers</w:t>
      </w:r>
      <w:r w:rsidRPr="00E44699" w:rsidDel="00612D83">
        <w:t xml:space="preserve"> are assisted by </w:t>
      </w:r>
      <w:r w:rsidDel="00612D83">
        <w:t>vendors</w:t>
      </w:r>
      <w:r w:rsidRPr="00E44699" w:rsidDel="00612D83">
        <w:t xml:space="preserve"> in </w:t>
      </w:r>
      <w:r>
        <w:t xml:space="preserve">the </w:t>
      </w:r>
      <w:r w:rsidRPr="00E44699" w:rsidDel="00612D83">
        <w:t xml:space="preserve">development of job-related skills.  Work Readiness </w:t>
      </w:r>
      <w:r>
        <w:t xml:space="preserve">Training </w:t>
      </w:r>
      <w:r w:rsidDel="00612D83">
        <w:t>s</w:t>
      </w:r>
      <w:r w:rsidRPr="00E44699" w:rsidDel="00612D83">
        <w:t xml:space="preserve">ervices include components that enable the </w:t>
      </w:r>
      <w:r>
        <w:t>customer</w:t>
      </w:r>
      <w:r w:rsidRPr="00E44699" w:rsidDel="00612D83">
        <w:t xml:space="preserve"> to successfully develop the following capacities for achieving</w:t>
      </w:r>
      <w:r>
        <w:t xml:space="preserve"> and </w:t>
      </w:r>
      <w:r w:rsidRPr="00E44699" w:rsidDel="00612D83">
        <w:t xml:space="preserve">maintaining employment: work behaviors, social skills in the work setting, effective communication, accepting supervision, problem solving, grooming and hygiene, goal setting and work tolerance.  </w:t>
      </w:r>
    </w:p>
    <w:p w14:paraId="4E12A013" w14:textId="77777777" w:rsidR="004358CF" w:rsidRPr="00E44699" w:rsidDel="00612D83" w:rsidRDefault="004358CF" w:rsidP="004358CF">
      <w:pPr>
        <w:jc w:val="both"/>
      </w:pPr>
    </w:p>
    <w:p w14:paraId="3B93D0A5" w14:textId="77777777" w:rsidR="004358CF" w:rsidRPr="00E44699" w:rsidDel="00612D83" w:rsidRDefault="004358CF" w:rsidP="004358CF">
      <w:pPr>
        <w:jc w:val="both"/>
        <w:rPr>
          <w:lang w:val="en"/>
        </w:rPr>
      </w:pPr>
      <w:r w:rsidRPr="00E44699" w:rsidDel="00612D83">
        <w:t>Other areas of concern may also be addressed including work-related daily living skills, disability awaren</w:t>
      </w:r>
      <w:r w:rsidDel="00612D83">
        <w:t>ess, work traits and work ethic</w:t>
      </w:r>
      <w:r>
        <w:t>.</w:t>
      </w:r>
      <w:r w:rsidRPr="00E44699" w:rsidDel="00612D83">
        <w:t xml:space="preserve"> The higher levels of this service also include development of vocational skill</w:t>
      </w:r>
      <w:r>
        <w:t>s</w:t>
      </w:r>
      <w:r w:rsidRPr="00E44699" w:rsidDel="00612D83">
        <w:t xml:space="preserve"> focused on specific fields of employment. While typically provided in a group setting, these </w:t>
      </w:r>
      <w:r>
        <w:t xml:space="preserve">Work Readiness Training services (also known as </w:t>
      </w:r>
      <w:r w:rsidRPr="00E44699" w:rsidDel="00612D83">
        <w:t>vocational adjustment services</w:t>
      </w:r>
      <w:r>
        <w:t>)</w:t>
      </w:r>
      <w:r w:rsidRPr="00E44699" w:rsidDel="00612D83">
        <w:t xml:space="preserve"> </w:t>
      </w:r>
      <w:r w:rsidRPr="00E44699" w:rsidDel="00612D83">
        <w:rPr>
          <w:lang w:val="en"/>
        </w:rPr>
        <w:t xml:space="preserve">may be provided one-on-one.  </w:t>
      </w:r>
      <w:r>
        <w:rPr>
          <w:lang w:val="en"/>
        </w:rPr>
        <w:t>T</w:t>
      </w:r>
      <w:r w:rsidRPr="00E44699" w:rsidDel="00612D83">
        <w:rPr>
          <w:lang w:val="en"/>
        </w:rPr>
        <w:t>he highe</w:t>
      </w:r>
      <w:r w:rsidDel="00612D83">
        <w:rPr>
          <w:lang w:val="en"/>
        </w:rPr>
        <w:t>st level of this service (Work Readiness 3 – Skill Development and Work Experience</w:t>
      </w:r>
      <w:r w:rsidRPr="00E44699" w:rsidDel="00612D83">
        <w:rPr>
          <w:lang w:val="en"/>
        </w:rPr>
        <w:t>)</w:t>
      </w:r>
      <w:r w:rsidRPr="00AF54A0">
        <w:t xml:space="preserve"> </w:t>
      </w:r>
      <w:r>
        <w:t>will include</w:t>
      </w:r>
      <w:r w:rsidRPr="00E44699">
        <w:t xml:space="preserve"> work readiness skill developmen</w:t>
      </w:r>
      <w:r>
        <w:t>t in a community-based setting</w:t>
      </w:r>
      <w:r w:rsidRPr="00E44699" w:rsidDel="00612D83">
        <w:rPr>
          <w:lang w:val="en"/>
        </w:rPr>
        <w:t xml:space="preserve">.  </w:t>
      </w:r>
    </w:p>
    <w:p w14:paraId="30B81851" w14:textId="77777777" w:rsidR="004358CF" w:rsidRPr="00E44699" w:rsidDel="00612D83" w:rsidRDefault="004358CF" w:rsidP="004358CF">
      <w:pPr>
        <w:jc w:val="both"/>
        <w:rPr>
          <w:b/>
          <w:u w:val="single"/>
        </w:rPr>
      </w:pPr>
    </w:p>
    <w:p w14:paraId="2189B51E" w14:textId="77777777" w:rsidR="004358CF" w:rsidRPr="0082544C" w:rsidDel="00612D83" w:rsidRDefault="004358CF" w:rsidP="004358CF">
      <w:pPr>
        <w:jc w:val="both"/>
        <w:rPr>
          <w:b/>
        </w:rPr>
      </w:pPr>
      <w:r w:rsidRPr="0082544C" w:rsidDel="00612D83">
        <w:rPr>
          <w:b/>
        </w:rPr>
        <w:t>Services:</w:t>
      </w:r>
    </w:p>
    <w:p w14:paraId="3AF603A2" w14:textId="77777777" w:rsidR="004358CF" w:rsidDel="00612D83" w:rsidRDefault="004358CF" w:rsidP="004358CF">
      <w:pPr>
        <w:jc w:val="both"/>
      </w:pPr>
      <w:r>
        <w:t>ACCES-VR c</w:t>
      </w:r>
      <w:r w:rsidRPr="00E44699" w:rsidDel="00612D83">
        <w:t>ounselors select the needed level of Work Readiness</w:t>
      </w:r>
      <w:r>
        <w:t xml:space="preserve"> Training</w:t>
      </w:r>
      <w:r w:rsidRPr="00E44699" w:rsidDel="00612D83">
        <w:t xml:space="preserve"> with the understanding that the higher levels of skill development include all the elements of the preceding </w:t>
      </w:r>
      <w:r>
        <w:t xml:space="preserve">Work Readiness Training </w:t>
      </w:r>
      <w:r w:rsidRPr="00E44699" w:rsidDel="00612D83">
        <w:t>level(s).</w:t>
      </w:r>
      <w:r w:rsidDel="00612D83">
        <w:t xml:space="preserve"> </w:t>
      </w:r>
      <w:r w:rsidRPr="00E44699" w:rsidDel="00612D83">
        <w:t xml:space="preserve">If, following services at a lower level, it is determined the </w:t>
      </w:r>
      <w:r>
        <w:t>customer</w:t>
      </w:r>
      <w:r w:rsidRPr="00E44699" w:rsidDel="00612D83">
        <w:t xml:space="preserve"> can progress to a higher level than previously anticipated, the authorization for </w:t>
      </w:r>
      <w:r w:rsidDel="00612D83">
        <w:t>the</w:t>
      </w:r>
      <w:r w:rsidRPr="00E44699" w:rsidDel="00612D83">
        <w:t xml:space="preserve"> subsequent level </w:t>
      </w:r>
      <w:r w:rsidDel="00612D83">
        <w:t>will</w:t>
      </w:r>
      <w:r w:rsidRPr="00E44699" w:rsidDel="00612D83">
        <w:t xml:space="preserve"> be of a shorter duration, as agreed upon with the</w:t>
      </w:r>
      <w:r>
        <w:t xml:space="preserve"> customer</w:t>
      </w:r>
      <w:r w:rsidDel="00612D83">
        <w:t xml:space="preserve"> and vendor</w:t>
      </w:r>
      <w:r w:rsidRPr="00E44699" w:rsidDel="00612D83">
        <w:t>. These skill development services can be authorized as follows in the three modules listed below</w:t>
      </w:r>
      <w:r w:rsidDel="00612D83">
        <w:t>.</w:t>
      </w:r>
    </w:p>
    <w:p w14:paraId="0AF63F7D" w14:textId="77777777" w:rsidR="004358CF" w:rsidDel="00612D83" w:rsidRDefault="004358CF" w:rsidP="004358CF">
      <w:pPr>
        <w:jc w:val="both"/>
      </w:pPr>
    </w:p>
    <w:p w14:paraId="23EE4586" w14:textId="1BD504AD" w:rsidR="004358CF" w:rsidRDefault="004358CF" w:rsidP="004358CF">
      <w:pPr>
        <w:jc w:val="both"/>
      </w:pPr>
      <w:r w:rsidRPr="21D8AC6A">
        <w:rPr>
          <w:b/>
          <w:bCs/>
        </w:rPr>
        <w:t>NOTE:</w:t>
      </w:r>
      <w:r>
        <w:t xml:space="preserve">  All potential vendors of Work Readiness Training services must submit</w:t>
      </w:r>
      <w:r w:rsidR="005E3E0E">
        <w:t xml:space="preserve"> </w:t>
      </w:r>
      <w:r w:rsidR="001C6E17">
        <w:t xml:space="preserve">online </w:t>
      </w:r>
      <w:r w:rsidR="007B0665">
        <w:t>as part of</w:t>
      </w:r>
      <w:r w:rsidR="005E3E0E">
        <w:t xml:space="preserve"> </w:t>
      </w:r>
      <w:r w:rsidR="001C6E17">
        <w:t>their Application</w:t>
      </w:r>
      <w:r>
        <w:t xml:space="preserve"> a detailed syllabus or curriculum on the content of the proposed Work Readiness Training services, and each must be reviewed and approved by the ACCES-VR District Office prior to the provision of any Work Readiness Training Services. </w:t>
      </w:r>
    </w:p>
    <w:p w14:paraId="06EDF87B" w14:textId="77777777" w:rsidR="004358CF" w:rsidRDefault="004358CF" w:rsidP="004358CF">
      <w:pPr>
        <w:jc w:val="both"/>
      </w:pPr>
    </w:p>
    <w:p w14:paraId="72622F24" w14:textId="77777777" w:rsidR="004358CF" w:rsidRDefault="004358CF" w:rsidP="004358CF">
      <w:pPr>
        <w:jc w:val="both"/>
        <w:rPr>
          <w:b/>
        </w:rPr>
      </w:pPr>
      <w:r>
        <w:rPr>
          <w:b/>
        </w:rPr>
        <w:t>WORK READINESS 1 – SOFT SKILLS TRAINING</w:t>
      </w:r>
      <w:r w:rsidRPr="00E44699">
        <w:rPr>
          <w:b/>
        </w:rPr>
        <w:t xml:space="preserve"> (</w:t>
      </w:r>
      <w:r>
        <w:rPr>
          <w:b/>
        </w:rPr>
        <w:t>125</w:t>
      </w:r>
      <w:r w:rsidRPr="00E44699">
        <w:rPr>
          <w:b/>
        </w:rPr>
        <w:t>X)</w:t>
      </w:r>
      <w:r>
        <w:rPr>
          <w:b/>
        </w:rPr>
        <w:t>:</w:t>
      </w:r>
    </w:p>
    <w:p w14:paraId="3BB77B94" w14:textId="77777777" w:rsidR="004358CF" w:rsidRPr="00DC17E3" w:rsidRDefault="004358CF" w:rsidP="004358CF">
      <w:pPr>
        <w:jc w:val="both"/>
        <w:rPr>
          <w:bCs/>
          <w:i/>
          <w:iCs/>
        </w:rPr>
      </w:pPr>
      <w:r>
        <w:rPr>
          <w:b/>
          <w:i/>
          <w:iCs/>
        </w:rPr>
        <w:t>Unit of service is one hour (individual or group</w:t>
      </w:r>
      <w:r w:rsidRPr="00DC17E3">
        <w:rPr>
          <w:b/>
          <w:i/>
          <w:iCs/>
        </w:rPr>
        <w:t>) up to a maximum of 60 units per customer</w:t>
      </w:r>
    </w:p>
    <w:p w14:paraId="090CAE37" w14:textId="77777777" w:rsidR="004358CF" w:rsidRDefault="004358CF" w:rsidP="004358CF">
      <w:pPr>
        <w:jc w:val="both"/>
        <w:rPr>
          <w:b/>
        </w:rPr>
      </w:pPr>
    </w:p>
    <w:p w14:paraId="46843877" w14:textId="77777777" w:rsidR="004358CF" w:rsidRDefault="004358CF" w:rsidP="004358CF">
      <w:pPr>
        <w:jc w:val="both"/>
        <w:rPr>
          <w:bCs/>
        </w:rPr>
      </w:pPr>
      <w:r w:rsidRPr="00E44699">
        <w:rPr>
          <w:bCs/>
        </w:rPr>
        <w:t>This service</w:t>
      </w:r>
      <w:r w:rsidRPr="00E44699">
        <w:t xml:space="preserve"> is a defined set of activities that lead to the acquisition of specific “soft” skills by the </w:t>
      </w:r>
      <w:r>
        <w:t>customer</w:t>
      </w:r>
      <w:r w:rsidRPr="00E44699">
        <w:t xml:space="preserve">.  They are primarily focused on tasks such as learning acceptable work and social conduct in the workplace, the culture of the workplace, preparing a resume, motivation for work and maintaining a job, and other skills </w:t>
      </w:r>
      <w:r>
        <w:t>including</w:t>
      </w:r>
      <w:r w:rsidRPr="00E44699">
        <w:t>, but not limited to, work-related daily living skills, disability awareness, transportation and home health management that are applicable across a variety of employment settings.</w:t>
      </w:r>
    </w:p>
    <w:p w14:paraId="597707D1" w14:textId="77777777" w:rsidR="004358CF" w:rsidRDefault="004358CF" w:rsidP="004358CF">
      <w:pPr>
        <w:jc w:val="both"/>
      </w:pPr>
    </w:p>
    <w:p w14:paraId="4673CDEB" w14:textId="77777777" w:rsidR="004358CF" w:rsidRDefault="004358CF" w:rsidP="004358CF">
      <w:pPr>
        <w:jc w:val="both"/>
        <w:rPr>
          <w:bCs/>
        </w:rPr>
      </w:pPr>
      <w:r w:rsidRPr="00E44699">
        <w:rPr>
          <w:b/>
        </w:rPr>
        <w:lastRenderedPageBreak/>
        <w:t xml:space="preserve">Deliverables and Payment Process: </w:t>
      </w:r>
      <w:r w:rsidRPr="00E44699">
        <w:rPr>
          <w:color w:val="000000"/>
        </w:rPr>
        <w:t xml:space="preserve">Upon completion of approved </w:t>
      </w:r>
      <w:r>
        <w:rPr>
          <w:color w:val="000000"/>
        </w:rPr>
        <w:t>Work Readiness 1 - Soft Skills Training services</w:t>
      </w:r>
      <w:r w:rsidRPr="00E44699">
        <w:rPr>
          <w:color w:val="000000"/>
        </w:rPr>
        <w:t xml:space="preserve">, the </w:t>
      </w:r>
      <w:r>
        <w:rPr>
          <w:color w:val="000000"/>
        </w:rPr>
        <w:t>vendor</w:t>
      </w:r>
      <w:r w:rsidRPr="00E44699">
        <w:rPr>
          <w:color w:val="000000"/>
        </w:rPr>
        <w:t xml:space="preserve"> </w:t>
      </w:r>
      <w:r>
        <w:rPr>
          <w:color w:val="000000"/>
        </w:rPr>
        <w:t xml:space="preserve">must </w:t>
      </w:r>
      <w:r w:rsidRPr="00E44699">
        <w:rPr>
          <w:color w:val="000000"/>
        </w:rPr>
        <w:t xml:space="preserve">submit </w:t>
      </w:r>
      <w:r w:rsidRPr="003514E2">
        <w:rPr>
          <w:rFonts w:cs="Arial"/>
          <w:color w:val="000000"/>
          <w:szCs w:val="24"/>
        </w:rPr>
        <w:t>the ACCES</w:t>
      </w:r>
      <w:r>
        <w:rPr>
          <w:rFonts w:cs="Arial"/>
          <w:color w:val="000000"/>
          <w:szCs w:val="24"/>
        </w:rPr>
        <w:t>-</w:t>
      </w:r>
      <w:r w:rsidRPr="003514E2">
        <w:rPr>
          <w:rFonts w:cs="Arial"/>
          <w:color w:val="000000"/>
          <w:szCs w:val="24"/>
        </w:rPr>
        <w:t xml:space="preserve">VR </w:t>
      </w:r>
      <w:r w:rsidRPr="00852D89">
        <w:rPr>
          <w:rFonts w:cs="Arial"/>
          <w:color w:val="000000"/>
          <w:szCs w:val="24"/>
        </w:rPr>
        <w:t>Work Readiness 1 - Soft Skills Training</w:t>
      </w:r>
      <w:r w:rsidRPr="00E44699">
        <w:rPr>
          <w:color w:val="000000"/>
        </w:rPr>
        <w:t xml:space="preserve"> report 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Pr>
          <w:color w:val="000000"/>
        </w:rPr>
        <w:t xml:space="preserve"> </w:t>
      </w:r>
      <w:r w:rsidRPr="00E44699">
        <w:rPr>
          <w:color w:val="000000"/>
        </w:rPr>
        <w:t xml:space="preserve"> </w:t>
      </w:r>
      <w:r>
        <w:rPr>
          <w:color w:val="000000"/>
        </w:rPr>
        <w:t xml:space="preserve">Each </w:t>
      </w:r>
      <w:r w:rsidRPr="00E44699">
        <w:rPr>
          <w:color w:val="000000"/>
        </w:rPr>
        <w:t xml:space="preserve">report </w:t>
      </w:r>
      <w:r>
        <w:rPr>
          <w:color w:val="000000"/>
        </w:rPr>
        <w:t>must</w:t>
      </w:r>
      <w:r w:rsidRPr="00E44699">
        <w:rPr>
          <w:color w:val="000000"/>
        </w:rPr>
        <w:t xml:space="preserve"> indicate the type of services provided and the </w:t>
      </w:r>
      <w:r>
        <w:rPr>
          <w:color w:val="000000"/>
        </w:rPr>
        <w:t>customer</w:t>
      </w:r>
      <w:r w:rsidRPr="00E44699">
        <w:rPr>
          <w:color w:val="000000"/>
        </w:rPr>
        <w:t>'s progress acquiring soft skills</w:t>
      </w:r>
      <w:r>
        <w:rPr>
          <w:color w:val="000000"/>
        </w:rPr>
        <w:t xml:space="preserve"> that </w:t>
      </w:r>
      <w:r w:rsidRPr="00E44699">
        <w:rPr>
          <w:color w:val="000000"/>
        </w:rPr>
        <w:t>will support the development of an employment goal.</w:t>
      </w:r>
      <w:r>
        <w:rPr>
          <w:color w:val="000000"/>
        </w:rPr>
        <w:t xml:space="preserve"> </w:t>
      </w:r>
      <w:r w:rsidRPr="00E4285B">
        <w:t xml:space="preserve">The </w:t>
      </w:r>
      <w:r>
        <w:t>vendor’s payment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w:t>
      </w:r>
    </w:p>
    <w:p w14:paraId="63AF86E9" w14:textId="77777777" w:rsidR="004358CF" w:rsidRDefault="004358CF" w:rsidP="004358CF">
      <w:pPr>
        <w:jc w:val="both"/>
        <w:rPr>
          <w:bCs/>
        </w:rPr>
      </w:pPr>
    </w:p>
    <w:p w14:paraId="5FD790FA" w14:textId="77777777" w:rsidR="004358CF" w:rsidRPr="00E44699" w:rsidRDefault="004358CF" w:rsidP="004358CF">
      <w:pPr>
        <w:jc w:val="both"/>
      </w:pPr>
      <w:r w:rsidRPr="00E44699">
        <w:rPr>
          <w:b/>
        </w:rPr>
        <w:t>Payment Rate and Authorization:</w:t>
      </w:r>
      <w:r w:rsidRPr="00E44699">
        <w:t xml:space="preserve">  Payment for this service is </w:t>
      </w:r>
      <w:r>
        <w:t xml:space="preserve">at an hourly at </w:t>
      </w:r>
      <w:r w:rsidRPr="00E44699">
        <w:t>rate of:</w:t>
      </w:r>
    </w:p>
    <w:p w14:paraId="6BE1BC15" w14:textId="17FF34D7" w:rsidR="004358CF" w:rsidRPr="005C0404" w:rsidRDefault="004358CF">
      <w:pPr>
        <w:numPr>
          <w:ilvl w:val="0"/>
          <w:numId w:val="13"/>
        </w:numPr>
        <w:tabs>
          <w:tab w:val="num" w:pos="741"/>
        </w:tabs>
        <w:ind w:left="741" w:hanging="399"/>
        <w:jc w:val="both"/>
      </w:pPr>
      <w:r w:rsidRPr="005C0404">
        <w:t>Statewide - $</w:t>
      </w:r>
      <w:r w:rsidR="5B56062C">
        <w:t>106</w:t>
      </w:r>
      <w:r w:rsidR="1E8C04D3">
        <w:t>.43</w:t>
      </w:r>
      <w:r w:rsidRPr="005C0404">
        <w:t xml:space="preserve"> </w:t>
      </w:r>
      <w:r>
        <w:t>per hour</w:t>
      </w:r>
    </w:p>
    <w:p w14:paraId="4DF955BC" w14:textId="77777777" w:rsidR="004358CF" w:rsidRDefault="004358CF" w:rsidP="004358CF">
      <w:pPr>
        <w:pStyle w:val="ListParagraph"/>
      </w:pPr>
    </w:p>
    <w:p w14:paraId="715ADA8C" w14:textId="77777777" w:rsidR="004358CF" w:rsidRPr="00E44699" w:rsidRDefault="004358CF" w:rsidP="004358CF">
      <w:pPr>
        <w:jc w:val="both"/>
        <w:rPr>
          <w:b/>
        </w:rPr>
      </w:pPr>
      <w:r w:rsidRPr="00E44699">
        <w:rPr>
          <w:b/>
        </w:rPr>
        <w:t>Established Performance Indicators:</w:t>
      </w:r>
    </w:p>
    <w:p w14:paraId="457F111D" w14:textId="77777777" w:rsidR="004358CF" w:rsidRDefault="004358CF">
      <w:pPr>
        <w:numPr>
          <w:ilvl w:val="0"/>
          <w:numId w:val="14"/>
        </w:numPr>
        <w:tabs>
          <w:tab w:val="num" w:pos="741"/>
        </w:tabs>
        <w:ind w:left="741" w:hanging="399"/>
        <w:jc w:val="both"/>
      </w:pPr>
      <w:r>
        <w:t>Amount of time from authorization start date</w:t>
      </w:r>
      <w:r w:rsidRPr="00E44699">
        <w:t xml:space="preserve"> to </w:t>
      </w:r>
      <w:r>
        <w:t xml:space="preserve">commencement of services is ten (10) business </w:t>
      </w:r>
      <w:r w:rsidRPr="00E44699">
        <w:t>days</w:t>
      </w:r>
    </w:p>
    <w:p w14:paraId="36C060E0" w14:textId="77777777" w:rsidR="004358CF" w:rsidRPr="00E44699" w:rsidRDefault="004358CF">
      <w:pPr>
        <w:numPr>
          <w:ilvl w:val="0"/>
          <w:numId w:val="14"/>
        </w:numPr>
        <w:tabs>
          <w:tab w:val="num" w:pos="741"/>
        </w:tabs>
        <w:ind w:left="741" w:hanging="399"/>
        <w:jc w:val="both"/>
      </w:pPr>
      <w:r>
        <w:t>At least 90% of reported services rated superior/satisfactory</w:t>
      </w:r>
    </w:p>
    <w:p w14:paraId="0D5134F7" w14:textId="77777777" w:rsidR="004358CF" w:rsidRPr="00E44699" w:rsidRDefault="004358CF" w:rsidP="004358CF">
      <w:pPr>
        <w:jc w:val="both"/>
      </w:pPr>
    </w:p>
    <w:p w14:paraId="7F69950F" w14:textId="77777777" w:rsidR="004358CF" w:rsidRDefault="004358CF" w:rsidP="004358CF">
      <w:pPr>
        <w:jc w:val="both"/>
        <w:rPr>
          <w:b/>
        </w:rPr>
      </w:pPr>
      <w:r w:rsidRPr="00E44699">
        <w:rPr>
          <w:b/>
        </w:rPr>
        <w:t xml:space="preserve">WORK READINESS </w:t>
      </w:r>
      <w:r>
        <w:rPr>
          <w:b/>
        </w:rPr>
        <w:t>2 – SKILL DEVELOPMENT</w:t>
      </w:r>
      <w:r w:rsidRPr="00E44699">
        <w:rPr>
          <w:b/>
        </w:rPr>
        <w:t xml:space="preserve"> (625X)</w:t>
      </w:r>
      <w:r>
        <w:rPr>
          <w:b/>
        </w:rPr>
        <w:t>:</w:t>
      </w:r>
    </w:p>
    <w:p w14:paraId="10885C89" w14:textId="77777777" w:rsidR="004358CF" w:rsidRDefault="004358CF" w:rsidP="004358CF">
      <w:pPr>
        <w:jc w:val="both"/>
        <w:rPr>
          <w:b/>
          <w:i/>
          <w:iCs/>
        </w:rPr>
      </w:pPr>
      <w:r>
        <w:rPr>
          <w:b/>
          <w:i/>
          <w:iCs/>
        </w:rPr>
        <w:t>One unit of service is a minimum of a five-hour day</w:t>
      </w:r>
      <w:r w:rsidRPr="00DC17E3">
        <w:rPr>
          <w:b/>
          <w:i/>
          <w:iCs/>
        </w:rPr>
        <w:t xml:space="preserve"> up to a maximum of 40 days and can be billed in half units (2.5 hours), if necessary.</w:t>
      </w:r>
    </w:p>
    <w:p w14:paraId="5A529F74" w14:textId="77777777" w:rsidR="004358CF" w:rsidRPr="00FC3EA5" w:rsidRDefault="004358CF" w:rsidP="004358CF">
      <w:pPr>
        <w:jc w:val="both"/>
        <w:rPr>
          <w:bCs/>
        </w:rPr>
      </w:pPr>
    </w:p>
    <w:p w14:paraId="2EBBFB03" w14:textId="77777777" w:rsidR="004358CF" w:rsidRDefault="004358CF" w:rsidP="004358CF">
      <w:pPr>
        <w:jc w:val="both"/>
      </w:pPr>
      <w:r w:rsidRPr="00E44699">
        <w:rPr>
          <w:bCs/>
        </w:rPr>
        <w:t xml:space="preserve">In addition to the </w:t>
      </w:r>
      <w:r>
        <w:rPr>
          <w:bCs/>
        </w:rPr>
        <w:t>Work Readiness 1 S</w:t>
      </w:r>
      <w:r w:rsidRPr="00E44699">
        <w:rPr>
          <w:bCs/>
        </w:rPr>
        <w:t xml:space="preserve">oft </w:t>
      </w:r>
      <w:r>
        <w:rPr>
          <w:bCs/>
        </w:rPr>
        <w:t>S</w:t>
      </w:r>
      <w:r w:rsidRPr="00E44699">
        <w:rPr>
          <w:bCs/>
        </w:rPr>
        <w:t xml:space="preserve">kills </w:t>
      </w:r>
      <w:r>
        <w:rPr>
          <w:bCs/>
        </w:rPr>
        <w:t xml:space="preserve">Training </w:t>
      </w:r>
      <w:r w:rsidRPr="00E44699">
        <w:rPr>
          <w:bCs/>
        </w:rPr>
        <w:t xml:space="preserve">listed above, this service </w:t>
      </w:r>
      <w:r w:rsidRPr="00E44699">
        <w:t>is a defined set of activities that lead to development of skills for a specific career outcome (e.g.</w:t>
      </w:r>
      <w:r>
        <w:t>,</w:t>
      </w:r>
      <w:r w:rsidRPr="00E44699">
        <w:t xml:space="preserve"> skill development in retail sales, utility worker, or other generic job areas)</w:t>
      </w:r>
      <w:r w:rsidRPr="00E44699">
        <w:rPr>
          <w:color w:val="FF0000"/>
        </w:rPr>
        <w:t xml:space="preserve"> </w:t>
      </w:r>
      <w:r w:rsidRPr="00E44699">
        <w:t xml:space="preserve">consistent with </w:t>
      </w:r>
      <w:r>
        <w:t>Individualized Plan for Employment (</w:t>
      </w:r>
      <w:r w:rsidRPr="00E44699">
        <w:t>IPE</w:t>
      </w:r>
      <w:r>
        <w:t>)</w:t>
      </w:r>
      <w:r w:rsidRPr="00E44699">
        <w:t xml:space="preserve"> goals and locally available employment opportunities.</w:t>
      </w:r>
      <w:r w:rsidRPr="00E44699">
        <w:rPr>
          <w:color w:val="FF0000"/>
        </w:rPr>
        <w:t xml:space="preserve"> </w:t>
      </w:r>
      <w:r w:rsidRPr="00E44699">
        <w:t xml:space="preserve">The specified skill development is primarily at the </w:t>
      </w:r>
      <w:r>
        <w:t>vendor</w:t>
      </w:r>
      <w:r w:rsidRPr="00E44699">
        <w:t>’s facility or may be at a community site and the activity is not applicable for licensure by NYSED’s Bureau of Proprietary School Supervision</w:t>
      </w:r>
      <w:r>
        <w:t xml:space="preserve"> (BPSS)</w:t>
      </w:r>
      <w:r w:rsidRPr="00E44699">
        <w:t>. The skills acquired must be appropriate for entry level work in the field of preparation and/or</w:t>
      </w:r>
      <w:r w:rsidRPr="00E44699">
        <w:rPr>
          <w:color w:val="FF0000"/>
        </w:rPr>
        <w:t xml:space="preserve"> </w:t>
      </w:r>
      <w:r w:rsidRPr="00E44699">
        <w:t>transferable to other job areas. The expected vocational service outcome must be consistent with</w:t>
      </w:r>
      <w:r w:rsidRPr="00E44699">
        <w:rPr>
          <w:color w:val="FF0000"/>
        </w:rPr>
        <w:t xml:space="preserve"> </w:t>
      </w:r>
      <w:r>
        <w:t>the</w:t>
      </w:r>
      <w:r w:rsidRPr="00E44699">
        <w:t xml:space="preserve"> </w:t>
      </w:r>
      <w:r>
        <w:t>customer</w:t>
      </w:r>
      <w:r w:rsidRPr="00E44699">
        <w:t xml:space="preserve">’s IPE. </w:t>
      </w:r>
    </w:p>
    <w:p w14:paraId="7C995BB5" w14:textId="77777777" w:rsidR="004358CF" w:rsidRPr="00E44699" w:rsidRDefault="004358CF" w:rsidP="004358CF">
      <w:pPr>
        <w:spacing w:before="100" w:beforeAutospacing="1" w:after="100" w:afterAutospacing="1"/>
        <w:jc w:val="both"/>
        <w:rPr>
          <w:strike/>
        </w:rPr>
      </w:pPr>
      <w:r w:rsidRPr="00E44699">
        <w:rPr>
          <w:b/>
        </w:rPr>
        <w:t xml:space="preserve">Deliverables and Payment Process: </w:t>
      </w:r>
      <w:r w:rsidRPr="00E44699">
        <w:rPr>
          <w:color w:val="000000"/>
        </w:rPr>
        <w:t xml:space="preserve">Upon completion of approved </w:t>
      </w:r>
      <w:bookmarkStart w:id="29" w:name="_Hlk124786069"/>
      <w:r w:rsidRPr="00E44699">
        <w:rPr>
          <w:color w:val="000000"/>
        </w:rPr>
        <w:t>Work Readiness</w:t>
      </w:r>
      <w:r>
        <w:rPr>
          <w:color w:val="000000"/>
        </w:rPr>
        <w:t xml:space="preserve"> Services 2 – Skill Development</w:t>
      </w:r>
      <w:bookmarkEnd w:id="29"/>
      <w:r w:rsidRPr="00E44699">
        <w:rPr>
          <w:color w:val="000000"/>
        </w:rPr>
        <w:t xml:space="preserve">, the </w:t>
      </w:r>
      <w:r>
        <w:rPr>
          <w:color w:val="000000"/>
        </w:rPr>
        <w:t>vendor</w:t>
      </w:r>
      <w:r w:rsidRPr="00E44699">
        <w:rPr>
          <w:color w:val="000000"/>
        </w:rPr>
        <w:t xml:space="preserve"> </w:t>
      </w:r>
      <w:r>
        <w:rPr>
          <w:color w:val="000000"/>
        </w:rPr>
        <w:t>must</w:t>
      </w:r>
      <w:r w:rsidRPr="00E44699">
        <w:rPr>
          <w:color w:val="000000"/>
        </w:rPr>
        <w:t xml:space="preserve"> submit a</w:t>
      </w:r>
      <w:r>
        <w:rPr>
          <w:color w:val="000000"/>
        </w:rPr>
        <w:t xml:space="preserve">n ACCES-VR </w:t>
      </w:r>
      <w:r w:rsidRPr="00E44699">
        <w:rPr>
          <w:color w:val="000000"/>
        </w:rPr>
        <w:t>Work Readiness Services</w:t>
      </w:r>
      <w:r>
        <w:rPr>
          <w:color w:val="000000"/>
        </w:rPr>
        <w:t xml:space="preserve"> 2 – Skill Development</w:t>
      </w:r>
      <w:r w:rsidRPr="00E44699">
        <w:rPr>
          <w:color w:val="000000"/>
        </w:rPr>
        <w:t xml:space="preserve"> report to </w:t>
      </w:r>
      <w:r>
        <w:rPr>
          <w:color w:val="000000"/>
        </w:rPr>
        <w:t>ACCES-VR</w:t>
      </w:r>
      <w:r w:rsidRPr="00E44699">
        <w:rPr>
          <w:color w:val="000000"/>
        </w:rPr>
        <w:t xml:space="preserve"> within </w:t>
      </w:r>
      <w:r>
        <w:rPr>
          <w:color w:val="000000"/>
        </w:rPr>
        <w:t>ten (</w:t>
      </w:r>
      <w:r w:rsidRPr="00E44699">
        <w:rPr>
          <w:color w:val="000000"/>
        </w:rPr>
        <w:t>10</w:t>
      </w:r>
      <w:r>
        <w:rPr>
          <w:color w:val="000000"/>
        </w:rPr>
        <w:t>)</w:t>
      </w:r>
      <w:r w:rsidRPr="00E44699">
        <w:rPr>
          <w:color w:val="000000"/>
        </w:rPr>
        <w:t xml:space="preserve"> business days. </w:t>
      </w:r>
      <w:r>
        <w:rPr>
          <w:color w:val="000000"/>
        </w:rPr>
        <w:t xml:space="preserve">Each </w:t>
      </w:r>
      <w:r w:rsidRPr="00E44699">
        <w:rPr>
          <w:color w:val="000000"/>
        </w:rPr>
        <w:t xml:space="preserve">report </w:t>
      </w:r>
      <w:r>
        <w:rPr>
          <w:color w:val="000000"/>
        </w:rPr>
        <w:t>must</w:t>
      </w:r>
      <w:r w:rsidRPr="00E44699">
        <w:rPr>
          <w:color w:val="000000"/>
        </w:rPr>
        <w:t xml:space="preserve"> indicate the type of services provided</w:t>
      </w:r>
      <w:r>
        <w:rPr>
          <w:color w:val="000000"/>
        </w:rPr>
        <w:t xml:space="preserve">, </w:t>
      </w:r>
      <w:r w:rsidRPr="00E44699">
        <w:rPr>
          <w:color w:val="000000"/>
        </w:rPr>
        <w:t xml:space="preserve">the </w:t>
      </w:r>
      <w:r>
        <w:rPr>
          <w:color w:val="000000"/>
        </w:rPr>
        <w:t>customer</w:t>
      </w:r>
      <w:r w:rsidRPr="00E44699">
        <w:rPr>
          <w:color w:val="000000"/>
        </w:rPr>
        <w:t>'s progress toward the employment outcome specified in the IPE and</w:t>
      </w:r>
      <w:r>
        <w:rPr>
          <w:color w:val="000000"/>
        </w:rPr>
        <w:t xml:space="preserve"> be</w:t>
      </w:r>
      <w:r w:rsidRPr="00E44699">
        <w:rPr>
          <w:color w:val="000000"/>
        </w:rPr>
        <w:t xml:space="preserve"> in a format approved by </w:t>
      </w:r>
      <w:r>
        <w:rPr>
          <w:color w:val="000000"/>
        </w:rPr>
        <w:t xml:space="preserve">ACCES-VR </w:t>
      </w:r>
      <w:r w:rsidRPr="00E44699">
        <w:rPr>
          <w:color w:val="000000"/>
        </w:rPr>
        <w:t xml:space="preserve">and submitted at intervals designated by </w:t>
      </w:r>
      <w:r>
        <w:rPr>
          <w:color w:val="000000"/>
        </w:rPr>
        <w:t>ACCES-VR.</w:t>
      </w:r>
      <w:r w:rsidRPr="00E44699">
        <w:rPr>
          <w:color w:val="000000"/>
        </w:rPr>
        <w:t xml:space="preserve">  </w:t>
      </w:r>
      <w:r w:rsidRPr="00E44699">
        <w:t>Progress report</w:t>
      </w:r>
      <w:r>
        <w:t>s</w:t>
      </w:r>
      <w:r w:rsidRPr="00E44699">
        <w:t xml:space="preserve"> </w:t>
      </w:r>
      <w:r>
        <w:t>are submitted</w:t>
      </w:r>
      <w:r w:rsidRPr="00E44699">
        <w:t xml:space="preserve"> at mid-point and at conclusion of service.</w:t>
      </w:r>
      <w:r>
        <w:t xml:space="preserve">  </w:t>
      </w:r>
      <w:r w:rsidRPr="00E4285B">
        <w:t xml:space="preserve">The </w:t>
      </w:r>
      <w:r>
        <w:t>vendor’s payment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w:t>
      </w:r>
    </w:p>
    <w:p w14:paraId="226022BF" w14:textId="77777777" w:rsidR="004358CF" w:rsidRDefault="004358CF" w:rsidP="004358CF">
      <w:pPr>
        <w:jc w:val="both"/>
      </w:pPr>
      <w:r w:rsidRPr="00E44699">
        <w:rPr>
          <w:b/>
        </w:rPr>
        <w:t>Payment Rate and Authorization:</w:t>
      </w:r>
      <w:r>
        <w:t xml:space="preserve">  Payment for this service is per day at the rate of:</w:t>
      </w:r>
    </w:p>
    <w:p w14:paraId="5D21B3C1" w14:textId="50AA1B49" w:rsidR="004358CF" w:rsidRPr="005C0404" w:rsidRDefault="004358CF">
      <w:pPr>
        <w:numPr>
          <w:ilvl w:val="0"/>
          <w:numId w:val="17"/>
        </w:numPr>
        <w:tabs>
          <w:tab w:val="num" w:pos="741"/>
        </w:tabs>
        <w:ind w:left="741" w:hanging="399"/>
        <w:jc w:val="both"/>
      </w:pPr>
      <w:r>
        <w:t>Statewide - $</w:t>
      </w:r>
      <w:r w:rsidR="1317960E">
        <w:t>106</w:t>
      </w:r>
      <w:r w:rsidR="40D58B79">
        <w:t>.43</w:t>
      </w:r>
    </w:p>
    <w:p w14:paraId="70F9E00E" w14:textId="77777777" w:rsidR="004358CF" w:rsidRPr="00E44699" w:rsidRDefault="004358CF" w:rsidP="004358CF">
      <w:pPr>
        <w:ind w:left="720"/>
        <w:jc w:val="both"/>
        <w:rPr>
          <w:rFonts w:ascii="Trebuchet MS" w:hAnsi="Trebuchet MS"/>
          <w:sz w:val="20"/>
        </w:rPr>
      </w:pPr>
    </w:p>
    <w:p w14:paraId="3D157D56" w14:textId="77777777" w:rsidR="004358CF" w:rsidRPr="00E44699" w:rsidRDefault="004358CF" w:rsidP="004358CF">
      <w:pPr>
        <w:jc w:val="both"/>
        <w:rPr>
          <w:b/>
        </w:rPr>
      </w:pPr>
      <w:r w:rsidRPr="00E44699">
        <w:rPr>
          <w:b/>
        </w:rPr>
        <w:t>Established Performance Indicators:</w:t>
      </w:r>
    </w:p>
    <w:p w14:paraId="7C7616A5" w14:textId="77777777" w:rsidR="004358CF" w:rsidRPr="00E44699" w:rsidRDefault="004358CF">
      <w:pPr>
        <w:numPr>
          <w:ilvl w:val="0"/>
          <w:numId w:val="18"/>
        </w:numPr>
        <w:tabs>
          <w:tab w:val="num" w:pos="720"/>
        </w:tabs>
        <w:ind w:left="720" w:hanging="378"/>
        <w:jc w:val="both"/>
      </w:pPr>
      <w:r>
        <w:t>A</w:t>
      </w:r>
      <w:r w:rsidRPr="00E44699">
        <w:t xml:space="preserve">mount of time from </w:t>
      </w:r>
      <w:r>
        <w:t>authorization start date</w:t>
      </w:r>
      <w:r w:rsidRPr="00E44699">
        <w:t xml:space="preserve"> to </w:t>
      </w:r>
      <w:r>
        <w:t xml:space="preserve">commencement of services is ten (10) business </w:t>
      </w:r>
      <w:r w:rsidRPr="00E44699">
        <w:t>days</w:t>
      </w:r>
      <w:r>
        <w:t xml:space="preserve"> </w:t>
      </w:r>
    </w:p>
    <w:p w14:paraId="594F9FF1" w14:textId="77777777" w:rsidR="004358CF" w:rsidRDefault="004358CF">
      <w:pPr>
        <w:numPr>
          <w:ilvl w:val="0"/>
          <w:numId w:val="18"/>
        </w:numPr>
        <w:tabs>
          <w:tab w:val="num" w:pos="720"/>
        </w:tabs>
        <w:ind w:left="720"/>
        <w:jc w:val="both"/>
      </w:pPr>
      <w:r>
        <w:t>At least 90% of reports of services rated superior/satisfactory</w:t>
      </w:r>
    </w:p>
    <w:p w14:paraId="5EB7BEE2" w14:textId="77777777" w:rsidR="004358CF" w:rsidRPr="00E44699" w:rsidRDefault="004358CF" w:rsidP="004358CF">
      <w:pPr>
        <w:ind w:left="1080"/>
        <w:jc w:val="both"/>
      </w:pPr>
    </w:p>
    <w:p w14:paraId="4A22D83D" w14:textId="77777777" w:rsidR="004358CF" w:rsidRDefault="004358CF" w:rsidP="004358CF">
      <w:pPr>
        <w:jc w:val="both"/>
        <w:rPr>
          <w:b/>
        </w:rPr>
      </w:pPr>
      <w:r w:rsidRPr="00E44699">
        <w:rPr>
          <w:b/>
        </w:rPr>
        <w:t xml:space="preserve">WORK READINESS </w:t>
      </w:r>
      <w:r>
        <w:rPr>
          <w:b/>
        </w:rPr>
        <w:t>3 – SKILL DEVELOPMENT AND WORK EXPERIENCE</w:t>
      </w:r>
      <w:r w:rsidRPr="00E44699">
        <w:rPr>
          <w:b/>
        </w:rPr>
        <w:t xml:space="preserve"> (630X)</w:t>
      </w:r>
    </w:p>
    <w:p w14:paraId="35CE8AD5" w14:textId="77777777" w:rsidR="004358CF" w:rsidRPr="00DC17E3" w:rsidRDefault="004358CF" w:rsidP="004358CF">
      <w:pPr>
        <w:jc w:val="both"/>
        <w:rPr>
          <w:b/>
          <w:i/>
          <w:iCs/>
        </w:rPr>
      </w:pPr>
      <w:r>
        <w:rPr>
          <w:b/>
          <w:i/>
          <w:iCs/>
        </w:rPr>
        <w:t>One unit of service is a minimum of a five-hour day</w:t>
      </w:r>
      <w:r w:rsidRPr="00DC17E3">
        <w:rPr>
          <w:b/>
          <w:i/>
          <w:iCs/>
        </w:rPr>
        <w:t xml:space="preserve"> up to a maximum of 60 days and can be billed in half units (2.5 hours), if necessary.  </w:t>
      </w:r>
    </w:p>
    <w:p w14:paraId="4FB0CBB8" w14:textId="77777777" w:rsidR="004358CF" w:rsidRDefault="004358CF" w:rsidP="004358CF">
      <w:pPr>
        <w:jc w:val="both"/>
        <w:rPr>
          <w:b/>
        </w:rPr>
      </w:pPr>
    </w:p>
    <w:p w14:paraId="4C84307A" w14:textId="77777777" w:rsidR="004358CF" w:rsidRDefault="004358CF" w:rsidP="004358CF">
      <w:pPr>
        <w:jc w:val="both"/>
        <w:rPr>
          <w:bCs/>
        </w:rPr>
      </w:pPr>
      <w:r w:rsidRPr="00E44699">
        <w:rPr>
          <w:bCs/>
        </w:rPr>
        <w:lastRenderedPageBreak/>
        <w:t xml:space="preserve">In addition to the </w:t>
      </w:r>
      <w:r>
        <w:rPr>
          <w:bCs/>
        </w:rPr>
        <w:t>Work Readiness 1 S</w:t>
      </w:r>
      <w:r w:rsidRPr="00E44699">
        <w:rPr>
          <w:bCs/>
        </w:rPr>
        <w:t xml:space="preserve">oft </w:t>
      </w:r>
      <w:r>
        <w:rPr>
          <w:bCs/>
        </w:rPr>
        <w:t>S</w:t>
      </w:r>
      <w:r w:rsidRPr="00E44699">
        <w:rPr>
          <w:bCs/>
        </w:rPr>
        <w:t xml:space="preserve">kills </w:t>
      </w:r>
      <w:r>
        <w:rPr>
          <w:bCs/>
        </w:rPr>
        <w:t>Training</w:t>
      </w:r>
      <w:r w:rsidRPr="00E44699">
        <w:rPr>
          <w:bCs/>
        </w:rPr>
        <w:t xml:space="preserve"> </w:t>
      </w:r>
      <w:r w:rsidRPr="00DC17E3">
        <w:rPr>
          <w:bCs/>
        </w:rPr>
        <w:t xml:space="preserve">and </w:t>
      </w:r>
      <w:r>
        <w:rPr>
          <w:bCs/>
        </w:rPr>
        <w:t xml:space="preserve">the Work Readiness Services 2 Skill Development </w:t>
      </w:r>
      <w:r w:rsidRPr="00E44699">
        <w:rPr>
          <w:bCs/>
        </w:rPr>
        <w:t>listed above</w:t>
      </w:r>
      <w:r>
        <w:rPr>
          <w:bCs/>
        </w:rPr>
        <w:t xml:space="preserve">, </w:t>
      </w:r>
      <w:r w:rsidRPr="00E44699">
        <w:rPr>
          <w:bCs/>
        </w:rPr>
        <w:t xml:space="preserve">this service </w:t>
      </w:r>
      <w:r w:rsidRPr="00E44699">
        <w:t>is a defined set of activities that lead to development of skills for a specific career outcome (e.g.</w:t>
      </w:r>
      <w:r>
        <w:t>,</w:t>
      </w:r>
      <w:r w:rsidRPr="00E44699">
        <w:t xml:space="preserve"> skill development in retail sales, utility worker, or other generic job areas) consistent with </w:t>
      </w:r>
      <w:r>
        <w:t>Individualized Plan for Employment (</w:t>
      </w:r>
      <w:r w:rsidRPr="00E44699">
        <w:t>IPE</w:t>
      </w:r>
      <w:r>
        <w:t>)</w:t>
      </w:r>
      <w:r w:rsidRPr="00E44699">
        <w:t xml:space="preserve"> goals and locally available employment opportunities.</w:t>
      </w:r>
      <w:r w:rsidRPr="00E44699">
        <w:rPr>
          <w:color w:val="FF0000"/>
        </w:rPr>
        <w:t xml:space="preserve"> </w:t>
      </w:r>
      <w:r>
        <w:t xml:space="preserve"> It is expected that </w:t>
      </w:r>
      <w:r w:rsidRPr="00E44699">
        <w:t xml:space="preserve">at least one third of </w:t>
      </w:r>
      <w:r>
        <w:t>Work Readiness Services 3 Skill Development with Work Experience will include</w:t>
      </w:r>
      <w:r w:rsidRPr="00E44699">
        <w:t xml:space="preserve"> work readiness skill developmen</w:t>
      </w:r>
      <w:r>
        <w:t xml:space="preserve">t in a community-based setting. </w:t>
      </w:r>
      <w:r w:rsidRPr="00E44699">
        <w:t xml:space="preserve"> </w:t>
      </w:r>
      <w:r w:rsidRPr="00E44699">
        <w:rPr>
          <w:bCs/>
        </w:rPr>
        <w:t xml:space="preserve">The expected outcome is </w:t>
      </w:r>
      <w:r>
        <w:rPr>
          <w:bCs/>
        </w:rPr>
        <w:t>the customer</w:t>
      </w:r>
      <w:r w:rsidRPr="00E44699">
        <w:rPr>
          <w:bCs/>
        </w:rPr>
        <w:t xml:space="preserve"> will have a real work experience and have acquired work readiness skills associated with </w:t>
      </w:r>
      <w:r>
        <w:rPr>
          <w:bCs/>
        </w:rPr>
        <w:t xml:space="preserve">a </w:t>
      </w:r>
      <w:r w:rsidRPr="00E44699">
        <w:rPr>
          <w:bCs/>
        </w:rPr>
        <w:t xml:space="preserve">specific career area identified in their </w:t>
      </w:r>
      <w:r>
        <w:rPr>
          <w:bCs/>
        </w:rPr>
        <w:t>Individualized Plan for Employment (</w:t>
      </w:r>
      <w:r w:rsidRPr="00E44699">
        <w:rPr>
          <w:bCs/>
        </w:rPr>
        <w:t>IPE</w:t>
      </w:r>
      <w:r>
        <w:rPr>
          <w:bCs/>
        </w:rPr>
        <w:t>)</w:t>
      </w:r>
      <w:r w:rsidRPr="00E44699">
        <w:rPr>
          <w:bCs/>
        </w:rPr>
        <w:t xml:space="preserve"> and job placement.</w:t>
      </w:r>
    </w:p>
    <w:p w14:paraId="0644A1F9" w14:textId="77777777" w:rsidR="004358CF" w:rsidRPr="00E44699" w:rsidRDefault="004358CF" w:rsidP="004358CF">
      <w:pPr>
        <w:spacing w:before="100" w:beforeAutospacing="1" w:after="100" w:afterAutospacing="1"/>
        <w:jc w:val="both"/>
        <w:rPr>
          <w:strike/>
        </w:rPr>
      </w:pPr>
      <w:r w:rsidRPr="00E44699">
        <w:rPr>
          <w:b/>
        </w:rPr>
        <w:t xml:space="preserve">Deliverables and Payment Process: </w:t>
      </w:r>
      <w:r>
        <w:rPr>
          <w:b/>
        </w:rPr>
        <w:t xml:space="preserve"> </w:t>
      </w:r>
      <w:r w:rsidRPr="30960AF5">
        <w:rPr>
          <w:color w:val="000000" w:themeColor="text1"/>
        </w:rPr>
        <w:t xml:space="preserve">Upon completion of approved Work Readiness Services 3 Skills Development with Work Experience, the vendor </w:t>
      </w:r>
      <w:r>
        <w:rPr>
          <w:color w:val="000000" w:themeColor="text1"/>
        </w:rPr>
        <w:t xml:space="preserve">must </w:t>
      </w:r>
      <w:r w:rsidRPr="30960AF5">
        <w:rPr>
          <w:color w:val="000000" w:themeColor="text1"/>
        </w:rPr>
        <w:t xml:space="preserve">submit an ACCES-VR Work Readiness Services 3 Skills Development with Work Experience report to the ACCES-VR counselor within ten (10) business days. </w:t>
      </w:r>
      <w:r w:rsidRPr="00E44699">
        <w:t xml:space="preserve">Services rendered must enable the </w:t>
      </w:r>
      <w:r>
        <w:t>customer</w:t>
      </w:r>
      <w:r w:rsidRPr="00E44699">
        <w:t xml:space="preserve"> to learn the essential functions of the job and to meet employer expectations sufficient for job retention. </w:t>
      </w:r>
      <w:r w:rsidRPr="00E4285B">
        <w:t xml:space="preserve">The </w:t>
      </w:r>
      <w:r>
        <w:t>vendor’s payment will be processed</w:t>
      </w:r>
      <w:r w:rsidRPr="00E4285B">
        <w:t xml:space="preserve"> </w:t>
      </w:r>
      <w:r>
        <w:t>following</w:t>
      </w:r>
      <w:r w:rsidRPr="00E4285B">
        <w:t xml:space="preserve"> approval of the </w:t>
      </w:r>
      <w:r>
        <w:t>reports</w:t>
      </w:r>
      <w:r w:rsidRPr="00E4285B">
        <w:t xml:space="preserve"> by </w:t>
      </w:r>
      <w:r>
        <w:t>ACCES-VR</w:t>
      </w:r>
      <w:r w:rsidRPr="30960AF5">
        <w:rPr>
          <w:color w:val="000000" w:themeColor="text1"/>
        </w:rPr>
        <w:t xml:space="preserve">.  </w:t>
      </w:r>
    </w:p>
    <w:p w14:paraId="12068548" w14:textId="77777777" w:rsidR="004358CF" w:rsidRPr="00E44699" w:rsidRDefault="004358CF" w:rsidP="004358CF">
      <w:pPr>
        <w:jc w:val="both"/>
        <w:rPr>
          <w:bCs/>
        </w:rPr>
      </w:pPr>
      <w:r>
        <w:rPr>
          <w:bCs/>
        </w:rPr>
        <w:t xml:space="preserve">Note: </w:t>
      </w:r>
      <w:r w:rsidRPr="00E44699">
        <w:rPr>
          <w:bCs/>
        </w:rPr>
        <w:t xml:space="preserve">If a </w:t>
      </w:r>
      <w:r>
        <w:rPr>
          <w:bCs/>
        </w:rPr>
        <w:t>customer</w:t>
      </w:r>
      <w:r w:rsidRPr="00E44699">
        <w:rPr>
          <w:bCs/>
        </w:rPr>
        <w:t xml:space="preserve"> is employed as a direct result of the Work Readiness </w:t>
      </w:r>
      <w:r>
        <w:rPr>
          <w:bCs/>
        </w:rPr>
        <w:t>Services 3</w:t>
      </w:r>
      <w:r w:rsidRPr="00E44699">
        <w:rPr>
          <w:bCs/>
        </w:rPr>
        <w:t xml:space="preserve"> </w:t>
      </w:r>
      <w:r>
        <w:rPr>
          <w:bCs/>
        </w:rPr>
        <w:t>Skill Development with Work Experience</w:t>
      </w:r>
      <w:r w:rsidRPr="00E44699">
        <w:rPr>
          <w:bCs/>
        </w:rPr>
        <w:t xml:space="preserve">, </w:t>
      </w:r>
      <w:r>
        <w:rPr>
          <w:bCs/>
        </w:rPr>
        <w:t>a job retention authorization may be provided to the vendor by ACCES-VR.   (Refer to Job Retention Services 932X/937X below for details on 90-day job retention.)</w:t>
      </w:r>
    </w:p>
    <w:p w14:paraId="1F33DAFF" w14:textId="77777777" w:rsidR="004358CF" w:rsidRDefault="004358CF" w:rsidP="004358CF">
      <w:pPr>
        <w:jc w:val="both"/>
        <w:rPr>
          <w:b/>
          <w:bCs/>
        </w:rPr>
      </w:pPr>
    </w:p>
    <w:p w14:paraId="23653930" w14:textId="77777777" w:rsidR="004358CF" w:rsidRDefault="004358CF" w:rsidP="004358CF">
      <w:pPr>
        <w:jc w:val="both"/>
        <w:rPr>
          <w:b/>
          <w:bCs/>
        </w:rPr>
      </w:pPr>
      <w:r>
        <w:rPr>
          <w:b/>
          <w:bCs/>
        </w:rPr>
        <w:t xml:space="preserve">Note: </w:t>
      </w:r>
      <w:r w:rsidRPr="00E44699">
        <w:rPr>
          <w:bCs/>
        </w:rPr>
        <w:t xml:space="preserve"> </w:t>
      </w:r>
      <w:r>
        <w:rPr>
          <w:bCs/>
        </w:rPr>
        <w:t xml:space="preserve">Authorizations for customers who have previously participated in Work Readiness 1 – Soft Skills and/or Work Readiness 2 – Skill Development services with the same vendor will be reduced accordingly.  </w:t>
      </w:r>
    </w:p>
    <w:p w14:paraId="7D4FA406" w14:textId="77777777" w:rsidR="004358CF" w:rsidRDefault="004358CF" w:rsidP="004358CF">
      <w:pPr>
        <w:jc w:val="both"/>
        <w:rPr>
          <w:b/>
          <w:bCs/>
        </w:rPr>
      </w:pPr>
    </w:p>
    <w:p w14:paraId="73548638" w14:textId="77777777" w:rsidR="004358CF" w:rsidRPr="00E44699" w:rsidRDefault="004358CF" w:rsidP="004358CF">
      <w:pPr>
        <w:jc w:val="both"/>
        <w:rPr>
          <w:bCs/>
        </w:rPr>
      </w:pPr>
      <w:r w:rsidRPr="00E44699">
        <w:rPr>
          <w:b/>
          <w:bCs/>
        </w:rPr>
        <w:t>Payment Rate and Authorization:</w:t>
      </w:r>
      <w:r w:rsidRPr="00E44699">
        <w:rPr>
          <w:bCs/>
        </w:rPr>
        <w:t xml:space="preserve">  Payment for this service is per day at the rate of:</w:t>
      </w:r>
    </w:p>
    <w:p w14:paraId="0CADFEEB" w14:textId="418D8C90" w:rsidR="004358CF" w:rsidRPr="00AC6A7F" w:rsidRDefault="004358CF">
      <w:pPr>
        <w:numPr>
          <w:ilvl w:val="0"/>
          <w:numId w:val="19"/>
        </w:numPr>
        <w:tabs>
          <w:tab w:val="num" w:pos="684"/>
        </w:tabs>
        <w:ind w:left="684" w:hanging="342"/>
        <w:jc w:val="both"/>
        <w:rPr>
          <w:bCs/>
        </w:rPr>
      </w:pPr>
      <w:r w:rsidRPr="00AC6A7F">
        <w:rPr>
          <w:bCs/>
        </w:rPr>
        <w:t>Statewide - $</w:t>
      </w:r>
      <w:r w:rsidR="0E677260">
        <w:t>106</w:t>
      </w:r>
      <w:r w:rsidR="5C55CD18">
        <w:t>.43</w:t>
      </w:r>
      <w:r>
        <w:rPr>
          <w:bCs/>
        </w:rPr>
        <w:tab/>
      </w:r>
    </w:p>
    <w:p w14:paraId="0A19387E" w14:textId="77777777" w:rsidR="004358CF" w:rsidRDefault="004358CF" w:rsidP="004358CF">
      <w:pPr>
        <w:jc w:val="both"/>
        <w:rPr>
          <w:bCs/>
        </w:rPr>
      </w:pPr>
    </w:p>
    <w:p w14:paraId="0498F951" w14:textId="77777777" w:rsidR="004358CF" w:rsidRPr="00E44699" w:rsidRDefault="004358CF" w:rsidP="004358CF">
      <w:pPr>
        <w:jc w:val="both"/>
        <w:rPr>
          <w:b/>
        </w:rPr>
      </w:pPr>
      <w:r w:rsidRPr="00E44699">
        <w:rPr>
          <w:b/>
        </w:rPr>
        <w:t>Established Performance Indicators:</w:t>
      </w:r>
    </w:p>
    <w:p w14:paraId="7BA14D19" w14:textId="77777777" w:rsidR="004358CF" w:rsidRDefault="004358CF">
      <w:pPr>
        <w:numPr>
          <w:ilvl w:val="0"/>
          <w:numId w:val="18"/>
        </w:numPr>
        <w:tabs>
          <w:tab w:val="num" w:pos="720"/>
        </w:tabs>
        <w:ind w:left="720" w:hanging="378"/>
        <w:jc w:val="both"/>
      </w:pPr>
      <w:r>
        <w:t>A</w:t>
      </w:r>
      <w:r w:rsidRPr="00E44699">
        <w:t xml:space="preserve">mount of time from </w:t>
      </w:r>
      <w:r>
        <w:t>authorization start date</w:t>
      </w:r>
      <w:r w:rsidRPr="00E44699">
        <w:t xml:space="preserve"> to</w:t>
      </w:r>
      <w:r>
        <w:t xml:space="preserve"> commencement of services is ten (10) business </w:t>
      </w:r>
      <w:r w:rsidRPr="00E44699">
        <w:t>days</w:t>
      </w:r>
    </w:p>
    <w:p w14:paraId="7617AC85" w14:textId="77777777" w:rsidR="004358CF" w:rsidRDefault="004358CF">
      <w:pPr>
        <w:numPr>
          <w:ilvl w:val="0"/>
          <w:numId w:val="18"/>
        </w:numPr>
        <w:tabs>
          <w:tab w:val="num" w:pos="720"/>
        </w:tabs>
        <w:ind w:left="720"/>
        <w:jc w:val="both"/>
      </w:pPr>
      <w:r>
        <w:t>At least 90% of reports of services rated superior/satisfactory</w:t>
      </w:r>
    </w:p>
    <w:p w14:paraId="05424EA6" w14:textId="77777777" w:rsidR="004358CF" w:rsidRPr="00E44699" w:rsidRDefault="004358CF">
      <w:pPr>
        <w:numPr>
          <w:ilvl w:val="0"/>
          <w:numId w:val="18"/>
        </w:numPr>
        <w:tabs>
          <w:tab w:val="num" w:pos="720"/>
        </w:tabs>
        <w:ind w:left="720"/>
        <w:jc w:val="both"/>
      </w:pPr>
      <w:r>
        <w:t xml:space="preserve">At least 75% of customers receiving this service will be successfully employed.  </w:t>
      </w:r>
    </w:p>
    <w:p w14:paraId="5BCFF22C" w14:textId="77777777" w:rsidR="004358CF" w:rsidRDefault="004358CF" w:rsidP="004358CF">
      <w:pPr>
        <w:jc w:val="both"/>
      </w:pPr>
    </w:p>
    <w:p w14:paraId="538A60D8" w14:textId="77777777" w:rsidR="004358CF" w:rsidRDefault="004358CF" w:rsidP="004358CF">
      <w:pPr>
        <w:rPr>
          <w:b/>
          <w:sz w:val="32"/>
          <w:szCs w:val="32"/>
          <w:highlight w:val="yellow"/>
        </w:rPr>
        <w:sectPr w:rsidR="004358CF">
          <w:pgSz w:w="12240" w:h="15840" w:code="1"/>
          <w:pgMar w:top="720" w:right="720" w:bottom="1440" w:left="720" w:header="0" w:footer="720" w:gutter="0"/>
          <w:cols w:space="720"/>
        </w:sectPr>
      </w:pPr>
    </w:p>
    <w:p w14:paraId="7EB216A8" w14:textId="77777777" w:rsidR="004358CF" w:rsidRDefault="004358CF" w:rsidP="004358CF">
      <w:pPr>
        <w:rPr>
          <w:b/>
          <w:sz w:val="32"/>
          <w:szCs w:val="32"/>
        </w:rPr>
      </w:pPr>
      <w:r w:rsidRPr="0047328D">
        <w:rPr>
          <w:b/>
          <w:sz w:val="32"/>
          <w:szCs w:val="32"/>
        </w:rPr>
        <w:lastRenderedPageBreak/>
        <w:t>Job Placement Services</w:t>
      </w:r>
    </w:p>
    <w:p w14:paraId="673388AE" w14:textId="77777777" w:rsidR="004358CF" w:rsidRDefault="004358CF" w:rsidP="004358CF">
      <w:pPr>
        <w:jc w:val="both"/>
      </w:pPr>
    </w:p>
    <w:p w14:paraId="259DFF8E" w14:textId="32F643F5" w:rsidR="005E3E0E" w:rsidRPr="005E3E0E" w:rsidRDefault="6DCB9204" w:rsidP="004358CF">
      <w:pPr>
        <w:jc w:val="both"/>
        <w:rPr>
          <w:b/>
          <w:bCs/>
        </w:rPr>
      </w:pPr>
      <w:r w:rsidRPr="0E33E910">
        <w:rPr>
          <w:b/>
          <w:bCs/>
        </w:rPr>
        <w:t xml:space="preserve">Applicants Must Complete </w:t>
      </w:r>
      <w:r w:rsidR="2EB68081" w:rsidRPr="0E33E910">
        <w:rPr>
          <w:b/>
          <w:bCs/>
        </w:rPr>
        <w:t xml:space="preserve">Section </w:t>
      </w:r>
      <w:r w:rsidRPr="0E33E910">
        <w:rPr>
          <w:b/>
          <w:bCs/>
        </w:rPr>
        <w:t>1-E</w:t>
      </w:r>
      <w:r w:rsidR="38BA2538" w:rsidRPr="0E33E910">
        <w:rPr>
          <w:b/>
          <w:bCs/>
        </w:rPr>
        <w:t xml:space="preserve"> </w:t>
      </w:r>
      <w:r w:rsidR="004EF10D" w:rsidRPr="0E33E910">
        <w:rPr>
          <w:b/>
          <w:bCs/>
        </w:rPr>
        <w:t>in</w:t>
      </w:r>
      <w:r w:rsidR="38BA2538" w:rsidRPr="0E33E910">
        <w:rPr>
          <w:b/>
          <w:bCs/>
        </w:rPr>
        <w:t xml:space="preserve"> the </w:t>
      </w:r>
      <w:r w:rsidR="727C4910" w:rsidRPr="0E33E910">
        <w:rPr>
          <w:b/>
          <w:bCs/>
        </w:rPr>
        <w:t>Online</w:t>
      </w:r>
      <w:r w:rsidR="38BA2538" w:rsidRPr="0E33E910">
        <w:rPr>
          <w:b/>
          <w:bCs/>
        </w:rPr>
        <w:t xml:space="preserve"> Application</w:t>
      </w:r>
      <w:r w:rsidRPr="0E33E910">
        <w:rPr>
          <w:b/>
          <w:bCs/>
        </w:rPr>
        <w:t xml:space="preserve"> To Apply To Provide Any of These Services</w:t>
      </w:r>
    </w:p>
    <w:p w14:paraId="164816BC" w14:textId="77777777" w:rsidR="005E3E0E" w:rsidRPr="00E44699" w:rsidRDefault="005E3E0E" w:rsidP="004358CF">
      <w:pPr>
        <w:jc w:val="both"/>
      </w:pPr>
    </w:p>
    <w:p w14:paraId="3F0F6E3A" w14:textId="77777777" w:rsidR="004358CF" w:rsidRPr="003F3C6D" w:rsidRDefault="004358CF" w:rsidP="004358CF">
      <w:pPr>
        <w:jc w:val="both"/>
        <w:rPr>
          <w:b/>
        </w:rPr>
      </w:pPr>
      <w:r w:rsidRPr="003F3C6D">
        <w:rPr>
          <w:b/>
        </w:rPr>
        <w:t>Definition:</w:t>
      </w:r>
    </w:p>
    <w:p w14:paraId="4E0479F1" w14:textId="77777777" w:rsidR="004358CF" w:rsidRDefault="004358CF" w:rsidP="004358CF">
      <w:pPr>
        <w:jc w:val="both"/>
      </w:pPr>
      <w:r>
        <w:t>ACCES-VR customer</w:t>
      </w:r>
      <w:r w:rsidRPr="00E44699">
        <w:t xml:space="preserve">s are served by </w:t>
      </w:r>
      <w:r>
        <w:t>vendor</w:t>
      </w:r>
      <w:r w:rsidRPr="00E44699">
        <w:t>s with employment-related services necessary to obtain</w:t>
      </w:r>
      <w:r>
        <w:t>,</w:t>
      </w:r>
      <w:r w:rsidRPr="00E44699">
        <w:t xml:space="preserve"> </w:t>
      </w:r>
      <w:r>
        <w:t>maintain,</w:t>
      </w:r>
      <w:r w:rsidRPr="00E44699">
        <w:t xml:space="preserve"> </w:t>
      </w:r>
      <w:r w:rsidRPr="008F4492">
        <w:t>or advance in competitive</w:t>
      </w:r>
      <w:r>
        <w:t>, integrated</w:t>
      </w:r>
      <w:r w:rsidRPr="00E44699">
        <w:t xml:space="preserve"> employment.  It is </w:t>
      </w:r>
      <w:r>
        <w:t>ACCES-VR</w:t>
      </w:r>
      <w:r w:rsidRPr="00E44699">
        <w:t>’s expectat</w:t>
      </w:r>
      <w:r>
        <w:t xml:space="preserve">ion that the employment be </w:t>
      </w:r>
      <w:r w:rsidRPr="00E44699">
        <w:t xml:space="preserve">consistent with </w:t>
      </w:r>
      <w:r>
        <w:t>each customer’s Individualized Plan for Employment’s (</w:t>
      </w:r>
      <w:r w:rsidRPr="00E44699">
        <w:t>IPE</w:t>
      </w:r>
      <w:r>
        <w:t>)</w:t>
      </w:r>
      <w:r w:rsidRPr="00E44699">
        <w:t xml:space="preserve"> </w:t>
      </w:r>
      <w:r>
        <w:t xml:space="preserve">employment </w:t>
      </w:r>
      <w:r w:rsidRPr="00E44699">
        <w:t>goal.</w:t>
      </w:r>
      <w:r>
        <w:t xml:space="preserve"> The vendor shall not deliver services inconsistent with the established employment goal and services on the individual’s IPE. If the vendor is notified by the ACCES-VR customer of a desire or need to change the employment goal or service as documented on the IPE, the vendor must: </w:t>
      </w:r>
    </w:p>
    <w:p w14:paraId="1CC6E859" w14:textId="77777777" w:rsidR="004358CF" w:rsidRDefault="004358CF">
      <w:pPr>
        <w:pStyle w:val="ListParagraph"/>
        <w:numPr>
          <w:ilvl w:val="0"/>
          <w:numId w:val="72"/>
        </w:numPr>
        <w:jc w:val="both"/>
      </w:pPr>
      <w:r>
        <w:t xml:space="preserve">Advise the customer to contact the ACCES-VR counselor, and </w:t>
      </w:r>
    </w:p>
    <w:p w14:paraId="15CC50FD" w14:textId="77777777" w:rsidR="004358CF" w:rsidRDefault="004358CF">
      <w:pPr>
        <w:pStyle w:val="ListParagraph"/>
        <w:numPr>
          <w:ilvl w:val="0"/>
          <w:numId w:val="72"/>
        </w:numPr>
        <w:jc w:val="both"/>
      </w:pPr>
      <w:r>
        <w:t>Notify the ACCES-VR counselor immediately and schedule a case conference with the customer, vendor and ACCES-VR counselor.</w:t>
      </w:r>
    </w:p>
    <w:p w14:paraId="5A4BA54B" w14:textId="77777777" w:rsidR="004358CF" w:rsidRDefault="004358CF" w:rsidP="004358CF">
      <w:pPr>
        <w:jc w:val="both"/>
        <w:rPr>
          <w:b/>
          <w:bCs/>
        </w:rPr>
      </w:pPr>
    </w:p>
    <w:p w14:paraId="23110E9B" w14:textId="77777777" w:rsidR="004358CF" w:rsidRPr="00E44699" w:rsidRDefault="004358CF" w:rsidP="004358CF">
      <w:pPr>
        <w:jc w:val="both"/>
      </w:pPr>
      <w:r w:rsidRPr="00925ABE">
        <w:rPr>
          <w:b/>
          <w:bCs/>
        </w:rPr>
        <w:t xml:space="preserve">Note: </w:t>
      </w:r>
      <w:r w:rsidRPr="00925ABE">
        <w:t>Should a vendor proceed with services inconsistent with the IPE employment goal and/or service</w:t>
      </w:r>
      <w:r>
        <w:t>,</w:t>
      </w:r>
      <w:r w:rsidRPr="00925ABE">
        <w:t xml:space="preserve"> the vendor will not be paid</w:t>
      </w:r>
      <w:r>
        <w:t>.</w:t>
      </w:r>
    </w:p>
    <w:p w14:paraId="606A1A69" w14:textId="77777777" w:rsidR="004358CF" w:rsidRPr="00E44699" w:rsidRDefault="004358CF" w:rsidP="004358CF">
      <w:pPr>
        <w:jc w:val="both"/>
      </w:pPr>
    </w:p>
    <w:p w14:paraId="618420A2" w14:textId="77777777" w:rsidR="004358CF" w:rsidRPr="003F3C6D" w:rsidRDefault="004358CF" w:rsidP="004358CF">
      <w:pPr>
        <w:jc w:val="both"/>
      </w:pPr>
      <w:r w:rsidRPr="003F3C6D">
        <w:rPr>
          <w:b/>
        </w:rPr>
        <w:t>Services</w:t>
      </w:r>
      <w:r w:rsidRPr="003F3C6D">
        <w:t>:</w:t>
      </w:r>
    </w:p>
    <w:p w14:paraId="24E4D5AC" w14:textId="77777777" w:rsidR="004358CF" w:rsidRDefault="004358CF" w:rsidP="004358CF">
      <w:pPr>
        <w:jc w:val="both"/>
      </w:pPr>
      <w:r w:rsidRPr="00E44699">
        <w:t xml:space="preserve">These services may be delivered individually or sequentially/bundled predicated upon the individual needs of the </w:t>
      </w:r>
      <w:r>
        <w:t>ACCES-VR customer</w:t>
      </w:r>
      <w:r w:rsidRPr="00E44699">
        <w:t xml:space="preserve">, as identified by the </w:t>
      </w:r>
      <w:r>
        <w:t xml:space="preserve">ACCES-VR </w:t>
      </w:r>
      <w:r w:rsidRPr="00E44699">
        <w:t xml:space="preserve">counselor. </w:t>
      </w:r>
    </w:p>
    <w:p w14:paraId="79E5F3C2" w14:textId="77777777" w:rsidR="004358CF" w:rsidRDefault="004358CF" w:rsidP="004358CF">
      <w:pPr>
        <w:jc w:val="both"/>
      </w:pPr>
    </w:p>
    <w:p w14:paraId="05C5563C" w14:textId="77777777" w:rsidR="004358CF" w:rsidRDefault="004358CF" w:rsidP="004358CF">
      <w:pPr>
        <w:jc w:val="both"/>
      </w:pPr>
      <w:r>
        <w:rPr>
          <w:b/>
          <w:bCs/>
        </w:rPr>
        <w:t xml:space="preserve">Note: </w:t>
      </w:r>
      <w:r w:rsidRPr="00E44699">
        <w:rPr>
          <w:b/>
        </w:rPr>
        <w:t xml:space="preserve">These services </w:t>
      </w:r>
      <w:r>
        <w:rPr>
          <w:b/>
        </w:rPr>
        <w:t xml:space="preserve">(with the exception of Employment Customization) </w:t>
      </w:r>
      <w:r w:rsidRPr="00E44699">
        <w:rPr>
          <w:b/>
        </w:rPr>
        <w:t xml:space="preserve">are </w:t>
      </w:r>
      <w:r w:rsidRPr="00E44699">
        <w:rPr>
          <w:b/>
          <w:u w:val="single"/>
        </w:rPr>
        <w:t>not</w:t>
      </w:r>
      <w:r w:rsidRPr="00E44699">
        <w:rPr>
          <w:b/>
        </w:rPr>
        <w:t xml:space="preserve"> designed for individuals who meet the criteria for Supported Employment services</w:t>
      </w:r>
      <w:r w:rsidRPr="00E44699">
        <w:t>.</w:t>
      </w:r>
    </w:p>
    <w:p w14:paraId="7E89FFE7" w14:textId="77777777" w:rsidR="004358CF" w:rsidRDefault="004358CF" w:rsidP="004358CF">
      <w:pPr>
        <w:jc w:val="both"/>
      </w:pPr>
    </w:p>
    <w:p w14:paraId="0F2B4565" w14:textId="77777777" w:rsidR="004358CF" w:rsidRDefault="004358CF" w:rsidP="004358CF">
      <w:pPr>
        <w:jc w:val="both"/>
        <w:rPr>
          <w:b/>
        </w:rPr>
      </w:pPr>
      <w:r w:rsidRPr="00E44699">
        <w:rPr>
          <w:b/>
        </w:rPr>
        <w:t>WORK EXPERIENCE DEVELOPMENT (559X)</w:t>
      </w:r>
      <w:r>
        <w:rPr>
          <w:b/>
        </w:rPr>
        <w:t>:</w:t>
      </w:r>
    </w:p>
    <w:p w14:paraId="0A11EC91" w14:textId="77777777" w:rsidR="004358CF" w:rsidRDefault="004358CF" w:rsidP="004358CF">
      <w:pPr>
        <w:jc w:val="both"/>
        <w:rPr>
          <w:b/>
          <w:i/>
          <w:iCs/>
        </w:rPr>
      </w:pPr>
      <w:r>
        <w:rPr>
          <w:b/>
          <w:i/>
          <w:iCs/>
        </w:rPr>
        <w:t>Unit of service is a completed work experience</w:t>
      </w:r>
    </w:p>
    <w:p w14:paraId="6CAD24FB" w14:textId="77777777" w:rsidR="004358CF" w:rsidRPr="003F3C6D" w:rsidRDefault="004358CF" w:rsidP="004358CF">
      <w:pPr>
        <w:jc w:val="both"/>
        <w:rPr>
          <w:bCs/>
        </w:rPr>
      </w:pPr>
    </w:p>
    <w:p w14:paraId="497094C3" w14:textId="77777777" w:rsidR="004358CF" w:rsidRDefault="004358CF" w:rsidP="004358CF">
      <w:pPr>
        <w:jc w:val="both"/>
        <w:rPr>
          <w:b/>
        </w:rPr>
      </w:pPr>
      <w:r w:rsidRPr="00E44699">
        <w:t xml:space="preserve">This service is designed </w:t>
      </w:r>
      <w:r>
        <w:t xml:space="preserve">to provide customers with real work experiences and opportunities </w:t>
      </w:r>
      <w:r w:rsidRPr="00E44699">
        <w:t xml:space="preserve">to network in business environments consistent with their </w:t>
      </w:r>
      <w:r>
        <w:t xml:space="preserve">employment </w:t>
      </w:r>
      <w:r w:rsidRPr="00E44699">
        <w:t xml:space="preserve">goal.  </w:t>
      </w:r>
      <w:r>
        <w:t xml:space="preserve">Vendors providing this service </w:t>
      </w:r>
      <w:r w:rsidRPr="00E44699">
        <w:t>secur</w:t>
      </w:r>
      <w:r>
        <w:t>e</w:t>
      </w:r>
      <w:r w:rsidRPr="00E44699">
        <w:t xml:space="preserve"> an employer-based work experience</w:t>
      </w:r>
      <w:r>
        <w:t xml:space="preserve"> (unpaid or paid)</w:t>
      </w:r>
      <w:r w:rsidRPr="00E44699">
        <w:t xml:space="preserve">. The vendor </w:t>
      </w:r>
      <w:r>
        <w:t>is</w:t>
      </w:r>
      <w:r w:rsidRPr="00E44699">
        <w:t xml:space="preserve"> responsible for setting up the work experience, monitoring </w:t>
      </w:r>
      <w:r>
        <w:t xml:space="preserve">the customer’s </w:t>
      </w:r>
      <w:r w:rsidRPr="00E44699">
        <w:t>progress</w:t>
      </w:r>
      <w:r>
        <w:t>,</w:t>
      </w:r>
      <w:r w:rsidRPr="00E44699">
        <w:t xml:space="preserve"> and making the arrangements for </w:t>
      </w:r>
      <w:r>
        <w:t xml:space="preserve">completion of </w:t>
      </w:r>
      <w:r w:rsidRPr="00E44699">
        <w:t xml:space="preserve">required paperwork with the employer.  </w:t>
      </w:r>
      <w:r>
        <w:t xml:space="preserve">This service can be provided as a </w:t>
      </w:r>
      <w:r w:rsidRPr="00E44699">
        <w:t>stand-alone service or may be package</w:t>
      </w:r>
      <w:r>
        <w:t>d with other ACCES-VR services Work Try-Out (WTO) and On-the-Job-Training (OJT).</w:t>
      </w:r>
    </w:p>
    <w:p w14:paraId="7F07E61C" w14:textId="77777777" w:rsidR="004358CF" w:rsidRPr="00E44699" w:rsidRDefault="004358CF" w:rsidP="004358CF">
      <w:pPr>
        <w:spacing w:before="100" w:beforeAutospacing="1" w:after="100" w:afterAutospacing="1"/>
        <w:jc w:val="both"/>
        <w:rPr>
          <w:b/>
          <w:u w:val="single"/>
        </w:rPr>
      </w:pPr>
      <w:r w:rsidRPr="00E44699">
        <w:rPr>
          <w:b/>
        </w:rPr>
        <w:t xml:space="preserve">Deliverables and Payment Process:  </w:t>
      </w:r>
      <w:r>
        <w:t>The vendor must submit an ACCES-VR Work Experience Development</w:t>
      </w:r>
      <w:r w:rsidRPr="00B65E3A">
        <w:t xml:space="preserve"> </w:t>
      </w:r>
      <w:r w:rsidRPr="00E44699">
        <w:t xml:space="preserve">report to </w:t>
      </w:r>
      <w:r>
        <w:t xml:space="preserve">ACCES-VR </w:t>
      </w:r>
      <w:r w:rsidRPr="00E44699">
        <w:t>describing the work experience site that has been developed</w:t>
      </w:r>
      <w:r w:rsidRPr="00084E36">
        <w:rPr>
          <w:b/>
          <w:bCs/>
        </w:rPr>
        <w:t xml:space="preserve"> and</w:t>
      </w:r>
      <w:r>
        <w:t xml:space="preserve"> the individual’s progress throughout the work experience, within ten (10) business days of the service completion.  </w:t>
      </w:r>
      <w:r w:rsidRPr="00E4285B">
        <w:t xml:space="preserve">The </w:t>
      </w:r>
      <w:r>
        <w:t>vendor’s payment will be processed</w:t>
      </w:r>
      <w:r w:rsidRPr="00E4285B">
        <w:t xml:space="preserve"> </w:t>
      </w:r>
      <w:r>
        <w:t>following</w:t>
      </w:r>
      <w:r w:rsidRPr="00E4285B">
        <w:t xml:space="preserve"> approval of the </w:t>
      </w:r>
      <w:r>
        <w:t>report</w:t>
      </w:r>
      <w:r w:rsidRPr="00E4285B">
        <w:t xml:space="preserve"> by </w:t>
      </w:r>
      <w:r>
        <w:t>ACCES-VR</w:t>
      </w:r>
      <w:r w:rsidRPr="00E4285B">
        <w:rPr>
          <w:color w:val="000000"/>
        </w:rPr>
        <w:t xml:space="preserve">.  </w:t>
      </w:r>
    </w:p>
    <w:p w14:paraId="6D13C83D" w14:textId="77777777" w:rsidR="004358CF" w:rsidRDefault="004358CF" w:rsidP="004358CF">
      <w:pPr>
        <w:jc w:val="both"/>
      </w:pPr>
      <w:r w:rsidRPr="00E44699">
        <w:rPr>
          <w:b/>
        </w:rPr>
        <w:t xml:space="preserve">Payment Rate and Authorization:  </w:t>
      </w:r>
      <w:r>
        <w:t>This is a flat fee service at the rate of:</w:t>
      </w:r>
    </w:p>
    <w:p w14:paraId="2AF5C6F8" w14:textId="5D2248BB" w:rsidR="004358CF" w:rsidRPr="00AC6A7F" w:rsidRDefault="004358CF">
      <w:pPr>
        <w:numPr>
          <w:ilvl w:val="0"/>
          <w:numId w:val="15"/>
        </w:numPr>
        <w:tabs>
          <w:tab w:val="num" w:pos="741"/>
        </w:tabs>
        <w:ind w:left="741" w:hanging="342"/>
        <w:jc w:val="both"/>
      </w:pPr>
      <w:r w:rsidRPr="00AC6A7F">
        <w:t>Statewide - $</w:t>
      </w:r>
      <w:r w:rsidR="3DF24D4D">
        <w:t>665</w:t>
      </w:r>
      <w:r w:rsidR="08C91284">
        <w:t>.18</w:t>
      </w:r>
    </w:p>
    <w:p w14:paraId="31DEE6D8" w14:textId="77777777" w:rsidR="004358CF" w:rsidRPr="00E44699" w:rsidRDefault="004358CF" w:rsidP="004358CF">
      <w:pPr>
        <w:ind w:left="1080"/>
        <w:jc w:val="both"/>
        <w:rPr>
          <w:rFonts w:ascii="Trebuchet MS" w:hAnsi="Trebuchet MS"/>
          <w:sz w:val="20"/>
        </w:rPr>
      </w:pPr>
    </w:p>
    <w:p w14:paraId="4F4AC2A3" w14:textId="77777777" w:rsidR="004358CF" w:rsidRPr="00E44699" w:rsidRDefault="004358CF" w:rsidP="004358CF">
      <w:pPr>
        <w:jc w:val="both"/>
        <w:rPr>
          <w:b/>
        </w:rPr>
      </w:pPr>
      <w:r w:rsidRPr="00E44699">
        <w:rPr>
          <w:b/>
        </w:rPr>
        <w:t>Established Performance Indicators:</w:t>
      </w:r>
    </w:p>
    <w:p w14:paraId="0219BCB6" w14:textId="77777777" w:rsidR="004358CF" w:rsidRPr="00C66B15" w:rsidRDefault="004358CF">
      <w:pPr>
        <w:numPr>
          <w:ilvl w:val="0"/>
          <w:numId w:val="16"/>
        </w:numPr>
        <w:tabs>
          <w:tab w:val="num" w:pos="720"/>
          <w:tab w:val="left" w:pos="1350"/>
        </w:tabs>
        <w:ind w:left="720" w:hanging="378"/>
        <w:jc w:val="both"/>
      </w:pPr>
      <w:r>
        <w:t>A</w:t>
      </w:r>
      <w:r w:rsidRPr="00E44699">
        <w:t xml:space="preserve">mount of time </w:t>
      </w:r>
      <w:r>
        <w:t xml:space="preserve">from authorization start date to commencement of services is ten (10) business days </w:t>
      </w:r>
    </w:p>
    <w:p w14:paraId="30694F43" w14:textId="77777777" w:rsidR="004358CF" w:rsidRDefault="004358CF">
      <w:pPr>
        <w:numPr>
          <w:ilvl w:val="0"/>
          <w:numId w:val="16"/>
        </w:numPr>
        <w:tabs>
          <w:tab w:val="clear" w:pos="1440"/>
          <w:tab w:val="num" w:pos="720"/>
        </w:tabs>
        <w:ind w:left="720"/>
        <w:jc w:val="both"/>
      </w:pPr>
      <w:r>
        <w:t>At least 90% of reports rated superior/satisfactory</w:t>
      </w:r>
    </w:p>
    <w:p w14:paraId="53127936" w14:textId="77777777" w:rsidR="004358CF" w:rsidRDefault="004358CF" w:rsidP="004358CF">
      <w:pPr>
        <w:jc w:val="both"/>
      </w:pPr>
    </w:p>
    <w:p w14:paraId="06C0DC1F" w14:textId="77777777" w:rsidR="004358CF" w:rsidRDefault="004358CF" w:rsidP="004358CF">
      <w:pPr>
        <w:jc w:val="both"/>
      </w:pPr>
    </w:p>
    <w:p w14:paraId="2B7D4BF2" w14:textId="77777777" w:rsidR="00926314" w:rsidRDefault="00926314" w:rsidP="004358CF">
      <w:pPr>
        <w:jc w:val="both"/>
        <w:rPr>
          <w:b/>
        </w:rPr>
      </w:pPr>
    </w:p>
    <w:p w14:paraId="2FC93A06" w14:textId="4C607535" w:rsidR="004358CF" w:rsidRDefault="004358CF" w:rsidP="004358CF">
      <w:pPr>
        <w:jc w:val="both"/>
        <w:rPr>
          <w:b/>
        </w:rPr>
      </w:pPr>
      <w:r>
        <w:rPr>
          <w:b/>
        </w:rPr>
        <w:t>COMMUNITY WORK EXPERIENCE WAGE REIMBURSEMENT (958X):</w:t>
      </w:r>
    </w:p>
    <w:p w14:paraId="55C3CAD3" w14:textId="77777777" w:rsidR="004358CF" w:rsidRDefault="004358CF" w:rsidP="004358CF">
      <w:pPr>
        <w:jc w:val="both"/>
        <w:rPr>
          <w:b/>
          <w:i/>
          <w:iCs/>
        </w:rPr>
      </w:pPr>
      <w:r>
        <w:rPr>
          <w:b/>
          <w:i/>
          <w:iCs/>
        </w:rPr>
        <w:t>Unit of service is hourly and covers the hours worked by the ACCES-VR customer</w:t>
      </w:r>
    </w:p>
    <w:p w14:paraId="5348E7E7" w14:textId="77777777" w:rsidR="004358CF" w:rsidRPr="00A447A9" w:rsidRDefault="004358CF" w:rsidP="004358CF">
      <w:pPr>
        <w:jc w:val="both"/>
        <w:rPr>
          <w:bCs/>
        </w:rPr>
      </w:pPr>
    </w:p>
    <w:p w14:paraId="2EF56E4C" w14:textId="77777777" w:rsidR="004358CF" w:rsidRDefault="004358CF" w:rsidP="004358CF">
      <w:pPr>
        <w:jc w:val="both"/>
        <w:rPr>
          <w:b/>
          <w:bCs/>
        </w:rPr>
      </w:pPr>
      <w:r>
        <w:t xml:space="preserve">This is a wage reimbursement and administrative cost mechanism when an employer is unable or unwilling to put the customer on their payroll. This service, which may be used for up to 320 hours of a paid work experience, reimburses the vendor to pay the customer minimum wage, and not the prevailing wage if different, and is inclusive of administrative payroll costs. The vendor is responsible for </w:t>
      </w:r>
      <w:r w:rsidRPr="00206578">
        <w:rPr>
          <w:u w:val="single"/>
        </w:rPr>
        <w:t>withholding</w:t>
      </w:r>
      <w:r>
        <w:t xml:space="preserve"> all Federal, State, and Local taxes (as applicable) and Federal Insurance Contributions Act (FICA) which includes Social Security and Medicare required contributions.  Administrative costs include </w:t>
      </w:r>
      <w:r w:rsidRPr="00206578">
        <w:rPr>
          <w:u w:val="single"/>
        </w:rPr>
        <w:t>employer payroll tax</w:t>
      </w:r>
      <w:r>
        <w:rPr>
          <w:u w:val="single"/>
        </w:rPr>
        <w:t>es</w:t>
      </w:r>
      <w:r>
        <w:t xml:space="preserve"> and may include, but are not limited to, the employer’s share of Social Security and Medicare required contributions, State Unemployment Insurance (SUI), and State Disability Insurance (SDI).</w:t>
      </w:r>
      <w:bookmarkStart w:id="30" w:name="_Hlk135914364"/>
      <w:r>
        <w:t xml:space="preserve"> </w:t>
      </w:r>
      <w:bookmarkStart w:id="31" w:name="_Hlk135764281"/>
      <w:r>
        <w:t>The vendor must provide the ACCES-VR counselor with a minimum of two (2) weeks advanced notice prior to the work experience start date and the details of the work experience to ensure that an authorization is completed prior to the customer’s start date.</w:t>
      </w:r>
      <w:bookmarkEnd w:id="30"/>
      <w:bookmarkEnd w:id="31"/>
    </w:p>
    <w:p w14:paraId="18952A3C" w14:textId="77777777" w:rsidR="004358CF" w:rsidRPr="00084E36" w:rsidRDefault="004358CF" w:rsidP="004358CF">
      <w:pPr>
        <w:jc w:val="both"/>
        <w:rPr>
          <w:b/>
          <w:bCs/>
        </w:rPr>
      </w:pPr>
      <w:r>
        <w:rPr>
          <w:b/>
        </w:rPr>
        <w:t>Temporary staffing agencie</w:t>
      </w:r>
      <w:r w:rsidRPr="00C848B0">
        <w:rPr>
          <w:b/>
        </w:rPr>
        <w:t>s</w:t>
      </w:r>
      <w:r>
        <w:rPr>
          <w:b/>
        </w:rPr>
        <w:t xml:space="preserve"> are not eligible to be a vendor for </w:t>
      </w:r>
      <w:r w:rsidRPr="00C848B0">
        <w:rPr>
          <w:b/>
        </w:rPr>
        <w:t>this service</w:t>
      </w:r>
      <w:r>
        <w:t>.</w:t>
      </w:r>
    </w:p>
    <w:p w14:paraId="2D82045C" w14:textId="77777777" w:rsidR="004358CF" w:rsidRDefault="004358CF" w:rsidP="004358CF">
      <w:pPr>
        <w:jc w:val="both"/>
      </w:pPr>
    </w:p>
    <w:p w14:paraId="6FEDF89D" w14:textId="77777777" w:rsidR="004358CF" w:rsidRDefault="004358CF" w:rsidP="004358CF">
      <w:pPr>
        <w:jc w:val="both"/>
      </w:pPr>
      <w:r>
        <w:rPr>
          <w:b/>
          <w:bCs/>
        </w:rPr>
        <w:t xml:space="preserve">Note:  </w:t>
      </w:r>
      <w:r>
        <w:t>The unit of service is defined as an hourly rate based upon the number of hours (up to maximum 320 unless approved by ACCES-VR) that an ACCES-VR customer works.</w:t>
      </w:r>
    </w:p>
    <w:p w14:paraId="17678BE9" w14:textId="77777777" w:rsidR="004358CF" w:rsidRDefault="004358CF" w:rsidP="004358CF">
      <w:pPr>
        <w:jc w:val="both"/>
      </w:pPr>
    </w:p>
    <w:p w14:paraId="7A6F1A45" w14:textId="3A556E12" w:rsidR="004358CF" w:rsidRDefault="004358CF" w:rsidP="004358CF">
      <w:pPr>
        <w:jc w:val="both"/>
      </w:pPr>
      <w:r w:rsidRPr="29939F98">
        <w:rPr>
          <w:b/>
          <w:bCs/>
        </w:rPr>
        <w:t xml:space="preserve">Deliverables and Payment Process: </w:t>
      </w:r>
      <w:r>
        <w:t xml:space="preserve">The vendor must submit an ACCES-VR Community Work Experience Wage Reimbursement report to ACCES-VR with supporting documentation (including </w:t>
      </w:r>
      <w:r w:rsidR="5836D125">
        <w:t>all</w:t>
      </w:r>
      <w:r w:rsidR="03D20584">
        <w:t xml:space="preserve"> paystub</w:t>
      </w:r>
      <w:r w:rsidR="0886924F">
        <w:t>s</w:t>
      </w:r>
      <w:r>
        <w:t xml:space="preserve">) verifying that the vendor has placed the ACCES-VR customer on their payroll, within </w:t>
      </w:r>
      <w:r>
        <w:rPr>
          <w:color w:val="000000" w:themeColor="text1"/>
        </w:rPr>
        <w:t>thirty</w:t>
      </w:r>
      <w:r w:rsidRPr="29939F98">
        <w:rPr>
          <w:color w:val="000000" w:themeColor="text1"/>
        </w:rPr>
        <w:t xml:space="preserve"> (</w:t>
      </w:r>
      <w:r>
        <w:rPr>
          <w:color w:val="000000" w:themeColor="text1"/>
        </w:rPr>
        <w:t>3</w:t>
      </w:r>
      <w:r w:rsidRPr="29939F98">
        <w:rPr>
          <w:color w:val="000000" w:themeColor="text1"/>
        </w:rPr>
        <w:t>0) business days of completion of the service</w:t>
      </w:r>
      <w:r>
        <w:t>. The vendor’s payment will be processed following approval of the report and supporting documentation by ACCES-VR.</w:t>
      </w:r>
    </w:p>
    <w:p w14:paraId="134FC4DA" w14:textId="77777777" w:rsidR="004358CF" w:rsidRDefault="004358CF" w:rsidP="004358CF">
      <w:pPr>
        <w:jc w:val="both"/>
      </w:pPr>
    </w:p>
    <w:p w14:paraId="763F955E" w14:textId="77777777" w:rsidR="004358CF" w:rsidRDefault="004358CF" w:rsidP="004358CF">
      <w:pPr>
        <w:jc w:val="both"/>
      </w:pPr>
      <w:r>
        <w:rPr>
          <w:b/>
        </w:rPr>
        <w:t>Payment Rate and Authorization:</w:t>
      </w:r>
      <w:r>
        <w:t xml:space="preserve">  The vendor is</w:t>
      </w:r>
      <w:r w:rsidRPr="000D4A40">
        <w:t xml:space="preserve"> paid for the service </w:t>
      </w:r>
      <w:r>
        <w:t>following submission</w:t>
      </w:r>
      <w:r w:rsidRPr="000D4A40">
        <w:t xml:space="preserve"> of duplicate pay stubs for the total number of hours worked</w:t>
      </w:r>
      <w:r>
        <w:t xml:space="preserve"> at an hourly at a rate of:</w:t>
      </w:r>
    </w:p>
    <w:p w14:paraId="00521D81" w14:textId="200E61A0" w:rsidR="004358CF" w:rsidRPr="00431BED" w:rsidRDefault="004358CF">
      <w:pPr>
        <w:numPr>
          <w:ilvl w:val="0"/>
          <w:numId w:val="15"/>
        </w:numPr>
        <w:tabs>
          <w:tab w:val="num" w:pos="741"/>
        </w:tabs>
        <w:ind w:left="741" w:hanging="342"/>
        <w:jc w:val="both"/>
      </w:pPr>
      <w:r>
        <w:t>Statewide -</w:t>
      </w:r>
      <w:r w:rsidRPr="009D7DC9">
        <w:t xml:space="preserve"> $</w:t>
      </w:r>
      <w:r w:rsidR="4FDF76FF">
        <w:t>31</w:t>
      </w:r>
      <w:r w:rsidR="44A86838">
        <w:t>.35</w:t>
      </w:r>
      <w:r w:rsidRPr="009D7DC9">
        <w:t xml:space="preserve"> </w:t>
      </w:r>
    </w:p>
    <w:p w14:paraId="69429622" w14:textId="77777777" w:rsidR="004358CF" w:rsidRPr="00C86D0C" w:rsidRDefault="004358CF" w:rsidP="004358CF">
      <w:pPr>
        <w:autoSpaceDE w:val="0"/>
        <w:autoSpaceDN w:val="0"/>
        <w:adjustRightInd w:val="0"/>
        <w:rPr>
          <w:b/>
          <w:bCs/>
        </w:rPr>
      </w:pPr>
    </w:p>
    <w:p w14:paraId="3A868001" w14:textId="77777777" w:rsidR="004358CF" w:rsidRPr="00E44699" w:rsidRDefault="004358CF" w:rsidP="004358CF">
      <w:pPr>
        <w:jc w:val="both"/>
        <w:rPr>
          <w:b/>
        </w:rPr>
      </w:pPr>
      <w:r w:rsidRPr="00E44699">
        <w:rPr>
          <w:b/>
        </w:rPr>
        <w:t>Established Performance Indicators:</w:t>
      </w:r>
    </w:p>
    <w:p w14:paraId="54E96C92" w14:textId="77777777" w:rsidR="004358CF" w:rsidRPr="00C66B15" w:rsidRDefault="004358CF">
      <w:pPr>
        <w:numPr>
          <w:ilvl w:val="0"/>
          <w:numId w:val="16"/>
        </w:numPr>
        <w:tabs>
          <w:tab w:val="num" w:pos="720"/>
          <w:tab w:val="left" w:pos="1350"/>
        </w:tabs>
        <w:ind w:left="720" w:hanging="378"/>
        <w:jc w:val="both"/>
      </w:pPr>
      <w:r>
        <w:t>A</w:t>
      </w:r>
      <w:r w:rsidRPr="00E44699">
        <w:t xml:space="preserve">mount of time </w:t>
      </w:r>
      <w:r>
        <w:t xml:space="preserve">from the start date of the authorization start date to commencement of services is ten (10) business days </w:t>
      </w:r>
    </w:p>
    <w:p w14:paraId="19F6FE73" w14:textId="77777777" w:rsidR="004358CF" w:rsidRDefault="004358CF">
      <w:pPr>
        <w:numPr>
          <w:ilvl w:val="0"/>
          <w:numId w:val="16"/>
        </w:numPr>
        <w:tabs>
          <w:tab w:val="clear" w:pos="1440"/>
          <w:tab w:val="num" w:pos="720"/>
        </w:tabs>
        <w:ind w:left="720"/>
        <w:jc w:val="both"/>
      </w:pPr>
      <w:r>
        <w:t>At least 90% of reports rated superior/satisfactory</w:t>
      </w:r>
    </w:p>
    <w:p w14:paraId="338C3A59" w14:textId="77777777" w:rsidR="004358CF" w:rsidRPr="00431BED" w:rsidRDefault="004358CF" w:rsidP="004358CF">
      <w:pPr>
        <w:jc w:val="both"/>
      </w:pPr>
    </w:p>
    <w:p w14:paraId="25A7477E" w14:textId="77777777" w:rsidR="004358CF" w:rsidRDefault="004358CF" w:rsidP="004358CF">
      <w:pPr>
        <w:jc w:val="both"/>
        <w:rPr>
          <w:b/>
        </w:rPr>
      </w:pPr>
      <w:r w:rsidRPr="00E44699">
        <w:rPr>
          <w:b/>
        </w:rPr>
        <w:t>COACHING SUPPORTS FOR EMPLOYMENT (959X)</w:t>
      </w:r>
      <w:r>
        <w:rPr>
          <w:b/>
        </w:rPr>
        <w:t xml:space="preserve">, DEAF AND BLIND </w:t>
      </w:r>
      <w:r w:rsidRPr="00E44699">
        <w:rPr>
          <w:b/>
        </w:rPr>
        <w:t>COACHING SUPPORTS FOR EMPLOYMENT</w:t>
      </w:r>
      <w:r w:rsidRPr="00E44699">
        <w:t xml:space="preserve"> </w:t>
      </w:r>
      <w:r>
        <w:rPr>
          <w:b/>
        </w:rPr>
        <w:t>(563</w:t>
      </w:r>
      <w:r w:rsidRPr="00E44699">
        <w:rPr>
          <w:b/>
        </w:rPr>
        <w:t>X)</w:t>
      </w:r>
      <w:r>
        <w:rPr>
          <w:b/>
        </w:rPr>
        <w:t>:</w:t>
      </w:r>
    </w:p>
    <w:p w14:paraId="1D6E7A7A" w14:textId="77777777" w:rsidR="004358CF" w:rsidRPr="000C1871" w:rsidRDefault="004358CF" w:rsidP="004358CF">
      <w:pPr>
        <w:jc w:val="both"/>
        <w:rPr>
          <w:b/>
          <w:i/>
          <w:iCs/>
        </w:rPr>
      </w:pPr>
      <w:r>
        <w:rPr>
          <w:b/>
          <w:i/>
          <w:iCs/>
        </w:rPr>
        <w:t>Unit of service is one hour</w:t>
      </w:r>
    </w:p>
    <w:p w14:paraId="325D5BA9" w14:textId="77777777" w:rsidR="004358CF" w:rsidRDefault="004358CF" w:rsidP="004358CF">
      <w:pPr>
        <w:jc w:val="both"/>
      </w:pPr>
    </w:p>
    <w:p w14:paraId="429224DB" w14:textId="77777777" w:rsidR="004358CF" w:rsidRDefault="004358CF" w:rsidP="004358CF">
      <w:pPr>
        <w:jc w:val="both"/>
      </w:pPr>
      <w:r>
        <w:t xml:space="preserve">These services include interventions that can be used when the customer is employed and provided with assistance and support, on or off the job site, in activities that are employment-related and needed to promote job development, adjustment, and retention.  Service duration will be determined by the ACCES-VR counselor depending upon the customer’s Individualized Plan for Employment (IPE). Activities may include, but are not limited to, job orientation, job destination/transportation training, resume writing, interviewing skills, teaching basic job tasks, supervision at the worksite, supervisor consultation, assistance in integrating into the work environment or adjusting to changes in the work </w:t>
      </w:r>
      <w:r>
        <w:lastRenderedPageBreak/>
        <w:t>environment, assistance with public support agencies, the provision of supports due to changes in job duties, family and residential vendor consultation, and ongoing contact with the customer and/or employer to ensure continued job satisfaction and coaching supports in paid work experiences. For individuals who are blind or visually impaired, authorizations are provided by the New York State Commission for the Blind and not ACCES-VR.</w:t>
      </w:r>
    </w:p>
    <w:p w14:paraId="7B9CC3D1" w14:textId="77777777" w:rsidR="004358CF" w:rsidRDefault="004358CF" w:rsidP="004358CF">
      <w:pPr>
        <w:jc w:val="both"/>
        <w:rPr>
          <w:b/>
          <w:bCs/>
        </w:rPr>
      </w:pPr>
    </w:p>
    <w:p w14:paraId="48111619" w14:textId="77777777" w:rsidR="004358CF" w:rsidRDefault="004358CF" w:rsidP="004358CF">
      <w:pPr>
        <w:jc w:val="both"/>
      </w:pPr>
      <w:r>
        <w:rPr>
          <w:b/>
          <w:bCs/>
        </w:rPr>
        <w:t xml:space="preserve">Note:  </w:t>
      </w:r>
      <w:r>
        <w:t>T</w:t>
      </w:r>
      <w:r w:rsidRPr="00E44699">
        <w:t>h</w:t>
      </w:r>
      <w:r>
        <w:t>is service is time limited, and the ACCES-VR counselor</w:t>
      </w:r>
      <w:r w:rsidRPr="00E44699">
        <w:t xml:space="preserve"> </w:t>
      </w:r>
      <w:r>
        <w:t xml:space="preserve">will </w:t>
      </w:r>
      <w:r w:rsidRPr="00E44699">
        <w:t>determin</w:t>
      </w:r>
      <w:r>
        <w:t xml:space="preserve">e the appropriate </w:t>
      </w:r>
      <w:r w:rsidRPr="00E44699">
        <w:t>number of hours</w:t>
      </w:r>
      <w:r>
        <w:t>.</w:t>
      </w:r>
    </w:p>
    <w:p w14:paraId="52898995" w14:textId="77777777" w:rsidR="004358CF" w:rsidRDefault="004358CF" w:rsidP="004358CF">
      <w:pPr>
        <w:jc w:val="both"/>
      </w:pPr>
      <w:r>
        <w:t xml:space="preserve"> </w:t>
      </w:r>
    </w:p>
    <w:p w14:paraId="0170046E" w14:textId="77777777" w:rsidR="004358CF" w:rsidRDefault="004358CF" w:rsidP="004358CF">
      <w:pPr>
        <w:jc w:val="both"/>
      </w:pPr>
      <w:r w:rsidRPr="00E44699">
        <w:rPr>
          <w:b/>
        </w:rPr>
        <w:t>Deliverables and Payment Process:</w:t>
      </w:r>
      <w:r w:rsidRPr="00E44699">
        <w:t xml:space="preserve"> </w:t>
      </w:r>
      <w:r>
        <w:t xml:space="preserve"> Vendor must prepare and submit the ACCES-VR Coaching Supports for Employment</w:t>
      </w:r>
      <w:r w:rsidRPr="00E44699">
        <w:t xml:space="preserve"> report</w:t>
      </w:r>
      <w:r>
        <w:t xml:space="preserve"> within ten (10) business days of: the end of the month in which the service was provided OR at the intervals identified by ACCES-VR OR at the request of ACCES-VR.  The report will</w:t>
      </w:r>
      <w:r w:rsidRPr="00E44699">
        <w:t xml:space="preserve"> outli</w:t>
      </w:r>
      <w:r>
        <w:t>ne</w:t>
      </w:r>
      <w:r w:rsidRPr="00E44699">
        <w:t xml:space="preserve"> the services delivered, status of the </w:t>
      </w:r>
      <w:r>
        <w:t>customer</w:t>
      </w:r>
      <w:r w:rsidRPr="00E44699">
        <w:t>’s current employment and outcome of the intervention provided</w:t>
      </w:r>
      <w:r>
        <w:t xml:space="preserve">.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4166A7A2" w14:textId="77777777" w:rsidR="004358CF" w:rsidRPr="00E44699" w:rsidRDefault="004358CF" w:rsidP="004358CF">
      <w:pPr>
        <w:jc w:val="both"/>
      </w:pPr>
    </w:p>
    <w:p w14:paraId="1A39CA1F" w14:textId="77777777" w:rsidR="004358CF" w:rsidRPr="00E44699" w:rsidRDefault="004358CF" w:rsidP="004358CF">
      <w:pPr>
        <w:jc w:val="both"/>
      </w:pPr>
      <w:r w:rsidRPr="00E44699">
        <w:rPr>
          <w:b/>
        </w:rPr>
        <w:t>Payment Rate and Authorization:</w:t>
      </w:r>
      <w:r w:rsidRPr="00E44699">
        <w:t xml:space="preserve">  Payment for this service is at the </w:t>
      </w:r>
      <w:r>
        <w:t xml:space="preserve">hourly </w:t>
      </w:r>
      <w:r w:rsidRPr="00E44699">
        <w:t>rate of:</w:t>
      </w:r>
    </w:p>
    <w:p w14:paraId="360BC527" w14:textId="36C7C834" w:rsidR="004358CF" w:rsidRPr="00F11C90" w:rsidRDefault="004358CF">
      <w:pPr>
        <w:numPr>
          <w:ilvl w:val="0"/>
          <w:numId w:val="20"/>
        </w:numPr>
        <w:tabs>
          <w:tab w:val="clear" w:pos="1461"/>
          <w:tab w:val="num" w:pos="684"/>
          <w:tab w:val="num" w:pos="720"/>
          <w:tab w:val="num" w:pos="1767"/>
        </w:tabs>
        <w:ind w:hanging="1101"/>
        <w:jc w:val="both"/>
        <w:rPr>
          <w:lang w:val="en"/>
        </w:rPr>
      </w:pPr>
      <w:r w:rsidRPr="00F11C90">
        <w:rPr>
          <w:lang w:val="en"/>
        </w:rPr>
        <w:t>Coaching Supports (959X) Region 1 - $</w:t>
      </w:r>
      <w:r w:rsidR="6449D756" w:rsidRPr="126668B7">
        <w:rPr>
          <w:lang w:val="en"/>
        </w:rPr>
        <w:t>67</w:t>
      </w:r>
      <w:r w:rsidR="464F5583" w:rsidRPr="1F74E7B6">
        <w:rPr>
          <w:lang w:val="en"/>
        </w:rPr>
        <w:t>.62</w:t>
      </w:r>
    </w:p>
    <w:p w14:paraId="7C97445A" w14:textId="6A9A4C53" w:rsidR="004358CF" w:rsidRPr="00F11C90" w:rsidRDefault="004358CF">
      <w:pPr>
        <w:numPr>
          <w:ilvl w:val="0"/>
          <w:numId w:val="20"/>
        </w:numPr>
        <w:tabs>
          <w:tab w:val="clear" w:pos="1461"/>
          <w:tab w:val="num" w:pos="684"/>
          <w:tab w:val="num" w:pos="720"/>
          <w:tab w:val="num" w:pos="1767"/>
        </w:tabs>
        <w:ind w:hanging="1101"/>
        <w:jc w:val="both"/>
        <w:rPr>
          <w:lang w:val="en"/>
        </w:rPr>
      </w:pPr>
      <w:r w:rsidRPr="00F11C90">
        <w:rPr>
          <w:lang w:val="en"/>
        </w:rPr>
        <w:t>Coaching Supports (959X) Region</w:t>
      </w:r>
      <w:r>
        <w:rPr>
          <w:lang w:val="en"/>
        </w:rPr>
        <w:t>s</w:t>
      </w:r>
      <w:r w:rsidRPr="00F11C90">
        <w:rPr>
          <w:lang w:val="en"/>
        </w:rPr>
        <w:t xml:space="preserve"> 2 and 3 - $</w:t>
      </w:r>
      <w:r w:rsidR="24DA65F3" w:rsidRPr="126668B7">
        <w:rPr>
          <w:lang w:val="en"/>
        </w:rPr>
        <w:t>51</w:t>
      </w:r>
      <w:r w:rsidR="2600B497" w:rsidRPr="1F74E7B6">
        <w:rPr>
          <w:lang w:val="en"/>
        </w:rPr>
        <w:t>.00</w:t>
      </w:r>
    </w:p>
    <w:p w14:paraId="52263312" w14:textId="08172EE5" w:rsidR="004358CF" w:rsidRPr="00F11C90" w:rsidRDefault="004358CF">
      <w:pPr>
        <w:numPr>
          <w:ilvl w:val="0"/>
          <w:numId w:val="20"/>
        </w:numPr>
        <w:tabs>
          <w:tab w:val="clear" w:pos="1461"/>
          <w:tab w:val="num" w:pos="684"/>
          <w:tab w:val="num" w:pos="720"/>
          <w:tab w:val="num" w:pos="1767"/>
        </w:tabs>
        <w:ind w:hanging="1101"/>
        <w:jc w:val="both"/>
        <w:rPr>
          <w:lang w:val="en"/>
        </w:rPr>
      </w:pPr>
      <w:r>
        <w:rPr>
          <w:lang w:val="en"/>
        </w:rPr>
        <w:t xml:space="preserve">Deaf and Blind </w:t>
      </w:r>
      <w:r w:rsidRPr="00F11C90">
        <w:rPr>
          <w:lang w:val="en"/>
        </w:rPr>
        <w:t>Coaching Supports (563X) Region 1 - $</w:t>
      </w:r>
      <w:r w:rsidR="0872EACB" w:rsidRPr="126668B7">
        <w:rPr>
          <w:lang w:val="en"/>
        </w:rPr>
        <w:t>75</w:t>
      </w:r>
      <w:r w:rsidR="22DDC7FA" w:rsidRPr="1F74E7B6">
        <w:rPr>
          <w:lang w:val="en"/>
        </w:rPr>
        <w:t>.39</w:t>
      </w:r>
    </w:p>
    <w:p w14:paraId="1E82157A" w14:textId="40595DC3" w:rsidR="004358CF" w:rsidRPr="00F11C90" w:rsidRDefault="004358CF">
      <w:pPr>
        <w:numPr>
          <w:ilvl w:val="0"/>
          <w:numId w:val="20"/>
        </w:numPr>
        <w:tabs>
          <w:tab w:val="clear" w:pos="1461"/>
          <w:tab w:val="num" w:pos="684"/>
          <w:tab w:val="num" w:pos="720"/>
          <w:tab w:val="num" w:pos="1767"/>
        </w:tabs>
        <w:ind w:hanging="1101"/>
        <w:jc w:val="both"/>
        <w:rPr>
          <w:lang w:val="en"/>
        </w:rPr>
      </w:pPr>
      <w:r>
        <w:rPr>
          <w:lang w:val="en"/>
        </w:rPr>
        <w:t xml:space="preserve">Deaf and Blind </w:t>
      </w:r>
      <w:r w:rsidRPr="00F11C90">
        <w:rPr>
          <w:lang w:val="en"/>
        </w:rPr>
        <w:t>Coaching Supports (563X) Region</w:t>
      </w:r>
      <w:r>
        <w:rPr>
          <w:lang w:val="en"/>
        </w:rPr>
        <w:t>s</w:t>
      </w:r>
      <w:r w:rsidRPr="00F11C90">
        <w:rPr>
          <w:lang w:val="en"/>
        </w:rPr>
        <w:t xml:space="preserve"> 2 and 3 - $</w:t>
      </w:r>
      <w:r w:rsidR="77B7D37F" w:rsidRPr="126668B7">
        <w:rPr>
          <w:lang w:val="en"/>
        </w:rPr>
        <w:t>60</w:t>
      </w:r>
      <w:r w:rsidR="7C93A9A7" w:rsidRPr="1F74E7B6">
        <w:rPr>
          <w:lang w:val="en"/>
        </w:rPr>
        <w:t>.98</w:t>
      </w:r>
    </w:p>
    <w:p w14:paraId="7F7EBE49" w14:textId="77777777" w:rsidR="004358CF" w:rsidRPr="00E44699" w:rsidRDefault="004358CF" w:rsidP="004358CF">
      <w:pPr>
        <w:ind w:left="1461"/>
        <w:jc w:val="both"/>
      </w:pPr>
    </w:p>
    <w:p w14:paraId="3C56F5F9" w14:textId="77777777" w:rsidR="004358CF" w:rsidRPr="00E44699" w:rsidRDefault="004358CF" w:rsidP="004358CF">
      <w:pPr>
        <w:tabs>
          <w:tab w:val="num" w:pos="1140"/>
        </w:tabs>
        <w:ind w:left="720" w:hanging="720"/>
        <w:jc w:val="both"/>
        <w:rPr>
          <w:b/>
        </w:rPr>
      </w:pPr>
      <w:r w:rsidRPr="00D21F2C">
        <w:rPr>
          <w:b/>
        </w:rPr>
        <w:t>Established Performance Indicators:</w:t>
      </w:r>
    </w:p>
    <w:p w14:paraId="6F272A3F" w14:textId="77777777" w:rsidR="004358CF" w:rsidRDefault="004358CF">
      <w:pPr>
        <w:numPr>
          <w:ilvl w:val="0"/>
          <w:numId w:val="21"/>
        </w:numPr>
        <w:tabs>
          <w:tab w:val="num" w:pos="684"/>
          <w:tab w:val="num" w:pos="1140"/>
        </w:tabs>
        <w:ind w:left="684" w:hanging="342"/>
        <w:jc w:val="both"/>
      </w:pPr>
      <w:r>
        <w:t xml:space="preserve">Amount of time from authorization start date to </w:t>
      </w:r>
      <w:r w:rsidRPr="00E44699">
        <w:t xml:space="preserve">commencement of service </w:t>
      </w:r>
      <w:r>
        <w:t>is five (5) business days</w:t>
      </w:r>
    </w:p>
    <w:p w14:paraId="4C8C9617" w14:textId="77777777" w:rsidR="004358CF" w:rsidRPr="00C75B51" w:rsidRDefault="004358CF">
      <w:pPr>
        <w:numPr>
          <w:ilvl w:val="0"/>
          <w:numId w:val="21"/>
        </w:numPr>
        <w:tabs>
          <w:tab w:val="num" w:pos="684"/>
          <w:tab w:val="num" w:pos="1140"/>
        </w:tabs>
        <w:ind w:left="684" w:hanging="342"/>
        <w:jc w:val="both"/>
      </w:pPr>
      <w:r>
        <w:t>At least 90% of reports rated superior/satisfactory</w:t>
      </w:r>
    </w:p>
    <w:p w14:paraId="4866DD14" w14:textId="77777777" w:rsidR="004358CF" w:rsidRDefault="004358CF">
      <w:pPr>
        <w:numPr>
          <w:ilvl w:val="0"/>
          <w:numId w:val="21"/>
        </w:numPr>
        <w:tabs>
          <w:tab w:val="num" w:pos="684"/>
          <w:tab w:val="num" w:pos="1140"/>
        </w:tabs>
        <w:ind w:left="684" w:hanging="342"/>
        <w:jc w:val="both"/>
      </w:pPr>
      <w:r>
        <w:t xml:space="preserve">At least 75% of customers receiving this service will achieve a successful employment outcome (e.g., case closure) </w:t>
      </w:r>
    </w:p>
    <w:p w14:paraId="2D3C113F" w14:textId="77777777" w:rsidR="004358CF" w:rsidRPr="00E44699" w:rsidRDefault="004358CF" w:rsidP="004358CF">
      <w:pPr>
        <w:jc w:val="both"/>
        <w:rPr>
          <w:u w:val="single"/>
        </w:rPr>
      </w:pPr>
    </w:p>
    <w:p w14:paraId="746E7493" w14:textId="77777777" w:rsidR="004358CF" w:rsidRDefault="004358CF" w:rsidP="004358CF">
      <w:pPr>
        <w:jc w:val="both"/>
        <w:rPr>
          <w:b/>
          <w:i/>
          <w:iCs/>
          <w:szCs w:val="24"/>
        </w:rPr>
      </w:pPr>
      <w:r w:rsidRPr="00622B3D">
        <w:rPr>
          <w:b/>
          <w:szCs w:val="24"/>
        </w:rPr>
        <w:t>EMPLOYMENT CUSTOMIZATION (510X)</w:t>
      </w:r>
      <w:r>
        <w:rPr>
          <w:b/>
          <w:i/>
          <w:iCs/>
          <w:szCs w:val="24"/>
        </w:rPr>
        <w:t>:</w:t>
      </w:r>
    </w:p>
    <w:p w14:paraId="4C7B31AC" w14:textId="77777777" w:rsidR="004358CF" w:rsidRPr="000C1871" w:rsidRDefault="004358CF" w:rsidP="004358CF">
      <w:pPr>
        <w:jc w:val="both"/>
        <w:rPr>
          <w:b/>
          <w:i/>
          <w:iCs/>
          <w:szCs w:val="24"/>
        </w:rPr>
      </w:pPr>
      <w:r>
        <w:rPr>
          <w:b/>
          <w:i/>
          <w:iCs/>
          <w:szCs w:val="24"/>
        </w:rPr>
        <w:t>Unit of service is a flat rate covering employment and at least ten (10) completed days of paid employment</w:t>
      </w:r>
    </w:p>
    <w:p w14:paraId="2D2D8082" w14:textId="77777777" w:rsidR="004358CF" w:rsidRDefault="004358CF" w:rsidP="004358CF">
      <w:pPr>
        <w:jc w:val="both"/>
        <w:rPr>
          <w:iCs/>
        </w:rPr>
      </w:pPr>
    </w:p>
    <w:p w14:paraId="45A7B9B7" w14:textId="77777777" w:rsidR="004358CF" w:rsidRDefault="004358CF" w:rsidP="004358CF">
      <w:pPr>
        <w:jc w:val="both"/>
      </w:pPr>
      <w:r w:rsidRPr="000C1871">
        <w:rPr>
          <w:iCs/>
        </w:rPr>
        <w:t>Employment customization</w:t>
      </w:r>
      <w:r>
        <w:t xml:space="preserve"> requires a blend of flexible strategies that result in an ACCES-VR customer obtaining individually designed employment. This includes customizing a job description based on the employer needs and developing a set of job duties, work schedule, and specifics of supervision that will match the customer’s employment factors and rehabilitation needs. A key factor in deciding if a service is a customized employment service is the presence of employer negotiation, including, but not limited to: </w:t>
      </w:r>
    </w:p>
    <w:p w14:paraId="4E8C8E0D" w14:textId="77777777" w:rsidR="004358CF" w:rsidRDefault="004358CF">
      <w:pPr>
        <w:numPr>
          <w:ilvl w:val="0"/>
          <w:numId w:val="39"/>
        </w:numPr>
        <w:jc w:val="both"/>
      </w:pPr>
      <w:r>
        <w:t xml:space="preserve">Customizing a job description based on current unidentified and unmet needs of the employer and the needs of the employee </w:t>
      </w:r>
    </w:p>
    <w:p w14:paraId="01326A22" w14:textId="77777777" w:rsidR="004358CF" w:rsidRDefault="004358CF">
      <w:pPr>
        <w:numPr>
          <w:ilvl w:val="0"/>
          <w:numId w:val="39"/>
        </w:numPr>
        <w:jc w:val="both"/>
      </w:pPr>
      <w:r>
        <w:t>Developing a unique set of job duties or tasks</w:t>
      </w:r>
    </w:p>
    <w:p w14:paraId="061E52ED" w14:textId="77777777" w:rsidR="004358CF" w:rsidRDefault="004358CF">
      <w:pPr>
        <w:numPr>
          <w:ilvl w:val="0"/>
          <w:numId w:val="39"/>
        </w:numPr>
        <w:jc w:val="both"/>
      </w:pPr>
      <w:r>
        <w:t>Developing a flexible work schedule (including determining hours worked)</w:t>
      </w:r>
    </w:p>
    <w:p w14:paraId="546006E5" w14:textId="77777777" w:rsidR="004358CF" w:rsidRDefault="004358CF">
      <w:pPr>
        <w:numPr>
          <w:ilvl w:val="0"/>
          <w:numId w:val="39"/>
        </w:numPr>
        <w:jc w:val="both"/>
      </w:pPr>
      <w:r>
        <w:t>Determining an accessible job location</w:t>
      </w:r>
    </w:p>
    <w:p w14:paraId="02F55865" w14:textId="77777777" w:rsidR="004358CF" w:rsidRDefault="004358CF">
      <w:pPr>
        <w:numPr>
          <w:ilvl w:val="0"/>
          <w:numId w:val="39"/>
        </w:numPr>
        <w:jc w:val="both"/>
      </w:pPr>
      <w:r>
        <w:t>Developing a job arrangement (such as job carving, job sharing, or a split schedule)</w:t>
      </w:r>
    </w:p>
    <w:p w14:paraId="194CBCB6" w14:textId="77777777" w:rsidR="004358CF" w:rsidRDefault="004358CF">
      <w:pPr>
        <w:numPr>
          <w:ilvl w:val="0"/>
          <w:numId w:val="39"/>
        </w:numPr>
        <w:jc w:val="both"/>
      </w:pPr>
      <w:r>
        <w:t>Determining specifics of supervision</w:t>
      </w:r>
    </w:p>
    <w:p w14:paraId="2FF0576E" w14:textId="77777777" w:rsidR="004358CF" w:rsidRDefault="004358CF">
      <w:pPr>
        <w:numPr>
          <w:ilvl w:val="0"/>
          <w:numId w:val="39"/>
        </w:numPr>
        <w:jc w:val="both"/>
      </w:pPr>
      <w:r>
        <w:t>Negotiating and specifying any accommodations required to perform the job</w:t>
      </w:r>
    </w:p>
    <w:p w14:paraId="3256E21D" w14:textId="77777777" w:rsidR="004358CF" w:rsidRDefault="004358CF" w:rsidP="004358CF">
      <w:pPr>
        <w:jc w:val="both"/>
        <w:rPr>
          <w:b/>
        </w:rPr>
      </w:pPr>
    </w:p>
    <w:p w14:paraId="4A2D537E" w14:textId="192C50BB" w:rsidR="004358CF" w:rsidRPr="000C1871" w:rsidRDefault="3400ED24" w:rsidP="004358CF">
      <w:pPr>
        <w:jc w:val="both"/>
      </w:pPr>
      <w:r w:rsidRPr="0E33E910">
        <w:rPr>
          <w:b/>
          <w:bCs/>
        </w:rPr>
        <w:lastRenderedPageBreak/>
        <w:t xml:space="preserve">Note: </w:t>
      </w:r>
      <w:r>
        <w:t xml:space="preserve">This service may be provided with either direct job placement service or with supported employment services.  Vendors interested in providing both Employment Customization and Supported Employment </w:t>
      </w:r>
      <w:r w:rsidRPr="0E33E910">
        <w:rPr>
          <w:b/>
          <w:bCs/>
        </w:rPr>
        <w:t xml:space="preserve">must </w:t>
      </w:r>
      <w:r w:rsidR="6DCB9204" w:rsidRPr="0E33E910">
        <w:rPr>
          <w:b/>
          <w:bCs/>
        </w:rPr>
        <w:t xml:space="preserve">complete </w:t>
      </w:r>
      <w:r w:rsidR="789D5319" w:rsidRPr="126668B7">
        <w:rPr>
          <w:b/>
          <w:bCs/>
        </w:rPr>
        <w:t>both</w:t>
      </w:r>
      <w:r w:rsidR="004358CF" w:rsidRPr="0E33E910" w:rsidDel="6DCB9204">
        <w:rPr>
          <w:b/>
          <w:bCs/>
        </w:rPr>
        <w:t xml:space="preserve"> </w:t>
      </w:r>
      <w:r w:rsidR="0FFFD931" w:rsidRPr="0E33E910">
        <w:rPr>
          <w:b/>
          <w:bCs/>
        </w:rPr>
        <w:t xml:space="preserve">Section </w:t>
      </w:r>
      <w:r w:rsidR="6DCB9204" w:rsidRPr="0E33E910">
        <w:rPr>
          <w:b/>
          <w:bCs/>
        </w:rPr>
        <w:t>1-E (</w:t>
      </w:r>
      <w:r w:rsidR="59D6305E" w:rsidRPr="0E33E910">
        <w:rPr>
          <w:b/>
          <w:bCs/>
        </w:rPr>
        <w:t>apply for</w:t>
      </w:r>
      <w:r w:rsidRPr="0E33E910">
        <w:rPr>
          <w:b/>
          <w:bCs/>
        </w:rPr>
        <w:t xml:space="preserve"> Job Placement Services</w:t>
      </w:r>
      <w:r w:rsidR="6DCB9204" w:rsidRPr="0E33E910">
        <w:rPr>
          <w:b/>
          <w:bCs/>
        </w:rPr>
        <w:t>)</w:t>
      </w:r>
      <w:r w:rsidRPr="0E33E910">
        <w:rPr>
          <w:b/>
          <w:bCs/>
        </w:rPr>
        <w:t xml:space="preserve"> and</w:t>
      </w:r>
      <w:r w:rsidR="6DCB9204" w:rsidRPr="0E33E910">
        <w:rPr>
          <w:b/>
          <w:bCs/>
        </w:rPr>
        <w:t xml:space="preserve"> </w:t>
      </w:r>
      <w:r w:rsidR="73474EB4" w:rsidRPr="126668B7">
        <w:rPr>
          <w:b/>
          <w:bCs/>
        </w:rPr>
        <w:t xml:space="preserve"> </w:t>
      </w:r>
      <w:r w:rsidR="51CDA8EE" w:rsidRPr="126668B7">
        <w:rPr>
          <w:b/>
          <w:bCs/>
        </w:rPr>
        <w:t>Section</w:t>
      </w:r>
      <w:r w:rsidR="004358CF" w:rsidRPr="0E33E910" w:rsidDel="6DCB9204">
        <w:rPr>
          <w:b/>
          <w:bCs/>
        </w:rPr>
        <w:t xml:space="preserve"> </w:t>
      </w:r>
      <w:r w:rsidR="6DCB9204" w:rsidRPr="0E33E910">
        <w:rPr>
          <w:b/>
          <w:bCs/>
        </w:rPr>
        <w:t>1-F</w:t>
      </w:r>
      <w:r w:rsidRPr="0E33E910">
        <w:rPr>
          <w:b/>
          <w:bCs/>
        </w:rPr>
        <w:t xml:space="preserve"> </w:t>
      </w:r>
      <w:r w:rsidR="6DCB9204" w:rsidRPr="0E33E910">
        <w:rPr>
          <w:b/>
          <w:bCs/>
        </w:rPr>
        <w:t>(</w:t>
      </w:r>
      <w:r w:rsidR="08F2D0B8" w:rsidRPr="0E33E910">
        <w:rPr>
          <w:b/>
          <w:bCs/>
        </w:rPr>
        <w:t xml:space="preserve">apply for </w:t>
      </w:r>
      <w:r w:rsidRPr="0E33E910">
        <w:rPr>
          <w:b/>
          <w:bCs/>
        </w:rPr>
        <w:t>Supported Employment Services</w:t>
      </w:r>
      <w:r w:rsidR="6DCB9204" w:rsidRPr="0E33E910">
        <w:rPr>
          <w:b/>
          <w:bCs/>
        </w:rPr>
        <w:t>) and must note capacity for both services.</w:t>
      </w:r>
      <w:r w:rsidRPr="0E33E910">
        <w:rPr>
          <w:i/>
          <w:iCs/>
        </w:rPr>
        <w:t xml:space="preserve"> </w:t>
      </w:r>
    </w:p>
    <w:p w14:paraId="47E8E443" w14:textId="77777777" w:rsidR="004358CF" w:rsidRDefault="004358CF" w:rsidP="004358CF">
      <w:pPr>
        <w:jc w:val="both"/>
      </w:pPr>
    </w:p>
    <w:p w14:paraId="4C89AFDD" w14:textId="77777777" w:rsidR="004358CF" w:rsidRDefault="004358CF" w:rsidP="004358CF">
      <w:pPr>
        <w:jc w:val="both"/>
      </w:pPr>
      <w:r>
        <w:rPr>
          <w:b/>
        </w:rPr>
        <w:t xml:space="preserve">Deliverables and Payment Process:  </w:t>
      </w:r>
      <w:r>
        <w:t xml:space="preserve">Vendor must submit an ACCES-VR Customized Employment report that documents the specific customized employment activities related to assessing the customer’s strengths and working with an employer to match a set of job responsibilities to those strengths, within ten (10) business days of completion of services.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592C7CBD" w14:textId="77777777" w:rsidR="004358CF" w:rsidRDefault="004358CF" w:rsidP="004358CF">
      <w:pPr>
        <w:jc w:val="both"/>
      </w:pPr>
    </w:p>
    <w:p w14:paraId="1ABA3521" w14:textId="77777777" w:rsidR="004358CF" w:rsidRPr="00C86D0C" w:rsidRDefault="004358CF" w:rsidP="004358CF">
      <w:pPr>
        <w:jc w:val="both"/>
        <w:rPr>
          <w:highlight w:val="yellow"/>
        </w:rPr>
      </w:pPr>
      <w:r w:rsidRPr="00F11C90">
        <w:rPr>
          <w:b/>
          <w:bCs/>
        </w:rPr>
        <w:t xml:space="preserve">Payment Rate and Authorization: </w:t>
      </w:r>
      <w:r w:rsidRPr="00D04F83">
        <w:t>This is a flat fee service</w:t>
      </w:r>
      <w:r>
        <w:t xml:space="preserve"> at a rate of:</w:t>
      </w:r>
    </w:p>
    <w:p w14:paraId="7494FDFD" w14:textId="54F919B4" w:rsidR="004358CF" w:rsidRDefault="004358CF">
      <w:pPr>
        <w:numPr>
          <w:ilvl w:val="0"/>
          <w:numId w:val="20"/>
        </w:numPr>
        <w:tabs>
          <w:tab w:val="clear" w:pos="1461"/>
          <w:tab w:val="num" w:pos="684"/>
          <w:tab w:val="num" w:pos="720"/>
          <w:tab w:val="num" w:pos="1767"/>
        </w:tabs>
        <w:ind w:hanging="1101"/>
        <w:jc w:val="both"/>
      </w:pPr>
      <w:r w:rsidRPr="004F0811">
        <w:rPr>
          <w:lang w:val="en"/>
        </w:rPr>
        <w:t>Statewide</w:t>
      </w:r>
      <w:r>
        <w:rPr>
          <w:lang w:val="en"/>
        </w:rPr>
        <w:t xml:space="preserve"> -</w:t>
      </w:r>
      <w:r w:rsidRPr="00F11C90">
        <w:t xml:space="preserve"> $</w:t>
      </w:r>
      <w:r w:rsidR="6824FCB9">
        <w:t>1</w:t>
      </w:r>
      <w:r w:rsidR="47BAB2D0">
        <w:t>,881.00</w:t>
      </w:r>
      <w:r w:rsidRPr="00F11C90">
        <w:t xml:space="preserve"> </w:t>
      </w:r>
    </w:p>
    <w:p w14:paraId="12E0CC4C" w14:textId="77777777" w:rsidR="004358CF" w:rsidRDefault="004358CF" w:rsidP="004358CF">
      <w:pPr>
        <w:jc w:val="both"/>
        <w:rPr>
          <w:b/>
        </w:rPr>
      </w:pPr>
    </w:p>
    <w:p w14:paraId="550A3CFA" w14:textId="77777777" w:rsidR="004358CF" w:rsidRPr="00E44699" w:rsidRDefault="004358CF" w:rsidP="004358CF">
      <w:pPr>
        <w:tabs>
          <w:tab w:val="num" w:pos="1140"/>
        </w:tabs>
        <w:ind w:left="720" w:hanging="720"/>
        <w:jc w:val="both"/>
        <w:rPr>
          <w:b/>
        </w:rPr>
      </w:pPr>
      <w:r w:rsidRPr="00D21F2C">
        <w:rPr>
          <w:b/>
        </w:rPr>
        <w:t>Established Performance Indicators:</w:t>
      </w:r>
    </w:p>
    <w:p w14:paraId="04D21399" w14:textId="77777777" w:rsidR="004358CF" w:rsidRDefault="004358CF">
      <w:pPr>
        <w:numPr>
          <w:ilvl w:val="0"/>
          <w:numId w:val="21"/>
        </w:numPr>
        <w:tabs>
          <w:tab w:val="num" w:pos="684"/>
          <w:tab w:val="num" w:pos="1140"/>
        </w:tabs>
        <w:ind w:left="684" w:hanging="342"/>
        <w:jc w:val="both"/>
      </w:pPr>
      <w:r>
        <w:t xml:space="preserve">Amount of time from authorization start date to </w:t>
      </w:r>
      <w:r w:rsidRPr="00E44699">
        <w:t xml:space="preserve">commencement of service </w:t>
      </w:r>
      <w:r>
        <w:t>is ten (10) business days</w:t>
      </w:r>
    </w:p>
    <w:p w14:paraId="0A4680B8" w14:textId="77777777" w:rsidR="004358CF" w:rsidRPr="00C75B51" w:rsidRDefault="004358CF">
      <w:pPr>
        <w:numPr>
          <w:ilvl w:val="0"/>
          <w:numId w:val="21"/>
        </w:numPr>
        <w:tabs>
          <w:tab w:val="num" w:pos="684"/>
          <w:tab w:val="num" w:pos="1140"/>
        </w:tabs>
        <w:ind w:left="684" w:hanging="342"/>
        <w:jc w:val="both"/>
      </w:pPr>
      <w:r>
        <w:t>At least 90% of reports rated superior/satisfactory</w:t>
      </w:r>
    </w:p>
    <w:p w14:paraId="4DC4C5CB" w14:textId="77777777" w:rsidR="004358CF" w:rsidRDefault="004358CF" w:rsidP="004358CF">
      <w:pPr>
        <w:jc w:val="both"/>
        <w:rPr>
          <w:b/>
        </w:rPr>
      </w:pPr>
    </w:p>
    <w:p w14:paraId="10E4EA5F" w14:textId="77777777" w:rsidR="004358CF" w:rsidRDefault="004358CF" w:rsidP="004358CF">
      <w:pPr>
        <w:jc w:val="both"/>
        <w:rPr>
          <w:b/>
        </w:rPr>
      </w:pPr>
      <w:r w:rsidRPr="00E44699">
        <w:rPr>
          <w:b/>
        </w:rPr>
        <w:t>DIRECT PLACEMENT INTAKE (921X)</w:t>
      </w:r>
      <w:r>
        <w:rPr>
          <w:b/>
        </w:rPr>
        <w:t>:</w:t>
      </w:r>
    </w:p>
    <w:p w14:paraId="38FFE806" w14:textId="77777777" w:rsidR="004358CF" w:rsidRPr="00E331F7" w:rsidRDefault="004358CF" w:rsidP="004358CF">
      <w:pPr>
        <w:jc w:val="both"/>
        <w:rPr>
          <w:b/>
          <w:i/>
          <w:iCs/>
        </w:rPr>
      </w:pPr>
      <w:r>
        <w:rPr>
          <w:b/>
          <w:i/>
          <w:iCs/>
        </w:rPr>
        <w:t>Unit of service is a completed intake</w:t>
      </w:r>
    </w:p>
    <w:p w14:paraId="4C74F9C8" w14:textId="77777777" w:rsidR="004358CF" w:rsidRDefault="004358CF" w:rsidP="004358CF">
      <w:pPr>
        <w:jc w:val="both"/>
      </w:pPr>
    </w:p>
    <w:p w14:paraId="2835C52D" w14:textId="5E1C5073" w:rsidR="004358CF" w:rsidRPr="00E44699" w:rsidRDefault="004358CF">
      <w:pPr>
        <w:numPr>
          <w:ilvl w:val="0"/>
          <w:numId w:val="28"/>
        </w:numPr>
        <w:jc w:val="both"/>
      </w:pPr>
      <w:r w:rsidRPr="00E44699">
        <w:t>This service is</w:t>
      </w:r>
      <w:r w:rsidRPr="00E44699">
        <w:rPr>
          <w:b/>
        </w:rPr>
        <w:t xml:space="preserve"> </w:t>
      </w:r>
      <w:r>
        <w:rPr>
          <w:bCs/>
        </w:rPr>
        <w:t xml:space="preserve">one-to-one and </w:t>
      </w:r>
      <w:r w:rsidRPr="00E44699">
        <w:t xml:space="preserve">designed to permit the </w:t>
      </w:r>
      <w:r>
        <w:t>ACCES-VR customer being</w:t>
      </w:r>
      <w:r w:rsidRPr="00E44699">
        <w:t xml:space="preserve"> referred for services and the </w:t>
      </w:r>
      <w:r>
        <w:t>vendor</w:t>
      </w:r>
      <w:r w:rsidRPr="00E44699">
        <w:t xml:space="preserve"> to determine if there is an adequate match in the following areas:  the vocational goal, the job search methodologies</w:t>
      </w:r>
      <w:r>
        <w:t>,</w:t>
      </w:r>
      <w:r w:rsidRPr="00E44699">
        <w:t xml:space="preserve"> and mutual expectations.  It may be utilized as an assessment or placement service, including evaluation of employability, or as a pre-screening</w:t>
      </w:r>
      <w:r>
        <w:t xml:space="preserve"> service</w:t>
      </w:r>
      <w:r w:rsidRPr="00E44699">
        <w:t xml:space="preserve"> relative to placement potential in a particular occupation. </w:t>
      </w:r>
      <w:r w:rsidR="0048CEDA">
        <w:t>This service cannot be authorized if</w:t>
      </w:r>
      <w:r>
        <w:t xml:space="preserve"> the ACCES-VR customer has received </w:t>
      </w:r>
      <w:r w:rsidR="6FFE9384">
        <w:t xml:space="preserve">direct job placement services </w:t>
      </w:r>
      <w:r>
        <w:t xml:space="preserve"> from the vendor within the past 12 months.</w:t>
      </w:r>
    </w:p>
    <w:p w14:paraId="31DA05AC" w14:textId="77777777" w:rsidR="004358CF" w:rsidRDefault="004358CF" w:rsidP="004358CF">
      <w:pPr>
        <w:jc w:val="both"/>
      </w:pPr>
      <w:r w:rsidRPr="00E44699">
        <w:t xml:space="preserve"> </w:t>
      </w:r>
    </w:p>
    <w:p w14:paraId="141870EA" w14:textId="77777777" w:rsidR="004358CF" w:rsidRDefault="004358CF" w:rsidP="004358CF">
      <w:pPr>
        <w:jc w:val="both"/>
      </w:pPr>
      <w:r w:rsidRPr="0053477D">
        <w:rPr>
          <w:b/>
        </w:rPr>
        <w:t>Deliverable</w:t>
      </w:r>
      <w:r>
        <w:rPr>
          <w:b/>
        </w:rPr>
        <w:t>s</w:t>
      </w:r>
      <w:r w:rsidRPr="0053477D">
        <w:rPr>
          <w:b/>
        </w:rPr>
        <w:t xml:space="preserve"> and Payment Process:</w:t>
      </w:r>
      <w:r>
        <w:rPr>
          <w:b/>
        </w:rPr>
        <w:t xml:space="preserve">  </w:t>
      </w:r>
      <w:r>
        <w:t xml:space="preserve">Vendor must submit an ACCES-VR Direct Placement Intake report within ten (10) business days of completion of services.  </w:t>
      </w:r>
      <w:r w:rsidRPr="00E4285B">
        <w:t xml:space="preserve">The </w:t>
      </w:r>
      <w:r>
        <w:t>vendor’s payment will be processed following</w:t>
      </w:r>
      <w:r w:rsidRPr="00E4285B">
        <w:t xml:space="preserve"> approval of the </w:t>
      </w:r>
      <w:r>
        <w:t xml:space="preserve">report </w:t>
      </w:r>
      <w:r w:rsidRPr="00E4285B">
        <w:t xml:space="preserve">by </w:t>
      </w:r>
      <w:r>
        <w:t>ACCES-VR.</w:t>
      </w:r>
    </w:p>
    <w:p w14:paraId="08B07F8A" w14:textId="77777777" w:rsidR="004358CF" w:rsidRDefault="004358CF" w:rsidP="004358CF">
      <w:pPr>
        <w:jc w:val="both"/>
      </w:pPr>
    </w:p>
    <w:p w14:paraId="761987A4" w14:textId="77777777" w:rsidR="004358CF" w:rsidRDefault="004358CF" w:rsidP="004358CF">
      <w:pPr>
        <w:tabs>
          <w:tab w:val="left" w:pos="912"/>
        </w:tabs>
        <w:ind w:left="684" w:hanging="684"/>
        <w:jc w:val="both"/>
      </w:pPr>
      <w:r>
        <w:rPr>
          <w:b/>
        </w:rPr>
        <w:t>Payment Rate and Authorization:</w:t>
      </w:r>
      <w:r>
        <w:t xml:space="preserve">   This service is a flat fee at the rate of:</w:t>
      </w:r>
    </w:p>
    <w:p w14:paraId="4C75911B" w14:textId="5C8D33C9" w:rsidR="004358CF" w:rsidRPr="00F11C90" w:rsidRDefault="3400ED24">
      <w:pPr>
        <w:numPr>
          <w:ilvl w:val="0"/>
          <w:numId w:val="15"/>
        </w:numPr>
        <w:tabs>
          <w:tab w:val="num" w:pos="741"/>
        </w:tabs>
        <w:ind w:left="741" w:hanging="342"/>
        <w:jc w:val="both"/>
      </w:pPr>
      <w:r>
        <w:t>Statewide - $</w:t>
      </w:r>
      <w:r w:rsidR="18C4ED33">
        <w:t>194</w:t>
      </w:r>
      <w:r w:rsidR="28C6C884">
        <w:t>.01</w:t>
      </w:r>
    </w:p>
    <w:p w14:paraId="554C980B" w14:textId="77777777" w:rsidR="004358CF" w:rsidRPr="00C86D0C" w:rsidRDefault="004358CF" w:rsidP="004358CF">
      <w:pPr>
        <w:tabs>
          <w:tab w:val="left" w:pos="684"/>
        </w:tabs>
        <w:ind w:left="1425"/>
        <w:jc w:val="both"/>
        <w:rPr>
          <w:highlight w:val="yellow"/>
        </w:rPr>
      </w:pPr>
    </w:p>
    <w:p w14:paraId="7671B2A9" w14:textId="77777777" w:rsidR="004358CF" w:rsidRPr="00E44699" w:rsidRDefault="004358CF" w:rsidP="004358CF">
      <w:pPr>
        <w:tabs>
          <w:tab w:val="num" w:pos="1083"/>
        </w:tabs>
        <w:jc w:val="both"/>
        <w:rPr>
          <w:b/>
        </w:rPr>
      </w:pPr>
      <w:r w:rsidRPr="00E44699">
        <w:rPr>
          <w:b/>
        </w:rPr>
        <w:t>Established Performance Indicators:</w:t>
      </w:r>
    </w:p>
    <w:p w14:paraId="02E00757" w14:textId="77777777" w:rsidR="004358CF" w:rsidRDefault="004358CF">
      <w:pPr>
        <w:numPr>
          <w:ilvl w:val="0"/>
          <w:numId w:val="22"/>
        </w:numPr>
        <w:tabs>
          <w:tab w:val="num" w:pos="741"/>
          <w:tab w:val="num" w:pos="1083"/>
        </w:tabs>
        <w:ind w:left="741" w:hanging="399"/>
        <w:jc w:val="both"/>
      </w:pPr>
      <w:r>
        <w:t>Amount of time from authorization start date to commencement of services is ten (10) business days</w:t>
      </w:r>
    </w:p>
    <w:p w14:paraId="67865784" w14:textId="77777777" w:rsidR="004358CF" w:rsidRDefault="004358CF">
      <w:pPr>
        <w:numPr>
          <w:ilvl w:val="0"/>
          <w:numId w:val="22"/>
        </w:numPr>
        <w:tabs>
          <w:tab w:val="clear" w:pos="1440"/>
          <w:tab w:val="num" w:pos="720"/>
        </w:tabs>
        <w:ind w:left="720"/>
        <w:jc w:val="both"/>
      </w:pPr>
      <w:r>
        <w:t>At least 90% of reports rated superior/satisfactory</w:t>
      </w:r>
    </w:p>
    <w:p w14:paraId="27D844AA" w14:textId="77777777" w:rsidR="004358CF" w:rsidRDefault="004358CF" w:rsidP="004358CF">
      <w:pPr>
        <w:jc w:val="both"/>
        <w:rPr>
          <w:b/>
        </w:rPr>
      </w:pPr>
    </w:p>
    <w:p w14:paraId="2ECEF2D8" w14:textId="77777777" w:rsidR="004358CF" w:rsidRPr="00FF6FBE" w:rsidRDefault="004358CF" w:rsidP="004358CF">
      <w:pPr>
        <w:jc w:val="both"/>
        <w:rPr>
          <w:i/>
          <w:iCs/>
        </w:rPr>
      </w:pPr>
      <w:r w:rsidRPr="00E44699">
        <w:rPr>
          <w:b/>
        </w:rPr>
        <w:t>JOB SEEKING AND DEVELOPMENT SERVICES (929X)</w:t>
      </w:r>
      <w:r>
        <w:rPr>
          <w:b/>
        </w:rPr>
        <w:t xml:space="preserve">, </w:t>
      </w:r>
      <w:r w:rsidRPr="00E44699">
        <w:rPr>
          <w:b/>
        </w:rPr>
        <w:t xml:space="preserve">JOB SEEKING AND DEVELOPMENT </w:t>
      </w:r>
      <w:r>
        <w:rPr>
          <w:b/>
        </w:rPr>
        <w:t xml:space="preserve">DEAF AND BLIND </w:t>
      </w:r>
      <w:r w:rsidRPr="00E44699">
        <w:rPr>
          <w:b/>
        </w:rPr>
        <w:t xml:space="preserve">SERVICES </w:t>
      </w:r>
      <w:r>
        <w:rPr>
          <w:b/>
        </w:rPr>
        <w:t>(935</w:t>
      </w:r>
      <w:r w:rsidRPr="00E44699">
        <w:rPr>
          <w:b/>
        </w:rPr>
        <w:t>X)</w:t>
      </w:r>
      <w:r>
        <w:rPr>
          <w:b/>
        </w:rPr>
        <w:t xml:space="preserve">: </w:t>
      </w:r>
    </w:p>
    <w:p w14:paraId="54470E14" w14:textId="77777777" w:rsidR="004358CF" w:rsidRPr="00A447A9" w:rsidRDefault="004358CF" w:rsidP="004358CF">
      <w:pPr>
        <w:jc w:val="both"/>
        <w:rPr>
          <w:b/>
          <w:i/>
          <w:iCs/>
        </w:rPr>
      </w:pPr>
      <w:r w:rsidRPr="00A447A9">
        <w:rPr>
          <w:b/>
          <w:i/>
          <w:iCs/>
        </w:rPr>
        <w:t xml:space="preserve">Unit of service is a completed ACCES-VR Job Seeking and Development Services report </w:t>
      </w:r>
      <w:r>
        <w:rPr>
          <w:b/>
          <w:i/>
          <w:iCs/>
        </w:rPr>
        <w:t>and supporting documentation.</w:t>
      </w:r>
    </w:p>
    <w:p w14:paraId="44F3E54A" w14:textId="77777777" w:rsidR="004358CF" w:rsidRDefault="004358CF" w:rsidP="004358CF">
      <w:pPr>
        <w:jc w:val="both"/>
        <w:rPr>
          <w:b/>
        </w:rPr>
      </w:pPr>
    </w:p>
    <w:p w14:paraId="5BB0216C" w14:textId="77777777" w:rsidR="004358CF" w:rsidRDefault="004358CF" w:rsidP="004358CF">
      <w:pPr>
        <w:jc w:val="both"/>
      </w:pPr>
      <w:r w:rsidRPr="00E44699">
        <w:lastRenderedPageBreak/>
        <w:t xml:space="preserve">These services are designed to equip the </w:t>
      </w:r>
      <w:r>
        <w:t>customer</w:t>
      </w:r>
      <w:r w:rsidRPr="00E44699">
        <w:t xml:space="preserve"> with the necessary skills to participate</w:t>
      </w:r>
      <w:r>
        <w:t xml:space="preserve"> in</w:t>
      </w:r>
      <w:r w:rsidRPr="00B21342">
        <w:t xml:space="preserve"> </w:t>
      </w:r>
      <w:r w:rsidRPr="00E44699">
        <w:t>the job search process, to the greatest degree possible.  It may include,</w:t>
      </w:r>
      <w:r>
        <w:t xml:space="preserve"> but</w:t>
      </w:r>
      <w:r w:rsidRPr="00E44699">
        <w:t xml:space="preserve"> not be limited to</w:t>
      </w:r>
      <w:r>
        <w:t>,</w:t>
      </w:r>
      <w:r w:rsidRPr="00E44699">
        <w:rPr>
          <w:lang w:val="en"/>
        </w:rPr>
        <w:t xml:space="preserve"> workplace behavior</w:t>
      </w:r>
      <w:r w:rsidRPr="00E44699">
        <w:rPr>
          <w:color w:val="0000FF"/>
          <w:lang w:val="en"/>
        </w:rPr>
        <w:t xml:space="preserve"> </w:t>
      </w:r>
      <w:r w:rsidRPr="00E44699">
        <w:rPr>
          <w:lang w:val="en"/>
        </w:rPr>
        <w:t xml:space="preserve">skills training, job application training, job seeking skills training, interviewing skills training, and/or job retention skills training. This service includes simultaneously providing </w:t>
      </w:r>
      <w:r>
        <w:rPr>
          <w:lang w:val="en"/>
        </w:rPr>
        <w:t>the ACCES-VR counselor with an up-to-date resume for the customer, providing documented verification that the customer is registered with the local One-Stop Career Center</w:t>
      </w:r>
      <w:r w:rsidRPr="00B4644F">
        <w:rPr>
          <w:lang w:val="en"/>
        </w:rPr>
        <w:t xml:space="preserve"> </w:t>
      </w:r>
      <w:r>
        <w:rPr>
          <w:lang w:val="en"/>
        </w:rPr>
        <w:t xml:space="preserve">(or providing a written attestation from the customer declining to register at the local One-Stop Career Center), and </w:t>
      </w:r>
      <w:r w:rsidRPr="00721660">
        <w:rPr>
          <w:lang w:val="en"/>
        </w:rPr>
        <w:t>performing individual job development activities such as following up on job leads through both direct and indirect contact with employers</w:t>
      </w:r>
      <w:r>
        <w:rPr>
          <w:lang w:val="en"/>
        </w:rPr>
        <w:t>.  It is expected that t</w:t>
      </w:r>
      <w:r w:rsidRPr="00E44699">
        <w:rPr>
          <w:lang w:val="en"/>
        </w:rPr>
        <w:t xml:space="preserve">hese activities conducted by the </w:t>
      </w:r>
      <w:r>
        <w:rPr>
          <w:lang w:val="en"/>
        </w:rPr>
        <w:t>vendor</w:t>
      </w:r>
      <w:r w:rsidRPr="00E44699">
        <w:rPr>
          <w:lang w:val="en"/>
        </w:rPr>
        <w:t xml:space="preserve"> w</w:t>
      </w:r>
      <w:r>
        <w:rPr>
          <w:lang w:val="en"/>
        </w:rPr>
        <w:t>ill</w:t>
      </w:r>
      <w:r w:rsidRPr="00E44699">
        <w:rPr>
          <w:lang w:val="en"/>
        </w:rPr>
        <w:t xml:space="preserve"> be for a minimum of </w:t>
      </w:r>
      <w:r>
        <w:rPr>
          <w:lang w:val="en"/>
        </w:rPr>
        <w:t>ten</w:t>
      </w:r>
      <w:r w:rsidRPr="00E44699">
        <w:rPr>
          <w:lang w:val="en"/>
        </w:rPr>
        <w:t xml:space="preserve"> hours monthly. </w:t>
      </w:r>
      <w:r>
        <w:t xml:space="preserve">For individuals who are blind or visually impaired, authorizations are provided by the New York State Commission for the Blind and not ACCES-VR. In the event that the customer loses their job and both the customer and ACCES-VR counselor agree additional placement services are necessary, this service may be repeated. </w:t>
      </w:r>
    </w:p>
    <w:p w14:paraId="0EFF0866" w14:textId="77777777" w:rsidR="004358CF" w:rsidRDefault="004358CF" w:rsidP="004358CF">
      <w:pPr>
        <w:jc w:val="both"/>
        <w:rPr>
          <w:lang w:val="en"/>
        </w:rPr>
      </w:pPr>
    </w:p>
    <w:p w14:paraId="68F1F490" w14:textId="77777777" w:rsidR="004358CF" w:rsidRDefault="004358CF" w:rsidP="004358CF">
      <w:pPr>
        <w:jc w:val="both"/>
      </w:pPr>
      <w:r>
        <w:rPr>
          <w:b/>
        </w:rPr>
        <w:t xml:space="preserve">Deliverables and Payment Process:  </w:t>
      </w:r>
      <w:r>
        <w:t xml:space="preserve">Vendor must submit an </w:t>
      </w:r>
      <w:bookmarkStart w:id="32" w:name="_Hlk128152491"/>
      <w:r>
        <w:t xml:space="preserve">ACCES-VR Job Seeking and Development Services report detailing at least 10 hours of job development, a completed job development plan, and resume </w:t>
      </w:r>
      <w:bookmarkEnd w:id="32"/>
      <w:r>
        <w:t xml:space="preserve">within ten (10) business days of completion of services.  </w:t>
      </w:r>
      <w:r w:rsidRPr="00E4285B">
        <w:t xml:space="preserve">The </w:t>
      </w:r>
      <w:r>
        <w:t>vendor’s payment will be processed following</w:t>
      </w:r>
      <w:r w:rsidRPr="00E4285B">
        <w:t xml:space="preserve"> approval of the </w:t>
      </w:r>
      <w:r>
        <w:t xml:space="preserve">report and additional information </w:t>
      </w:r>
      <w:r w:rsidRPr="00E4285B">
        <w:t xml:space="preserve">by </w:t>
      </w:r>
      <w:r>
        <w:t>ACCES-VR.</w:t>
      </w:r>
    </w:p>
    <w:p w14:paraId="25402B68" w14:textId="77777777" w:rsidR="004358CF" w:rsidRDefault="004358CF" w:rsidP="004358CF">
      <w:pPr>
        <w:jc w:val="both"/>
        <w:rPr>
          <w:lang w:val="en"/>
        </w:rPr>
      </w:pPr>
      <w:r>
        <w:t xml:space="preserve">Note: </w:t>
      </w:r>
      <w:r>
        <w:rPr>
          <w:bCs/>
        </w:rPr>
        <w:t xml:space="preserve">Vendors must continue to submit a monthly report describing the services provided until employment is obtained.  </w:t>
      </w:r>
    </w:p>
    <w:p w14:paraId="29CDE842" w14:textId="77777777" w:rsidR="004358CF" w:rsidRDefault="004358CF" w:rsidP="004358CF">
      <w:pPr>
        <w:jc w:val="both"/>
        <w:rPr>
          <w:lang w:val="en"/>
        </w:rPr>
      </w:pPr>
    </w:p>
    <w:p w14:paraId="5B53FDA6" w14:textId="77777777" w:rsidR="004358CF" w:rsidRDefault="004358CF" w:rsidP="1C20FB6D">
      <w:pPr>
        <w:jc w:val="both"/>
      </w:pPr>
      <w:r w:rsidRPr="1C20FB6D">
        <w:rPr>
          <w:b/>
          <w:bCs/>
        </w:rPr>
        <w:t>Note: This service shall not be billed concurrently with Direct Placement Intake (921X)</w:t>
      </w:r>
      <w:r w:rsidRPr="1C20FB6D">
        <w:t xml:space="preserve">.  This service can only be billed after ten (10) hours of direct service related to job seeking and development have been delivered </w:t>
      </w:r>
      <w:r w:rsidRPr="1C20FB6D">
        <w:rPr>
          <w:b/>
          <w:bCs/>
          <w:u w:val="single"/>
        </w:rPr>
        <w:t>after the intake has been completed</w:t>
      </w:r>
      <w:r w:rsidRPr="1C20FB6D">
        <w:t xml:space="preserve">.  </w:t>
      </w:r>
    </w:p>
    <w:p w14:paraId="4036A2B2" w14:textId="77777777" w:rsidR="004358CF" w:rsidRDefault="004358CF" w:rsidP="004358CF">
      <w:pPr>
        <w:jc w:val="both"/>
      </w:pPr>
    </w:p>
    <w:p w14:paraId="0B0C54E5" w14:textId="77777777" w:rsidR="004358CF" w:rsidRPr="00E44699" w:rsidRDefault="004358CF" w:rsidP="004358CF">
      <w:pPr>
        <w:tabs>
          <w:tab w:val="left" w:pos="0"/>
        </w:tabs>
        <w:jc w:val="both"/>
      </w:pPr>
      <w:r>
        <w:rPr>
          <w:b/>
        </w:rPr>
        <w:t>Payment Rate and Authorization:</w:t>
      </w:r>
      <w:r>
        <w:t xml:space="preserve">  </w:t>
      </w:r>
      <w:r w:rsidRPr="00BD0F62">
        <w:t xml:space="preserve">Payment for this service is a flat fee </w:t>
      </w:r>
      <w:r>
        <w:t xml:space="preserve">that is paid at the completion of service, not monthly, </w:t>
      </w:r>
      <w:r w:rsidRPr="00BD0F62">
        <w:t>at the rate of:</w:t>
      </w:r>
    </w:p>
    <w:p w14:paraId="73217A94" w14:textId="39F479B2" w:rsidR="004358CF" w:rsidRPr="009A28BD" w:rsidRDefault="3400ED24">
      <w:pPr>
        <w:numPr>
          <w:ilvl w:val="0"/>
          <w:numId w:val="20"/>
        </w:numPr>
        <w:tabs>
          <w:tab w:val="clear" w:pos="1461"/>
          <w:tab w:val="num" w:pos="684"/>
          <w:tab w:val="num" w:pos="720"/>
          <w:tab w:val="num" w:pos="1767"/>
        </w:tabs>
        <w:ind w:hanging="1101"/>
        <w:jc w:val="both"/>
        <w:rPr>
          <w:lang w:val="en"/>
        </w:rPr>
      </w:pPr>
      <w:r>
        <w:t>Stat</w:t>
      </w:r>
      <w:r w:rsidRPr="0E33E910">
        <w:rPr>
          <w:lang w:val="en"/>
        </w:rPr>
        <w:t>ewide - $</w:t>
      </w:r>
      <w:r w:rsidR="5C622553" w:rsidRPr="126668B7">
        <w:rPr>
          <w:lang w:val="en"/>
        </w:rPr>
        <w:t>859</w:t>
      </w:r>
      <w:r w:rsidR="485C26F1" w:rsidRPr="0E33E910">
        <w:rPr>
          <w:lang w:val="en"/>
        </w:rPr>
        <w:t>.20</w:t>
      </w:r>
    </w:p>
    <w:p w14:paraId="6668721B" w14:textId="50928621" w:rsidR="004358CF" w:rsidRPr="00F11C90" w:rsidRDefault="3400ED24" w:rsidP="0E33E910">
      <w:pPr>
        <w:numPr>
          <w:ilvl w:val="0"/>
          <w:numId w:val="20"/>
        </w:numPr>
        <w:tabs>
          <w:tab w:val="clear" w:pos="1461"/>
          <w:tab w:val="num" w:pos="684"/>
          <w:tab w:val="num" w:pos="720"/>
          <w:tab w:val="num" w:pos="1767"/>
        </w:tabs>
        <w:ind w:hanging="1101"/>
        <w:jc w:val="both"/>
        <w:rPr>
          <w:b/>
          <w:bCs/>
        </w:rPr>
      </w:pPr>
      <w:r w:rsidRPr="0E33E910">
        <w:rPr>
          <w:lang w:val="en"/>
        </w:rPr>
        <w:t>Deaf</w:t>
      </w:r>
      <w:r>
        <w:t xml:space="preserve"> and Blind Service Statewide - $</w:t>
      </w:r>
      <w:r w:rsidR="0EEABA72">
        <w:t>2</w:t>
      </w:r>
      <w:r w:rsidR="65E7C191">
        <w:t>,106.42</w:t>
      </w:r>
      <w:r>
        <w:t xml:space="preserve"> </w:t>
      </w:r>
    </w:p>
    <w:p w14:paraId="4FEE56D7" w14:textId="77777777" w:rsidR="004358CF" w:rsidRDefault="004358CF" w:rsidP="004358CF">
      <w:pPr>
        <w:tabs>
          <w:tab w:val="left" w:pos="912"/>
        </w:tabs>
        <w:ind w:left="684" w:hanging="684"/>
        <w:jc w:val="both"/>
      </w:pPr>
    </w:p>
    <w:p w14:paraId="05865891" w14:textId="77777777" w:rsidR="004358CF" w:rsidRPr="00E44699" w:rsidRDefault="004358CF" w:rsidP="004358CF">
      <w:pPr>
        <w:tabs>
          <w:tab w:val="num" w:pos="1083"/>
        </w:tabs>
        <w:jc w:val="both"/>
        <w:rPr>
          <w:b/>
        </w:rPr>
      </w:pPr>
      <w:r w:rsidRPr="00E44699">
        <w:rPr>
          <w:b/>
        </w:rPr>
        <w:t>Established Performance Indicators:</w:t>
      </w:r>
    </w:p>
    <w:p w14:paraId="0E0059B8" w14:textId="77777777" w:rsidR="004358CF" w:rsidRDefault="004358CF">
      <w:pPr>
        <w:numPr>
          <w:ilvl w:val="0"/>
          <w:numId w:val="22"/>
        </w:numPr>
        <w:tabs>
          <w:tab w:val="num" w:pos="741"/>
          <w:tab w:val="num" w:pos="1083"/>
        </w:tabs>
        <w:ind w:left="741" w:hanging="399"/>
        <w:jc w:val="both"/>
      </w:pPr>
      <w:r>
        <w:t>Amount of time from authorization start date to commencement of services is ten (10) business days</w:t>
      </w:r>
    </w:p>
    <w:p w14:paraId="3E7E8D4F" w14:textId="77777777" w:rsidR="004358CF" w:rsidRDefault="004358CF">
      <w:pPr>
        <w:numPr>
          <w:ilvl w:val="0"/>
          <w:numId w:val="22"/>
        </w:numPr>
        <w:tabs>
          <w:tab w:val="clear" w:pos="1440"/>
          <w:tab w:val="num" w:pos="720"/>
        </w:tabs>
        <w:ind w:left="720"/>
        <w:jc w:val="both"/>
      </w:pPr>
      <w:r>
        <w:t>At least 90% of reports rated superior/satisfactory</w:t>
      </w:r>
    </w:p>
    <w:p w14:paraId="17FFE2A6" w14:textId="77777777" w:rsidR="004358CF" w:rsidRDefault="004358CF">
      <w:pPr>
        <w:numPr>
          <w:ilvl w:val="0"/>
          <w:numId w:val="22"/>
        </w:numPr>
        <w:tabs>
          <w:tab w:val="clear" w:pos="1440"/>
          <w:tab w:val="num" w:pos="720"/>
        </w:tabs>
        <w:ind w:left="720"/>
        <w:jc w:val="both"/>
      </w:pPr>
      <w:r>
        <w:t>At least 75% of customers receiving placement services will be successfully employed</w:t>
      </w:r>
    </w:p>
    <w:p w14:paraId="4EA6B0B4" w14:textId="77777777" w:rsidR="004358CF" w:rsidRDefault="004358CF" w:rsidP="004358CF">
      <w:pPr>
        <w:jc w:val="both"/>
        <w:rPr>
          <w:b/>
        </w:rPr>
      </w:pPr>
    </w:p>
    <w:p w14:paraId="6BD5BE48" w14:textId="77777777" w:rsidR="004358CF" w:rsidRDefault="004358CF" w:rsidP="004358CF">
      <w:pPr>
        <w:jc w:val="both"/>
        <w:rPr>
          <w:b/>
        </w:rPr>
      </w:pPr>
      <w:r w:rsidRPr="00E44699">
        <w:rPr>
          <w:b/>
        </w:rPr>
        <w:t>JOB PLACEMENT (931X)</w:t>
      </w:r>
      <w:r>
        <w:rPr>
          <w:b/>
        </w:rPr>
        <w:t xml:space="preserve">, </w:t>
      </w:r>
      <w:r w:rsidRPr="00E44699">
        <w:rPr>
          <w:b/>
        </w:rPr>
        <w:t xml:space="preserve">JOB </w:t>
      </w:r>
      <w:r>
        <w:rPr>
          <w:b/>
        </w:rPr>
        <w:t>PLACEMENT DEAF AND BLIND SERVICES (936</w:t>
      </w:r>
      <w:r w:rsidRPr="00E44699">
        <w:rPr>
          <w:b/>
        </w:rPr>
        <w:t>X)</w:t>
      </w:r>
      <w:r>
        <w:rPr>
          <w:b/>
        </w:rPr>
        <w:t xml:space="preserve">:  </w:t>
      </w:r>
    </w:p>
    <w:p w14:paraId="01F1C8A5" w14:textId="77777777" w:rsidR="004358CF" w:rsidRPr="006D3E81" w:rsidRDefault="004358CF" w:rsidP="004358CF">
      <w:pPr>
        <w:jc w:val="both"/>
        <w:rPr>
          <w:b/>
        </w:rPr>
      </w:pPr>
      <w:r>
        <w:rPr>
          <w:b/>
          <w:i/>
          <w:iCs/>
        </w:rPr>
        <w:t xml:space="preserve">Unit of service is a completed ACCES-VR Job Placement Report </w:t>
      </w:r>
      <w:bookmarkStart w:id="33" w:name="_Hlk135764994"/>
      <w:r>
        <w:rPr>
          <w:b/>
          <w:i/>
          <w:iCs/>
        </w:rPr>
        <w:t>and supporting documentation including copy of paystub</w:t>
      </w:r>
      <w:bookmarkStart w:id="34" w:name="_Hlk135744956"/>
      <w:r>
        <w:rPr>
          <w:b/>
          <w:i/>
          <w:iCs/>
        </w:rPr>
        <w:t>.</w:t>
      </w:r>
    </w:p>
    <w:bookmarkEnd w:id="33"/>
    <w:bookmarkEnd w:id="34"/>
    <w:p w14:paraId="33AB186A" w14:textId="77777777" w:rsidR="004358CF" w:rsidRDefault="004358CF" w:rsidP="004358CF">
      <w:pPr>
        <w:jc w:val="both"/>
      </w:pPr>
    </w:p>
    <w:p w14:paraId="45D4765F" w14:textId="77777777" w:rsidR="004358CF" w:rsidRDefault="004358CF" w:rsidP="004358CF">
      <w:pPr>
        <w:jc w:val="both"/>
      </w:pPr>
      <w:r w:rsidRPr="00E44699">
        <w:t>Th</w:t>
      </w:r>
      <w:r>
        <w:t xml:space="preserve">ese are </w:t>
      </w:r>
      <w:r w:rsidRPr="00E44699">
        <w:t>an outcome-based service that is paid when a</w:t>
      </w:r>
      <w:r>
        <w:t>n</w:t>
      </w:r>
      <w:r w:rsidRPr="00E44699">
        <w:t xml:space="preserve"> </w:t>
      </w:r>
      <w:r>
        <w:t>ACCES-VR customer</w:t>
      </w:r>
      <w:r w:rsidRPr="00E44699">
        <w:t xml:space="preserve"> starts working on a </w:t>
      </w:r>
      <w:r>
        <w:t xml:space="preserve">paid, competitive, integrated </w:t>
      </w:r>
      <w:r w:rsidRPr="00E44699">
        <w:t xml:space="preserve">job that meets </w:t>
      </w:r>
      <w:r>
        <w:t>the customer’s</w:t>
      </w:r>
      <w:r w:rsidRPr="00E44699">
        <w:t xml:space="preserve"> </w:t>
      </w:r>
      <w:r>
        <w:t xml:space="preserve">employment </w:t>
      </w:r>
      <w:r w:rsidRPr="00E44699">
        <w:t>goal</w:t>
      </w:r>
      <w:r>
        <w:t xml:space="preserve"> as established on the Individualized Plan for Employment (IPE) and is being paid at or above NYS minimum wage (or federal minimum wage if applicable)</w:t>
      </w:r>
      <w:r w:rsidRPr="00E44699">
        <w:t>.</w:t>
      </w:r>
      <w:r w:rsidRPr="00033E24">
        <w:t xml:space="preserve"> </w:t>
      </w:r>
      <w:r>
        <w:t xml:space="preserve">The vendor can bill for this service after the customer receives their first paycheck and the vendor submits to the ACCES-VR District Office for review and approval a copy of a pay stub and all monthly reporting documenting the services that the vendor provided to the customer.  </w:t>
      </w:r>
      <w:r w:rsidRPr="00E44699">
        <w:t xml:space="preserve"> </w:t>
      </w:r>
      <w:r>
        <w:t xml:space="preserve">  </w:t>
      </w:r>
      <w:r w:rsidRPr="00E44699">
        <w:t xml:space="preserve">In the event that </w:t>
      </w:r>
      <w:r>
        <w:t>the customer</w:t>
      </w:r>
      <w:r w:rsidRPr="00E44699">
        <w:t xml:space="preserve"> loses </w:t>
      </w:r>
      <w:r>
        <w:t xml:space="preserve">their job </w:t>
      </w:r>
      <w:r w:rsidRPr="00E44699">
        <w:t xml:space="preserve">and both </w:t>
      </w:r>
      <w:r>
        <w:t>the customer</w:t>
      </w:r>
      <w:r w:rsidRPr="00E44699">
        <w:t xml:space="preserve"> and</w:t>
      </w:r>
      <w:r>
        <w:t xml:space="preserve"> ACCES-VR agree that</w:t>
      </w:r>
      <w:r w:rsidRPr="00E44699">
        <w:t xml:space="preserve"> additional placement services are </w:t>
      </w:r>
      <w:r>
        <w:t>necessary</w:t>
      </w:r>
      <w:r w:rsidRPr="00E44699">
        <w:t xml:space="preserve">, this service may be repeated. </w:t>
      </w:r>
    </w:p>
    <w:p w14:paraId="02CDFF85" w14:textId="77777777" w:rsidR="004358CF" w:rsidRDefault="004358CF" w:rsidP="004358CF">
      <w:pPr>
        <w:jc w:val="both"/>
      </w:pPr>
    </w:p>
    <w:p w14:paraId="33D03F19" w14:textId="77777777" w:rsidR="004358CF" w:rsidRDefault="004358CF" w:rsidP="004358CF">
      <w:pPr>
        <w:jc w:val="both"/>
      </w:pPr>
      <w:r>
        <w:rPr>
          <w:b/>
        </w:rPr>
        <w:t xml:space="preserve">Deliverables and Payment Process:  </w:t>
      </w:r>
      <w:r>
        <w:rPr>
          <w:bCs/>
        </w:rPr>
        <w:t xml:space="preserve">Vendor must submit an ACCES-VR Job Placement Report, </w:t>
      </w:r>
      <w:r>
        <w:t xml:space="preserve">all monthly reports leading up to the start of employment and </w:t>
      </w:r>
      <w:r w:rsidRPr="00E44699">
        <w:t xml:space="preserve">a </w:t>
      </w:r>
      <w:r>
        <w:t xml:space="preserve">copy of a paystub at the start of employment indicating an hourly rate at or above NYS minimum wage (or federal minimum wage if applicable) within thirty (30) business days of the service being provided.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57117B3F" w14:textId="77777777" w:rsidR="004358CF" w:rsidRDefault="004358CF" w:rsidP="004358CF">
      <w:pPr>
        <w:jc w:val="both"/>
      </w:pPr>
    </w:p>
    <w:p w14:paraId="54B21692" w14:textId="77777777" w:rsidR="004358CF" w:rsidRPr="00E44699" w:rsidRDefault="004358CF" w:rsidP="004358CF">
      <w:pPr>
        <w:tabs>
          <w:tab w:val="left" w:pos="0"/>
          <w:tab w:val="left" w:pos="912"/>
        </w:tabs>
        <w:jc w:val="both"/>
      </w:pPr>
      <w:r>
        <w:rPr>
          <w:b/>
        </w:rPr>
        <w:t>Payment Rate and Authorization:</w:t>
      </w:r>
      <w:r>
        <w:t xml:space="preserve">  T</w:t>
      </w:r>
      <w:r w:rsidRPr="00E44699">
        <w:t>his service is a flat fee at a rate of:</w:t>
      </w:r>
    </w:p>
    <w:p w14:paraId="4F18D473" w14:textId="4D56CE37" w:rsidR="004358CF" w:rsidRPr="00F11C90" w:rsidRDefault="3400ED24">
      <w:pPr>
        <w:numPr>
          <w:ilvl w:val="0"/>
          <w:numId w:val="22"/>
        </w:numPr>
        <w:tabs>
          <w:tab w:val="clear" w:pos="1440"/>
          <w:tab w:val="num" w:pos="720"/>
        </w:tabs>
        <w:ind w:left="720"/>
        <w:jc w:val="both"/>
      </w:pPr>
      <w:r>
        <w:t>Statewide - $</w:t>
      </w:r>
      <w:r w:rsidR="567AE092">
        <w:t>1</w:t>
      </w:r>
      <w:r w:rsidR="3F076EEF">
        <w:t>,136.35</w:t>
      </w:r>
    </w:p>
    <w:p w14:paraId="069B31D2" w14:textId="33EC8025" w:rsidR="004358CF" w:rsidRPr="00F11C90" w:rsidRDefault="3400ED24" w:rsidP="0E33E910">
      <w:pPr>
        <w:numPr>
          <w:ilvl w:val="0"/>
          <w:numId w:val="22"/>
        </w:numPr>
        <w:tabs>
          <w:tab w:val="clear" w:pos="1440"/>
          <w:tab w:val="num" w:pos="720"/>
        </w:tabs>
        <w:ind w:left="720"/>
        <w:jc w:val="both"/>
        <w:rPr>
          <w:b/>
          <w:bCs/>
        </w:rPr>
      </w:pPr>
      <w:r>
        <w:t>Deaf and Blind Service Rate Statewide - $</w:t>
      </w:r>
      <w:r w:rsidR="56B6DC7C">
        <w:t>2</w:t>
      </w:r>
      <w:r w:rsidR="6546E17D">
        <w:t>,106.42</w:t>
      </w:r>
    </w:p>
    <w:p w14:paraId="0AD30A4D" w14:textId="77777777" w:rsidR="004358CF" w:rsidRDefault="004358CF" w:rsidP="004358CF">
      <w:pPr>
        <w:jc w:val="both"/>
        <w:rPr>
          <w:b/>
        </w:rPr>
      </w:pPr>
    </w:p>
    <w:p w14:paraId="5D3EEA9C" w14:textId="77777777" w:rsidR="004358CF" w:rsidRPr="00E44699" w:rsidRDefault="004358CF" w:rsidP="004358CF">
      <w:pPr>
        <w:tabs>
          <w:tab w:val="num" w:pos="1083"/>
        </w:tabs>
        <w:jc w:val="both"/>
        <w:rPr>
          <w:b/>
        </w:rPr>
      </w:pPr>
      <w:r w:rsidRPr="00E44699">
        <w:rPr>
          <w:b/>
        </w:rPr>
        <w:t>Established Performance Indicators:</w:t>
      </w:r>
    </w:p>
    <w:p w14:paraId="51BB5D2E" w14:textId="77777777" w:rsidR="004358CF" w:rsidRDefault="004358CF">
      <w:pPr>
        <w:numPr>
          <w:ilvl w:val="0"/>
          <w:numId w:val="22"/>
        </w:numPr>
        <w:tabs>
          <w:tab w:val="clear" w:pos="1440"/>
          <w:tab w:val="num" w:pos="720"/>
        </w:tabs>
        <w:ind w:left="720"/>
        <w:jc w:val="both"/>
      </w:pPr>
      <w:r>
        <w:t>At least 90% of reports rated superior/satisfactory</w:t>
      </w:r>
    </w:p>
    <w:p w14:paraId="1BF286E1" w14:textId="77777777" w:rsidR="004358CF" w:rsidRDefault="004358CF">
      <w:pPr>
        <w:numPr>
          <w:ilvl w:val="0"/>
          <w:numId w:val="22"/>
        </w:numPr>
        <w:tabs>
          <w:tab w:val="num" w:pos="720"/>
          <w:tab w:val="num" w:pos="1083"/>
        </w:tabs>
        <w:ind w:left="741" w:hanging="399"/>
        <w:jc w:val="both"/>
      </w:pPr>
      <w:r>
        <w:t xml:space="preserve">At least 75% of customers receiving placement services will be successfully employed </w:t>
      </w:r>
    </w:p>
    <w:p w14:paraId="422D1F0F" w14:textId="77777777" w:rsidR="004358CF" w:rsidRDefault="004358CF" w:rsidP="004358CF">
      <w:pPr>
        <w:jc w:val="both"/>
      </w:pPr>
    </w:p>
    <w:p w14:paraId="580D5A90" w14:textId="77777777" w:rsidR="004358CF" w:rsidRDefault="004358CF" w:rsidP="004358CF">
      <w:pPr>
        <w:jc w:val="both"/>
        <w:rPr>
          <w:b/>
        </w:rPr>
      </w:pPr>
      <w:r w:rsidRPr="00E44699">
        <w:rPr>
          <w:b/>
        </w:rPr>
        <w:t>JOB RETENTION SERVICES (932X)</w:t>
      </w:r>
      <w:r>
        <w:rPr>
          <w:b/>
        </w:rPr>
        <w:t xml:space="preserve">, </w:t>
      </w:r>
      <w:r w:rsidRPr="00E44699">
        <w:rPr>
          <w:b/>
        </w:rPr>
        <w:t xml:space="preserve">JOB </w:t>
      </w:r>
      <w:r>
        <w:rPr>
          <w:b/>
        </w:rPr>
        <w:t>RETENTION DEAF AND BLIND SERVICES (937</w:t>
      </w:r>
      <w:r w:rsidRPr="00E44699">
        <w:rPr>
          <w:b/>
        </w:rPr>
        <w:t>X</w:t>
      </w:r>
      <w:r>
        <w:rPr>
          <w:b/>
        </w:rPr>
        <w:t>):</w:t>
      </w:r>
    </w:p>
    <w:p w14:paraId="13583788" w14:textId="77777777" w:rsidR="004358CF" w:rsidRDefault="004358CF" w:rsidP="004358CF">
      <w:pPr>
        <w:jc w:val="both"/>
        <w:rPr>
          <w:b/>
          <w:i/>
          <w:iCs/>
        </w:rPr>
      </w:pPr>
      <w:r>
        <w:rPr>
          <w:b/>
          <w:i/>
          <w:iCs/>
        </w:rPr>
        <w:t xml:space="preserve">Unit of service is a completed ACCES-VR Job Retention Report and supporting documentation including copy of pay stub.  </w:t>
      </w:r>
    </w:p>
    <w:p w14:paraId="3A57217E" w14:textId="77777777" w:rsidR="004358CF" w:rsidRPr="00A447A9" w:rsidRDefault="004358CF" w:rsidP="004358CF">
      <w:pPr>
        <w:jc w:val="both"/>
        <w:rPr>
          <w:bCs/>
        </w:rPr>
      </w:pPr>
    </w:p>
    <w:p w14:paraId="3BACA462" w14:textId="77777777" w:rsidR="004358CF" w:rsidRDefault="004358CF" w:rsidP="004358CF">
      <w:r w:rsidRPr="00E44699">
        <w:t xml:space="preserve">This service provides on-going contact with the </w:t>
      </w:r>
      <w:r>
        <w:t>customer</w:t>
      </w:r>
      <w:r w:rsidRPr="00E44699">
        <w:t xml:space="preserve"> and, where it is not contraindicated, the employer</w:t>
      </w:r>
      <w:r>
        <w:t>, to ensure successful retention of</w:t>
      </w:r>
      <w:r w:rsidRPr="00E44699">
        <w:t xml:space="preserve"> </w:t>
      </w:r>
      <w:r>
        <w:t>the customer’s</w:t>
      </w:r>
      <w:r w:rsidRPr="00E44699">
        <w:t xml:space="preserve"> </w:t>
      </w:r>
      <w:r>
        <w:t>employment</w:t>
      </w:r>
      <w:r w:rsidRPr="00676806">
        <w:t xml:space="preserve"> </w:t>
      </w:r>
      <w:r>
        <w:t xml:space="preserve">during the initial 90 days of </w:t>
      </w:r>
      <w:r w:rsidRPr="00E44699">
        <w:t>employment</w:t>
      </w:r>
      <w:r>
        <w:t xml:space="preserve">.  This service will assist the customer </w:t>
      </w:r>
      <w:r w:rsidRPr="00E44699">
        <w:t>to learn the essential functions of the job and</w:t>
      </w:r>
      <w:r>
        <w:t xml:space="preserve"> </w:t>
      </w:r>
      <w:r w:rsidRPr="00E44699">
        <w:t>meet employer productivity expectations</w:t>
      </w:r>
      <w:r>
        <w:t xml:space="preserve">. </w:t>
      </w:r>
      <w:r w:rsidRPr="00E44699">
        <w:t xml:space="preserve"> </w:t>
      </w:r>
      <w:r>
        <w:t xml:space="preserve">ACCES-VR </w:t>
      </w:r>
      <w:r w:rsidRPr="00E44699">
        <w:t xml:space="preserve">expects on-going contact with the </w:t>
      </w:r>
      <w:r>
        <w:t>customer</w:t>
      </w:r>
      <w:r w:rsidRPr="00E44699">
        <w:t xml:space="preserve"> and, where it is not contraindicated, the employer</w:t>
      </w:r>
      <w:r>
        <w:t>, to ensure successful retention of</w:t>
      </w:r>
      <w:r w:rsidRPr="00E44699">
        <w:t xml:space="preserve"> </w:t>
      </w:r>
      <w:r>
        <w:t>the customer’s</w:t>
      </w:r>
      <w:r w:rsidRPr="00E44699">
        <w:t xml:space="preserve"> new position.</w:t>
      </w:r>
      <w:r>
        <w:t xml:space="preserve"> </w:t>
      </w:r>
    </w:p>
    <w:p w14:paraId="692B139F" w14:textId="77777777" w:rsidR="004358CF" w:rsidRDefault="004358CF" w:rsidP="004358CF">
      <w:pPr>
        <w:jc w:val="both"/>
      </w:pPr>
    </w:p>
    <w:p w14:paraId="349CBAAA" w14:textId="77777777" w:rsidR="004358CF" w:rsidRDefault="004358CF" w:rsidP="004358CF">
      <w:pPr>
        <w:jc w:val="both"/>
      </w:pPr>
      <w:r w:rsidRPr="00E44699">
        <w:rPr>
          <w:b/>
        </w:rPr>
        <w:t>Deliverables and Payment Process</w:t>
      </w:r>
      <w:r w:rsidRPr="00E44699">
        <w:t>:</w:t>
      </w:r>
      <w:r>
        <w:t xml:space="preserve"> </w:t>
      </w:r>
      <w:r>
        <w:rPr>
          <w:bCs/>
        </w:rPr>
        <w:t>Vendor must submit an ACCES-VR Job Retention Report,</w:t>
      </w:r>
      <w:r>
        <w:t xml:space="preserve"> </w:t>
      </w:r>
      <w:r w:rsidRPr="00E44699">
        <w:t>a</w:t>
      </w:r>
      <w:r>
        <w:t xml:space="preserve">ll data necessary to document a successful employment outcome, and a copy of a paystub indicating weekly hours and hourly rate at or above NYS minimum wage (or federal minimum wage if applicable), within thirty (30) business days of the customer maintaining 90 days of stable employment.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7BB1E7EB" w14:textId="77777777" w:rsidR="004358CF" w:rsidRPr="00E44699" w:rsidRDefault="004358CF" w:rsidP="004358CF">
      <w:pPr>
        <w:jc w:val="both"/>
      </w:pPr>
    </w:p>
    <w:p w14:paraId="731B0C3E" w14:textId="77777777" w:rsidR="004358CF" w:rsidRDefault="004358CF" w:rsidP="004358CF">
      <w:pPr>
        <w:jc w:val="both"/>
      </w:pPr>
      <w:r w:rsidRPr="00E44699">
        <w:rPr>
          <w:b/>
        </w:rPr>
        <w:t>Payment Rate and Authorization:</w:t>
      </w:r>
      <w:r w:rsidRPr="001D4944">
        <w:t xml:space="preserve"> </w:t>
      </w:r>
      <w:r>
        <w:t>This is a flat fee at the rate of:</w:t>
      </w:r>
    </w:p>
    <w:p w14:paraId="6FB199B0" w14:textId="6231C773" w:rsidR="004358CF" w:rsidRPr="000D6924" w:rsidRDefault="3400ED24">
      <w:pPr>
        <w:numPr>
          <w:ilvl w:val="0"/>
          <w:numId w:val="22"/>
        </w:numPr>
        <w:tabs>
          <w:tab w:val="clear" w:pos="1440"/>
          <w:tab w:val="num" w:pos="720"/>
        </w:tabs>
        <w:ind w:left="720"/>
        <w:jc w:val="both"/>
      </w:pPr>
      <w:r>
        <w:t>Statewide - $</w:t>
      </w:r>
      <w:r w:rsidR="5AB87F17">
        <w:t>1</w:t>
      </w:r>
      <w:r w:rsidR="483B5329">
        <w:t>,136.35</w:t>
      </w:r>
    </w:p>
    <w:p w14:paraId="0B61D5D3" w14:textId="5B1A4453" w:rsidR="004358CF" w:rsidRPr="00F11C90" w:rsidRDefault="3400ED24" w:rsidP="0E33E910">
      <w:pPr>
        <w:numPr>
          <w:ilvl w:val="0"/>
          <w:numId w:val="22"/>
        </w:numPr>
        <w:tabs>
          <w:tab w:val="clear" w:pos="1440"/>
          <w:tab w:val="num" w:pos="720"/>
        </w:tabs>
        <w:ind w:left="720"/>
        <w:jc w:val="both"/>
        <w:rPr>
          <w:b/>
          <w:bCs/>
        </w:rPr>
      </w:pPr>
      <w:r>
        <w:t>Deaf and Blind Service Rate Statewide - $</w:t>
      </w:r>
      <w:r w:rsidR="4BC99EC7">
        <w:t>2</w:t>
      </w:r>
      <w:r w:rsidR="633D8DA0">
        <w:t>,106.42</w:t>
      </w:r>
    </w:p>
    <w:p w14:paraId="4354ADE2" w14:textId="77777777" w:rsidR="004358CF" w:rsidRDefault="004358CF" w:rsidP="004358CF">
      <w:pPr>
        <w:ind w:left="912"/>
        <w:jc w:val="both"/>
      </w:pPr>
    </w:p>
    <w:p w14:paraId="229F93B7" w14:textId="77777777" w:rsidR="004358CF" w:rsidRPr="00E44699" w:rsidRDefault="004358CF" w:rsidP="004358CF">
      <w:pPr>
        <w:tabs>
          <w:tab w:val="num" w:pos="1083"/>
        </w:tabs>
        <w:jc w:val="both"/>
        <w:rPr>
          <w:b/>
        </w:rPr>
      </w:pPr>
      <w:bookmarkStart w:id="35" w:name="_Hlk124793753"/>
      <w:r w:rsidRPr="00E44699">
        <w:rPr>
          <w:b/>
        </w:rPr>
        <w:t>Established Performance Indicators:</w:t>
      </w:r>
    </w:p>
    <w:p w14:paraId="5EF29A70" w14:textId="77777777" w:rsidR="004358CF" w:rsidRDefault="004358CF">
      <w:pPr>
        <w:numPr>
          <w:ilvl w:val="0"/>
          <w:numId w:val="22"/>
        </w:numPr>
        <w:tabs>
          <w:tab w:val="clear" w:pos="1440"/>
          <w:tab w:val="num" w:pos="720"/>
        </w:tabs>
        <w:ind w:left="720"/>
        <w:jc w:val="both"/>
      </w:pPr>
      <w:r>
        <w:t>At least 90% of reports rated superior/satisfactory</w:t>
      </w:r>
    </w:p>
    <w:bookmarkEnd w:id="35"/>
    <w:p w14:paraId="1C1B950E" w14:textId="77777777" w:rsidR="004358CF" w:rsidRDefault="004358CF">
      <w:pPr>
        <w:numPr>
          <w:ilvl w:val="0"/>
          <w:numId w:val="22"/>
        </w:numPr>
        <w:tabs>
          <w:tab w:val="clear" w:pos="1440"/>
          <w:tab w:val="num" w:pos="720"/>
        </w:tabs>
        <w:ind w:left="720"/>
        <w:jc w:val="both"/>
      </w:pPr>
      <w:r>
        <w:t>At least 75% of customers receiving Job Retention services will be successfully employed</w:t>
      </w:r>
    </w:p>
    <w:p w14:paraId="6931EFCF" w14:textId="77777777" w:rsidR="004358CF" w:rsidRPr="00E44699" w:rsidRDefault="004358CF" w:rsidP="004358CF">
      <w:pPr>
        <w:tabs>
          <w:tab w:val="num" w:pos="1083"/>
        </w:tabs>
        <w:jc w:val="both"/>
      </w:pPr>
    </w:p>
    <w:p w14:paraId="3BC9BB1B" w14:textId="77777777" w:rsidR="004358CF" w:rsidRPr="00C86813" w:rsidRDefault="004358CF" w:rsidP="004358CF">
      <w:pPr>
        <w:jc w:val="both"/>
        <w:rPr>
          <w:b/>
        </w:rPr>
      </w:pPr>
      <w:r>
        <w:rPr>
          <w:b/>
        </w:rPr>
        <w:t>QUALITY OUTCOME ENHANCEMENT</w:t>
      </w:r>
    </w:p>
    <w:p w14:paraId="451BCBA8" w14:textId="77777777" w:rsidR="004358CF" w:rsidRDefault="004358CF" w:rsidP="004358CF">
      <w:pPr>
        <w:jc w:val="both"/>
      </w:pPr>
    </w:p>
    <w:p w14:paraId="5660C57F" w14:textId="77777777" w:rsidR="004358CF" w:rsidRDefault="004358CF" w:rsidP="004358CF">
      <w:pPr>
        <w:jc w:val="both"/>
        <w:rPr>
          <w:b/>
        </w:rPr>
      </w:pPr>
      <w:bookmarkStart w:id="36" w:name="_Hlk126838744"/>
      <w:r>
        <w:rPr>
          <w:b/>
        </w:rPr>
        <w:t>QUALITY WAGE INCENTIVE FOR VENDOR (933X</w:t>
      </w:r>
      <w:r w:rsidRPr="00E44699">
        <w:rPr>
          <w:b/>
        </w:rPr>
        <w:t>)</w:t>
      </w:r>
      <w:r>
        <w:rPr>
          <w:b/>
        </w:rPr>
        <w:t>:</w:t>
      </w:r>
    </w:p>
    <w:p w14:paraId="59856E54" w14:textId="77777777" w:rsidR="004358CF" w:rsidRPr="006D3E81" w:rsidRDefault="004358CF" w:rsidP="004358CF">
      <w:pPr>
        <w:jc w:val="both"/>
        <w:rPr>
          <w:b/>
        </w:rPr>
      </w:pPr>
      <w:r>
        <w:rPr>
          <w:b/>
          <w:i/>
          <w:iCs/>
        </w:rPr>
        <w:t>Unit of service is a completed ACCES-VR Quality Wage Incentive Report and supporting documentation including copy of paystub.</w:t>
      </w:r>
    </w:p>
    <w:p w14:paraId="6EE67A82" w14:textId="77777777" w:rsidR="004358CF" w:rsidRDefault="004358CF" w:rsidP="004358CF">
      <w:pPr>
        <w:jc w:val="both"/>
      </w:pPr>
    </w:p>
    <w:p w14:paraId="1AF6BFF2" w14:textId="77777777" w:rsidR="004358CF" w:rsidRDefault="004358CF" w:rsidP="004358CF">
      <w:pPr>
        <w:jc w:val="both"/>
      </w:pPr>
      <w:r w:rsidRPr="00E44699">
        <w:lastRenderedPageBreak/>
        <w:t>This service provides a</w:t>
      </w:r>
      <w:r>
        <w:t xml:space="preserve">n incentive to vendors based upon the hourly rate of pay worked by the customer for the last four weeks prior to achieving a successful employment outcome. The vendor can claim this payment if the customer is earning above the New York State minimum wage (or federal minimum wage if applicable) for the final four weeks prior to the completion of the 90-day period. </w:t>
      </w:r>
    </w:p>
    <w:p w14:paraId="072E5DFD" w14:textId="77777777" w:rsidR="004358CF" w:rsidRDefault="004358CF" w:rsidP="004358CF">
      <w:pPr>
        <w:jc w:val="both"/>
      </w:pPr>
    </w:p>
    <w:p w14:paraId="18D879CC" w14:textId="77777777" w:rsidR="004358CF" w:rsidRDefault="004358CF" w:rsidP="004358CF">
      <w:pPr>
        <w:jc w:val="both"/>
      </w:pPr>
      <w:r>
        <w:rPr>
          <w:b/>
          <w:bCs/>
        </w:rPr>
        <w:t xml:space="preserve">The earnings level (hourly wage required to achieve the quality wage incentive) will be adjusted based on increases in the NYS minimum wage occurring during the contract period. </w:t>
      </w:r>
    </w:p>
    <w:p w14:paraId="43C53424" w14:textId="77777777" w:rsidR="004358CF" w:rsidRDefault="004358CF" w:rsidP="004358CF">
      <w:pPr>
        <w:jc w:val="both"/>
        <w:rPr>
          <w:b/>
        </w:rPr>
      </w:pPr>
    </w:p>
    <w:p w14:paraId="7F6E2948" w14:textId="77777777" w:rsidR="004358CF" w:rsidRPr="00827F5E" w:rsidRDefault="004358CF" w:rsidP="004358CF">
      <w:pPr>
        <w:jc w:val="both"/>
      </w:pPr>
      <w:r>
        <w:rPr>
          <w:b/>
        </w:rPr>
        <w:t xml:space="preserve">Deliverables and Payment Process: </w:t>
      </w:r>
      <w:r>
        <w:t xml:space="preserve">The vendor must submit an ACCES-VR Quality Wage Incentive for Vendor </w:t>
      </w:r>
      <w:r w:rsidRPr="00E44699">
        <w:t xml:space="preserve">report to </w:t>
      </w:r>
      <w:r>
        <w:t>ACCES-VR with o</w:t>
      </w:r>
      <w:r w:rsidRPr="007F70D9">
        <w:t>riginal</w:t>
      </w:r>
      <w:r>
        <w:rPr>
          <w:b/>
        </w:rPr>
        <w:t xml:space="preserve"> </w:t>
      </w:r>
      <w:r w:rsidRPr="007F70D9">
        <w:t>or</w:t>
      </w:r>
      <w:r>
        <w:rPr>
          <w:b/>
        </w:rPr>
        <w:t xml:space="preserve"> </w:t>
      </w:r>
      <w:r>
        <w:t>duplicate pay stubs or employer certification of hours and wages for the final four-week period, within thirty (30) business days of providing the service. The</w:t>
      </w:r>
      <w:r w:rsidRPr="00E4285B">
        <w:t xml:space="preserve"> </w:t>
      </w:r>
      <w:r>
        <w:t>vendor’s payment will be processed</w:t>
      </w:r>
      <w:r w:rsidRPr="00E4285B">
        <w:t xml:space="preserve"> </w:t>
      </w:r>
      <w:r>
        <w:t>following</w:t>
      </w:r>
      <w:r w:rsidRPr="00E4285B">
        <w:t xml:space="preserve"> approval of the </w:t>
      </w:r>
      <w:r>
        <w:t xml:space="preserve">report and supporting documentation </w:t>
      </w:r>
      <w:r w:rsidRPr="00E4285B">
        <w:t xml:space="preserve">by </w:t>
      </w:r>
      <w:r>
        <w:t>ACCES-VR.</w:t>
      </w:r>
    </w:p>
    <w:p w14:paraId="4032B80D" w14:textId="77777777" w:rsidR="004358CF" w:rsidRDefault="004358CF" w:rsidP="004358CF">
      <w:pPr>
        <w:jc w:val="both"/>
        <w:rPr>
          <w:b/>
        </w:rPr>
      </w:pPr>
    </w:p>
    <w:p w14:paraId="74CB9F2A" w14:textId="77777777" w:rsidR="004358CF" w:rsidRPr="00E44699" w:rsidRDefault="004358CF" w:rsidP="004358CF">
      <w:pPr>
        <w:jc w:val="both"/>
        <w:rPr>
          <w:b/>
        </w:rPr>
      </w:pPr>
      <w:r>
        <w:rPr>
          <w:b/>
        </w:rPr>
        <w:t>Payment Rate:</w:t>
      </w:r>
      <w:r w:rsidRPr="00F841D0">
        <w:t xml:space="preserve"> </w:t>
      </w:r>
      <w:r>
        <w:t>Payment is a flat fee at the rate of:</w:t>
      </w:r>
    </w:p>
    <w:p w14:paraId="42A6034C" w14:textId="340E1582" w:rsidR="004358CF" w:rsidRPr="00290930" w:rsidRDefault="3400ED24">
      <w:pPr>
        <w:numPr>
          <w:ilvl w:val="0"/>
          <w:numId w:val="29"/>
        </w:numPr>
        <w:jc w:val="both"/>
      </w:pPr>
      <w:r>
        <w:t>Statewide - $</w:t>
      </w:r>
      <w:r w:rsidR="2A036C0D">
        <w:t>609</w:t>
      </w:r>
      <w:r w:rsidR="588B6A47">
        <w:t>.76</w:t>
      </w:r>
    </w:p>
    <w:p w14:paraId="75D949F5" w14:textId="77777777" w:rsidR="004358CF" w:rsidRPr="00C86D0C" w:rsidRDefault="004358CF" w:rsidP="004358CF">
      <w:pPr>
        <w:ind w:left="720"/>
        <w:jc w:val="both"/>
        <w:rPr>
          <w:highlight w:val="yellow"/>
        </w:rPr>
      </w:pPr>
    </w:p>
    <w:p w14:paraId="2BF7238E" w14:textId="77777777" w:rsidR="004358CF" w:rsidRPr="00E44699" w:rsidRDefault="004358CF" w:rsidP="004358CF">
      <w:pPr>
        <w:tabs>
          <w:tab w:val="num" w:pos="1083"/>
        </w:tabs>
        <w:jc w:val="both"/>
        <w:rPr>
          <w:b/>
        </w:rPr>
      </w:pPr>
      <w:r w:rsidRPr="00E44699">
        <w:rPr>
          <w:b/>
        </w:rPr>
        <w:t>Established Performance Indicators:</w:t>
      </w:r>
    </w:p>
    <w:p w14:paraId="431BD9A0" w14:textId="77777777" w:rsidR="004358CF" w:rsidRDefault="004358CF">
      <w:pPr>
        <w:numPr>
          <w:ilvl w:val="0"/>
          <w:numId w:val="22"/>
        </w:numPr>
        <w:tabs>
          <w:tab w:val="clear" w:pos="1440"/>
          <w:tab w:val="num" w:pos="720"/>
        </w:tabs>
        <w:ind w:left="720"/>
        <w:jc w:val="both"/>
      </w:pPr>
      <w:r>
        <w:t>At least 90% of reports rated superior/satisfactory</w:t>
      </w:r>
    </w:p>
    <w:bookmarkEnd w:id="36"/>
    <w:p w14:paraId="1E789D34" w14:textId="77777777" w:rsidR="004358CF" w:rsidRDefault="004358CF" w:rsidP="004358CF">
      <w:pPr>
        <w:rPr>
          <w:b/>
        </w:rPr>
      </w:pPr>
    </w:p>
    <w:p w14:paraId="143391B6" w14:textId="77777777" w:rsidR="004358CF" w:rsidRDefault="004358CF" w:rsidP="004358CF">
      <w:pPr>
        <w:rPr>
          <w:b/>
          <w:sz w:val="32"/>
          <w:szCs w:val="32"/>
        </w:rPr>
        <w:sectPr w:rsidR="004358CF">
          <w:pgSz w:w="12240" w:h="15840" w:code="1"/>
          <w:pgMar w:top="720" w:right="720" w:bottom="1440" w:left="720" w:header="0" w:footer="720" w:gutter="0"/>
          <w:cols w:space="720"/>
        </w:sectPr>
      </w:pPr>
    </w:p>
    <w:p w14:paraId="1969A0FA" w14:textId="77777777" w:rsidR="004358CF" w:rsidRDefault="004358CF" w:rsidP="004358CF">
      <w:pPr>
        <w:rPr>
          <w:b/>
          <w:sz w:val="32"/>
          <w:szCs w:val="32"/>
        </w:rPr>
      </w:pPr>
      <w:r w:rsidRPr="00E907EB">
        <w:rPr>
          <w:b/>
          <w:sz w:val="32"/>
          <w:szCs w:val="32"/>
        </w:rPr>
        <w:lastRenderedPageBreak/>
        <w:t>Supported Employment Services</w:t>
      </w:r>
    </w:p>
    <w:p w14:paraId="5750BD5C" w14:textId="77777777" w:rsidR="004358CF" w:rsidRPr="005D43B1" w:rsidRDefault="004358CF" w:rsidP="004358CF">
      <w:pPr>
        <w:jc w:val="both"/>
      </w:pPr>
    </w:p>
    <w:p w14:paraId="5271FE2C" w14:textId="4CF2F43F" w:rsidR="005D43B1" w:rsidRDefault="00157821" w:rsidP="21D8AC6A">
      <w:pPr>
        <w:jc w:val="both"/>
        <w:rPr>
          <w:b/>
          <w:bCs/>
        </w:rPr>
      </w:pPr>
      <w:r>
        <w:rPr>
          <w:b/>
          <w:bCs/>
        </w:rPr>
        <w:t>Applicants</w:t>
      </w:r>
      <w:r w:rsidR="008770B8">
        <w:rPr>
          <w:b/>
          <w:bCs/>
        </w:rPr>
        <w:t xml:space="preserve"> </w:t>
      </w:r>
      <w:r w:rsidR="003610C6">
        <w:rPr>
          <w:b/>
          <w:bCs/>
        </w:rPr>
        <w:t>M</w:t>
      </w:r>
      <w:r w:rsidR="008770B8">
        <w:rPr>
          <w:b/>
          <w:bCs/>
        </w:rPr>
        <w:t xml:space="preserve">ust </w:t>
      </w:r>
      <w:r w:rsidR="003610C6">
        <w:rPr>
          <w:b/>
          <w:bCs/>
        </w:rPr>
        <w:t>A</w:t>
      </w:r>
      <w:r w:rsidR="008770B8">
        <w:rPr>
          <w:b/>
          <w:bCs/>
        </w:rPr>
        <w:t xml:space="preserve">pply to </w:t>
      </w:r>
      <w:r w:rsidR="003610C6">
        <w:rPr>
          <w:b/>
          <w:bCs/>
        </w:rPr>
        <w:t>P</w:t>
      </w:r>
      <w:r w:rsidR="008770B8">
        <w:rPr>
          <w:b/>
          <w:bCs/>
        </w:rPr>
        <w:t>rovide ALL</w:t>
      </w:r>
      <w:r w:rsidR="00D85422">
        <w:rPr>
          <w:b/>
          <w:bCs/>
        </w:rPr>
        <w:t xml:space="preserve"> </w:t>
      </w:r>
      <w:r w:rsidR="003610C6">
        <w:rPr>
          <w:b/>
          <w:bCs/>
        </w:rPr>
        <w:t>S</w:t>
      </w:r>
      <w:r w:rsidR="00D85422">
        <w:rPr>
          <w:b/>
          <w:bCs/>
        </w:rPr>
        <w:t>ervices in</w:t>
      </w:r>
      <w:r w:rsidR="008770B8">
        <w:rPr>
          <w:b/>
          <w:bCs/>
        </w:rPr>
        <w:t xml:space="preserve"> </w:t>
      </w:r>
      <w:r w:rsidR="00F05B28">
        <w:rPr>
          <w:b/>
          <w:bCs/>
        </w:rPr>
        <w:t>Supported Employment Services and</w:t>
      </w:r>
      <w:r w:rsidR="008770B8">
        <w:rPr>
          <w:b/>
          <w:bCs/>
        </w:rPr>
        <w:t xml:space="preserve"> </w:t>
      </w:r>
      <w:r w:rsidR="65942243" w:rsidRPr="0E33E910">
        <w:rPr>
          <w:b/>
          <w:bCs/>
        </w:rPr>
        <w:t xml:space="preserve">Must Complete </w:t>
      </w:r>
      <w:r w:rsidR="698D30C1" w:rsidRPr="0E33E910">
        <w:rPr>
          <w:b/>
          <w:bCs/>
        </w:rPr>
        <w:t>Section</w:t>
      </w:r>
      <w:r w:rsidR="65942243" w:rsidRPr="0E33E910">
        <w:rPr>
          <w:b/>
          <w:bCs/>
        </w:rPr>
        <w:t xml:space="preserve"> 1-F</w:t>
      </w:r>
      <w:r w:rsidR="08F2D0B8" w:rsidRPr="0E33E910">
        <w:rPr>
          <w:b/>
          <w:bCs/>
        </w:rPr>
        <w:t xml:space="preserve"> </w:t>
      </w:r>
      <w:r w:rsidR="004EF10D" w:rsidRPr="0E33E910">
        <w:rPr>
          <w:b/>
          <w:bCs/>
        </w:rPr>
        <w:t>in</w:t>
      </w:r>
      <w:r w:rsidR="38BA2538" w:rsidRPr="0E33E910">
        <w:rPr>
          <w:b/>
          <w:bCs/>
        </w:rPr>
        <w:t xml:space="preserve"> the </w:t>
      </w:r>
      <w:r w:rsidR="08F2D0B8" w:rsidRPr="0E33E910">
        <w:rPr>
          <w:b/>
          <w:bCs/>
        </w:rPr>
        <w:t>Online</w:t>
      </w:r>
      <w:r w:rsidR="38BA2538" w:rsidRPr="0E33E910">
        <w:rPr>
          <w:b/>
          <w:bCs/>
        </w:rPr>
        <w:t xml:space="preserve"> Application</w:t>
      </w:r>
    </w:p>
    <w:p w14:paraId="64008737" w14:textId="77777777" w:rsidR="005D43B1" w:rsidRPr="005D43B1" w:rsidRDefault="005D43B1" w:rsidP="004358CF">
      <w:pPr>
        <w:jc w:val="both"/>
        <w:rPr>
          <w:bCs/>
          <w:szCs w:val="24"/>
        </w:rPr>
      </w:pPr>
    </w:p>
    <w:p w14:paraId="4F7D601E" w14:textId="77777777" w:rsidR="004358CF" w:rsidRPr="00C54D7C" w:rsidRDefault="004358CF" w:rsidP="004358CF">
      <w:pPr>
        <w:ind w:right="-90"/>
        <w:jc w:val="both"/>
        <w:rPr>
          <w:b/>
        </w:rPr>
      </w:pPr>
      <w:r w:rsidRPr="00C54D7C">
        <w:rPr>
          <w:b/>
        </w:rPr>
        <w:t xml:space="preserve">Definition:  </w:t>
      </w:r>
    </w:p>
    <w:p w14:paraId="17DD35BE" w14:textId="77777777" w:rsidR="004358CF" w:rsidRDefault="004358CF" w:rsidP="004358CF">
      <w:pPr>
        <w:ind w:right="-90"/>
        <w:jc w:val="both"/>
      </w:pPr>
      <w:bookmarkStart w:id="37" w:name="_Hlk485203368"/>
      <w:r w:rsidRPr="00F4262E">
        <w:t>Supported Employment</w:t>
      </w:r>
      <w:r>
        <w:t xml:space="preserve"> </w:t>
      </w:r>
      <w:r w:rsidRPr="00F4262E">
        <w:t>is paid competitive</w:t>
      </w:r>
      <w:r>
        <w:t>, integrated</w:t>
      </w:r>
      <w:r w:rsidRPr="00F4262E">
        <w:t xml:space="preserve"> employment with ongoing support for </w:t>
      </w:r>
      <w:r>
        <w:t xml:space="preserve">customers </w:t>
      </w:r>
      <w:r w:rsidRPr="00F4262E">
        <w:t xml:space="preserve">with the </w:t>
      </w:r>
      <w:r>
        <w:t xml:space="preserve">most </w:t>
      </w:r>
      <w:r w:rsidRPr="00F4262E">
        <w:t>s</w:t>
      </w:r>
      <w:r>
        <w:t>ignificant</w:t>
      </w:r>
      <w:r w:rsidRPr="00F4262E">
        <w:t xml:space="preserve"> disabilities</w:t>
      </w:r>
      <w:r>
        <w:t xml:space="preserve"> </w:t>
      </w:r>
      <w:r w:rsidRPr="00F4262E">
        <w:t>(i.e.,</w:t>
      </w:r>
      <w:r>
        <w:t xml:space="preserve"> serious mental illness</w:t>
      </w:r>
      <w:r w:rsidRPr="00F4262E">
        <w:t>,</w:t>
      </w:r>
      <w:r>
        <w:t xml:space="preserve"> intellectual and developmental disabilities, </w:t>
      </w:r>
      <w:r w:rsidRPr="00F4262E">
        <w:t xml:space="preserve">significant learning disabilities, </w:t>
      </w:r>
      <w:r>
        <w:t>acquired</w:t>
      </w:r>
      <w:r w:rsidRPr="00F4262E">
        <w:t xml:space="preserve"> brain injury, deafness and blindness, extreme mobility impairments, and other most s</w:t>
      </w:r>
      <w:r>
        <w:t>ignificant</w:t>
      </w:r>
      <w:r w:rsidRPr="00F4262E">
        <w:t xml:space="preserve"> disabilities)</w:t>
      </w:r>
      <w:r>
        <w:t xml:space="preserve">. A customer with a most significant disability is someone who has three (3) or more functional limitations requiring multiple ACCES-VR services and the customer will require these services for an extended period of time.  The </w:t>
      </w:r>
      <w:r w:rsidRPr="00F4262E">
        <w:t xml:space="preserve">need </w:t>
      </w:r>
      <w:r>
        <w:t xml:space="preserve">for </w:t>
      </w:r>
      <w:r w:rsidRPr="00F4262E">
        <w:t>on-going support services</w:t>
      </w:r>
      <w:r>
        <w:t xml:space="preserve"> may include customized employment (see above Employment Customization)</w:t>
      </w:r>
      <w:r w:rsidRPr="00F4262E">
        <w:t xml:space="preserve"> to obtain, perform, and retain </w:t>
      </w:r>
      <w:r>
        <w:t>employmen</w:t>
      </w:r>
      <w:r w:rsidRPr="00F4262E">
        <w:t xml:space="preserve">t.  Supported Employment </w:t>
      </w:r>
      <w:r>
        <w:t>includes services that provide assistance to the individual</w:t>
      </w:r>
      <w:r w:rsidRPr="00F4262E">
        <w:t xml:space="preserve"> such as job coaching, assistance in interacting with employers, on-site assistive technology training, specialized job training, and individually</w:t>
      </w:r>
      <w:r>
        <w:t xml:space="preserve"> tailored</w:t>
      </w:r>
      <w:r w:rsidRPr="00F4262E">
        <w:t xml:space="preserve"> supervision.</w:t>
      </w:r>
      <w:bookmarkEnd w:id="37"/>
    </w:p>
    <w:p w14:paraId="1C638182" w14:textId="77777777" w:rsidR="004358CF" w:rsidRDefault="004358CF" w:rsidP="004358CF">
      <w:pPr>
        <w:ind w:right="-90"/>
        <w:jc w:val="both"/>
      </w:pPr>
      <w:r>
        <w:rPr>
          <w:b/>
          <w:bCs/>
        </w:rPr>
        <w:t xml:space="preserve">Note: </w:t>
      </w:r>
      <w:r>
        <w:t>Supported Employment services may be provided to both youth (individuals who have not reached their 25</w:t>
      </w:r>
      <w:r w:rsidRPr="00C86D0C">
        <w:rPr>
          <w:vertAlign w:val="superscript"/>
        </w:rPr>
        <w:t>th</w:t>
      </w:r>
      <w:r>
        <w:t xml:space="preserve"> birthday) and adults (individuals age 25 and older). </w:t>
      </w:r>
    </w:p>
    <w:p w14:paraId="306C16A5" w14:textId="77777777" w:rsidR="004358CF" w:rsidRDefault="004358CF" w:rsidP="004358CF">
      <w:pPr>
        <w:ind w:right="-90"/>
        <w:jc w:val="both"/>
      </w:pPr>
    </w:p>
    <w:p w14:paraId="3DAD772E" w14:textId="77777777" w:rsidR="004358CF" w:rsidRDefault="004358CF" w:rsidP="004358CF">
      <w:pPr>
        <w:ind w:right="-90"/>
        <w:jc w:val="both"/>
      </w:pPr>
      <w:r w:rsidRPr="00F4262E">
        <w:t>Supported Employment enable</w:t>
      </w:r>
      <w:r>
        <w:t>s</w:t>
      </w:r>
      <w:r w:rsidRPr="00F4262E">
        <w:t xml:space="preserve"> </w:t>
      </w:r>
      <w:r>
        <w:t>customers</w:t>
      </w:r>
      <w:r w:rsidRPr="00F4262E">
        <w:t xml:space="preserve"> </w:t>
      </w:r>
      <w:r>
        <w:t xml:space="preserve">with the most significant disabilities that may impede their ability to be engaged in </w:t>
      </w:r>
      <w:r w:rsidRPr="00F4262E">
        <w:t>competitive</w:t>
      </w:r>
      <w:r>
        <w:t xml:space="preserve">, </w:t>
      </w:r>
      <w:r w:rsidRPr="00A363CB">
        <w:t>integrated</w:t>
      </w:r>
      <w:r w:rsidRPr="00F4262E">
        <w:t xml:space="preserve"> employment.  </w:t>
      </w:r>
      <w:r>
        <w:t xml:space="preserve">Through the </w:t>
      </w:r>
      <w:r w:rsidRPr="00F4262E">
        <w:t>provision of on-going support services</w:t>
      </w:r>
      <w:r>
        <w:t xml:space="preserve">, such as Supported Employment, </w:t>
      </w:r>
      <w:r w:rsidRPr="00F4262E">
        <w:t>people with</w:t>
      </w:r>
      <w:r>
        <w:t xml:space="preserve"> the</w:t>
      </w:r>
      <w:r w:rsidRPr="00F4262E">
        <w:t xml:space="preserve"> </w:t>
      </w:r>
      <w:r>
        <w:t xml:space="preserve">most significant </w:t>
      </w:r>
      <w:r w:rsidRPr="00F4262E">
        <w:t>disabilities increase the</w:t>
      </w:r>
      <w:r>
        <w:t>ir</w:t>
      </w:r>
      <w:r w:rsidRPr="00F4262E">
        <w:t xml:space="preserve"> rates for </w:t>
      </w:r>
      <w:r>
        <w:t xml:space="preserve">both employment and </w:t>
      </w:r>
      <w:r w:rsidRPr="00F4262E">
        <w:t>employment retention</w:t>
      </w:r>
      <w:r>
        <w:t xml:space="preserve"> in competitive, integrated settings</w:t>
      </w:r>
      <w:r w:rsidRPr="00F4262E">
        <w:t xml:space="preserve">.  </w:t>
      </w:r>
    </w:p>
    <w:p w14:paraId="42C2053D" w14:textId="77777777" w:rsidR="004358CF" w:rsidRDefault="004358CF" w:rsidP="004358CF">
      <w:pPr>
        <w:ind w:right="-90"/>
        <w:jc w:val="both"/>
      </w:pPr>
    </w:p>
    <w:p w14:paraId="284FD3B9" w14:textId="77777777" w:rsidR="004358CF" w:rsidRDefault="004358CF" w:rsidP="004358CF">
      <w:r>
        <w:t xml:space="preserve">Successful Supported Employment includes the customer reaching stabilization on their job. </w:t>
      </w:r>
      <w:r>
        <w:rPr>
          <w:noProof/>
        </w:rPr>
        <w:t xml:space="preserve">Stabilization is individualized and varies from individual to individual.  </w:t>
      </w:r>
      <w:bookmarkStart w:id="38" w:name="_Hlk127481608"/>
      <w:r>
        <w:t>Stabilization is identified when the customer, employer (when the customer has disclosed disability information), the vendor, and the ACCES-VR counselor agree that the customer</w:t>
      </w:r>
      <w:r w:rsidRPr="00AC133C">
        <w:t xml:space="preserve"> </w:t>
      </w:r>
      <w:r>
        <w:t xml:space="preserve">is able to perform the essential functions of the job (with or without reasonable accommodations), that natural supports as needed in and outside of the job have been developed, and the customer has sustained their lowest level of supports required to maintain current employment. Stabilization is evidenced within the ACCES-VR Stabilization report completed by the vendor.  </w:t>
      </w:r>
    </w:p>
    <w:bookmarkEnd w:id="38"/>
    <w:p w14:paraId="197A1C87" w14:textId="77777777" w:rsidR="004358CF" w:rsidRDefault="004358CF" w:rsidP="004358CF">
      <w:pPr>
        <w:ind w:right="-90"/>
        <w:jc w:val="both"/>
      </w:pPr>
      <w:r>
        <w:t xml:space="preserve"> </w:t>
      </w:r>
    </w:p>
    <w:p w14:paraId="7CA522FB" w14:textId="7B0F0012" w:rsidR="004358CF" w:rsidRPr="0028283D" w:rsidRDefault="004358CF" w:rsidP="004358CF">
      <w:pPr>
        <w:ind w:right="-90"/>
        <w:jc w:val="both"/>
        <w:rPr>
          <w:strike/>
        </w:rPr>
      </w:pPr>
      <w:bookmarkStart w:id="39" w:name="_Hlk480787548"/>
      <w:r>
        <w:t xml:space="preserve">Applicants interested in providing Supported Employment Services </w:t>
      </w:r>
      <w:r w:rsidR="003E3772">
        <w:t xml:space="preserve">and who are serving </w:t>
      </w:r>
      <w:r w:rsidR="00056806">
        <w:t xml:space="preserve">customers with intellectual </w:t>
      </w:r>
      <w:r w:rsidR="00A41491">
        <w:t>&amp;/or</w:t>
      </w:r>
      <w:r w:rsidR="00056806">
        <w:t xml:space="preserve"> mental health</w:t>
      </w:r>
      <w:r w:rsidR="00A41491">
        <w:t xml:space="preserve"> disabilities</w:t>
      </w:r>
      <w:r w:rsidR="00EC4566">
        <w:t xml:space="preserve"> must</w:t>
      </w:r>
      <w:r w:rsidR="003A5E89" w:rsidDel="00EC4566">
        <w:t>:</w:t>
      </w:r>
    </w:p>
    <w:p w14:paraId="663C035F" w14:textId="77777777" w:rsidR="004358CF" w:rsidRPr="005D6D3D" w:rsidRDefault="004358CF" w:rsidP="004358CF">
      <w:pPr>
        <w:ind w:right="-90"/>
        <w:jc w:val="both"/>
      </w:pPr>
    </w:p>
    <w:p w14:paraId="275A4E05" w14:textId="77777777" w:rsidR="004358CF" w:rsidRPr="0028283D" w:rsidRDefault="004358CF">
      <w:pPr>
        <w:numPr>
          <w:ilvl w:val="0"/>
          <w:numId w:val="53"/>
        </w:numPr>
        <w:ind w:left="720" w:right="-90" w:hanging="300"/>
        <w:jc w:val="both"/>
      </w:pPr>
      <w:r>
        <w:t xml:space="preserve">Have in place </w:t>
      </w:r>
      <w:r w:rsidRPr="62D62BE0">
        <w:rPr>
          <w:b/>
          <w:bCs/>
          <w:u w:val="single"/>
        </w:rPr>
        <w:t xml:space="preserve">a </w:t>
      </w:r>
      <w:r w:rsidRPr="62D62BE0">
        <w:rPr>
          <w:b/>
          <w:bCs/>
          <w:i/>
          <w:iCs/>
          <w:u w:val="single"/>
        </w:rPr>
        <w:t>current</w:t>
      </w:r>
      <w:r w:rsidRPr="62D62BE0">
        <w:rPr>
          <w:b/>
          <w:bCs/>
          <w:u w:val="single"/>
        </w:rPr>
        <w:t xml:space="preserve"> Supported Employment extended services funding agreement or equivalent</w:t>
      </w:r>
      <w:r>
        <w:t xml:space="preserve"> (i.e., OMH Personalized Recovery Oriented Services (PROS) or HCBS Medicaid Waiver) with one or more of the following agencies:  </w:t>
      </w:r>
    </w:p>
    <w:p w14:paraId="4E6FEEFB" w14:textId="77777777" w:rsidR="004358CF" w:rsidRPr="0028283D" w:rsidRDefault="004358CF">
      <w:pPr>
        <w:numPr>
          <w:ilvl w:val="1"/>
          <w:numId w:val="53"/>
        </w:numPr>
        <w:ind w:right="-90"/>
        <w:jc w:val="both"/>
      </w:pPr>
      <w:r>
        <w:t>New York State Office for People with Developmental Disabilities (OPWDD), or</w:t>
      </w:r>
    </w:p>
    <w:p w14:paraId="372FF2DE" w14:textId="13D0EFFC" w:rsidR="004358CF" w:rsidRPr="0028283D" w:rsidRDefault="004358CF">
      <w:pPr>
        <w:numPr>
          <w:ilvl w:val="1"/>
          <w:numId w:val="53"/>
        </w:numPr>
        <w:ind w:right="-90"/>
        <w:jc w:val="both"/>
      </w:pPr>
      <w:r>
        <w:t xml:space="preserve">New York State Office of Mental Health (OMH) </w:t>
      </w:r>
      <w:r w:rsidR="000438F2" w:rsidRPr="62D62BE0">
        <w:rPr>
          <w:b/>
          <w:bCs/>
          <w:i/>
          <w:iCs/>
        </w:rPr>
        <w:t xml:space="preserve">PROS Programs </w:t>
      </w:r>
      <w:r w:rsidR="00152459" w:rsidRPr="62D62BE0">
        <w:rPr>
          <w:b/>
          <w:bCs/>
          <w:i/>
          <w:iCs/>
        </w:rPr>
        <w:t xml:space="preserve">should provide a copy of their operating certificate. </w:t>
      </w:r>
      <w:r w:rsidR="00CA7E8C" w:rsidRPr="62D62BE0">
        <w:rPr>
          <w:b/>
          <w:bCs/>
          <w:i/>
          <w:iCs/>
        </w:rPr>
        <w:t xml:space="preserve">OISE providers should provide a copy of their </w:t>
      </w:r>
      <w:r w:rsidR="00590CB0" w:rsidRPr="62D62BE0">
        <w:rPr>
          <w:b/>
          <w:bCs/>
          <w:i/>
          <w:iCs/>
        </w:rPr>
        <w:t xml:space="preserve">award letter or contract with OMH or the County. </w:t>
      </w:r>
    </w:p>
    <w:p w14:paraId="458506C4" w14:textId="77777777" w:rsidR="004358CF" w:rsidRPr="0028283D" w:rsidRDefault="004358CF">
      <w:pPr>
        <w:numPr>
          <w:ilvl w:val="1"/>
          <w:numId w:val="53"/>
        </w:numPr>
        <w:ind w:right="-90"/>
        <w:jc w:val="both"/>
      </w:pPr>
      <w:r>
        <w:t xml:space="preserve">ACCES-VR   </w:t>
      </w:r>
      <w:r w:rsidRPr="62D62BE0">
        <w:rPr>
          <w:b/>
          <w:bCs/>
        </w:rPr>
        <w:t>AND</w:t>
      </w:r>
    </w:p>
    <w:p w14:paraId="007BFC8A" w14:textId="59D062EC" w:rsidR="004358CF" w:rsidRPr="0028283D" w:rsidRDefault="004358CF">
      <w:pPr>
        <w:numPr>
          <w:ilvl w:val="0"/>
          <w:numId w:val="53"/>
        </w:numPr>
        <w:ind w:right="-90"/>
        <w:jc w:val="both"/>
      </w:pPr>
      <w:r>
        <w:t xml:space="preserve">Have one (1) year of experience providing Supported Employment services to individuals with the most significant </w:t>
      </w:r>
      <w:r w:rsidR="00A277C0">
        <w:t>disabilities.</w:t>
      </w:r>
    </w:p>
    <w:p w14:paraId="2F93D961" w14:textId="77777777" w:rsidR="004358CF" w:rsidRPr="0028283D" w:rsidRDefault="004358CF" w:rsidP="004358CF">
      <w:pPr>
        <w:ind w:right="-90"/>
        <w:jc w:val="both"/>
        <w:rPr>
          <w:b/>
          <w:bCs/>
        </w:rPr>
      </w:pPr>
    </w:p>
    <w:p w14:paraId="56072E43" w14:textId="11E5E72A" w:rsidR="004358CF" w:rsidRPr="00FF6FBE" w:rsidRDefault="004358CF" w:rsidP="004358CF">
      <w:pPr>
        <w:ind w:right="-90"/>
        <w:jc w:val="both"/>
      </w:pPr>
      <w:r w:rsidRPr="21D8AC6A">
        <w:rPr>
          <w:b/>
          <w:bCs/>
        </w:rPr>
        <w:lastRenderedPageBreak/>
        <w:t xml:space="preserve">Note:  Applicants </w:t>
      </w:r>
      <w:r w:rsidR="00DF6FB3">
        <w:rPr>
          <w:b/>
          <w:bCs/>
        </w:rPr>
        <w:t xml:space="preserve">are strongly encouraged to </w:t>
      </w:r>
      <w:r w:rsidR="00A2506D" w:rsidRPr="21D8AC6A">
        <w:rPr>
          <w:b/>
          <w:bCs/>
        </w:rPr>
        <w:t xml:space="preserve">submit </w:t>
      </w:r>
      <w:r w:rsidR="00946698">
        <w:rPr>
          <w:b/>
          <w:bCs/>
        </w:rPr>
        <w:t>with their app</w:t>
      </w:r>
      <w:r w:rsidR="00B65380">
        <w:rPr>
          <w:b/>
          <w:bCs/>
        </w:rPr>
        <w:t xml:space="preserve">lication </w:t>
      </w:r>
      <w:r w:rsidRPr="21D8AC6A">
        <w:rPr>
          <w:b/>
          <w:bCs/>
        </w:rPr>
        <w:t>documentation of current agreement(s) with OPWDD and/or OMH to provide Supported Employment Extended Services</w:t>
      </w:r>
      <w:r w:rsidRPr="21D8AC6A" w:rsidDel="007E27F6">
        <w:rPr>
          <w:b/>
          <w:bCs/>
        </w:rPr>
        <w:t xml:space="preserve"> </w:t>
      </w:r>
      <w:r w:rsidR="47A9AE67" w:rsidRPr="126668B7">
        <w:rPr>
          <w:b/>
          <w:bCs/>
        </w:rPr>
        <w:t>and</w:t>
      </w:r>
      <w:r w:rsidR="36F4D7A1" w:rsidRPr="126668B7">
        <w:rPr>
          <w:b/>
          <w:bCs/>
        </w:rPr>
        <w:t xml:space="preserve"> </w:t>
      </w:r>
      <w:r w:rsidR="63CDD7E7" w:rsidRPr="126668B7">
        <w:rPr>
          <w:b/>
          <w:bCs/>
        </w:rPr>
        <w:t>must</w:t>
      </w:r>
      <w:r w:rsidR="00732393" w:rsidDel="00274B21">
        <w:rPr>
          <w:b/>
          <w:bCs/>
        </w:rPr>
        <w:t xml:space="preserve"> </w:t>
      </w:r>
      <w:r w:rsidR="00732393">
        <w:rPr>
          <w:b/>
          <w:bCs/>
        </w:rPr>
        <w:t xml:space="preserve">submit </w:t>
      </w:r>
      <w:r w:rsidR="00274B21">
        <w:rPr>
          <w:b/>
          <w:bCs/>
        </w:rPr>
        <w:t xml:space="preserve">such </w:t>
      </w:r>
      <w:r w:rsidR="004C7F5B" w:rsidRPr="21D8AC6A">
        <w:rPr>
          <w:b/>
          <w:bCs/>
        </w:rPr>
        <w:t>documentation prior to start of services</w:t>
      </w:r>
      <w:r w:rsidR="00B74199" w:rsidRPr="21D8AC6A">
        <w:rPr>
          <w:b/>
          <w:bCs/>
        </w:rPr>
        <w:t xml:space="preserve">. </w:t>
      </w:r>
    </w:p>
    <w:bookmarkEnd w:id="39"/>
    <w:p w14:paraId="6C86A561" w14:textId="77777777" w:rsidR="004358CF" w:rsidRPr="006C4A10" w:rsidRDefault="004358CF" w:rsidP="004358CF">
      <w:pPr>
        <w:ind w:right="-90"/>
        <w:jc w:val="both"/>
      </w:pPr>
    </w:p>
    <w:p w14:paraId="04836517" w14:textId="77777777" w:rsidR="004358CF" w:rsidRDefault="004358CF" w:rsidP="004358CF">
      <w:pPr>
        <w:jc w:val="both"/>
        <w:rPr>
          <w:b/>
          <w:bCs/>
        </w:rPr>
      </w:pPr>
      <w:r>
        <w:rPr>
          <w:b/>
          <w:bCs/>
        </w:rPr>
        <w:t>Note:</w:t>
      </w:r>
    </w:p>
    <w:p w14:paraId="3D65F980" w14:textId="2764E4E0" w:rsidR="004358CF" w:rsidRPr="007326FD" w:rsidRDefault="004358CF" w:rsidP="126668B7">
      <w:pPr>
        <w:numPr>
          <w:ilvl w:val="0"/>
          <w:numId w:val="53"/>
        </w:numPr>
        <w:ind w:right="-90"/>
        <w:jc w:val="both"/>
        <w:rPr>
          <w:b/>
        </w:rPr>
      </w:pPr>
      <w:r w:rsidRPr="007326FD">
        <w:t>Due to the complex nature of Supported Employment services, ACCES-VR will not contract for this service with individual placement vendors.</w:t>
      </w:r>
    </w:p>
    <w:p w14:paraId="0C2171CE" w14:textId="77777777" w:rsidR="004358CF" w:rsidRPr="00C1742C" w:rsidRDefault="004358CF">
      <w:pPr>
        <w:pStyle w:val="ListParagraph"/>
        <w:numPr>
          <w:ilvl w:val="0"/>
          <w:numId w:val="53"/>
        </w:numPr>
        <w:ind w:right="-90"/>
        <w:jc w:val="both"/>
      </w:pPr>
      <w:r>
        <w:t>ACCES-VR requires Supported Employment vendors to complete continuing education opportunities, made available by ACCES-VR at no cost, and be in compliance with the requirements outlined below under the Staffing Requirements section.</w:t>
      </w:r>
    </w:p>
    <w:p w14:paraId="7A179831" w14:textId="77777777" w:rsidR="004358CF" w:rsidRDefault="004358CF" w:rsidP="004358CF">
      <w:pPr>
        <w:jc w:val="both"/>
        <w:rPr>
          <w:b/>
        </w:rPr>
      </w:pPr>
    </w:p>
    <w:p w14:paraId="76367E04" w14:textId="77777777" w:rsidR="004358CF" w:rsidRDefault="004358CF" w:rsidP="004358CF">
      <w:pPr>
        <w:jc w:val="both"/>
        <w:rPr>
          <w:b/>
        </w:rPr>
      </w:pPr>
      <w:r>
        <w:rPr>
          <w:b/>
        </w:rPr>
        <w:t>Services:</w:t>
      </w:r>
    </w:p>
    <w:p w14:paraId="238D6726" w14:textId="77777777" w:rsidR="004358CF" w:rsidRDefault="004358CF" w:rsidP="004358CF">
      <w:pPr>
        <w:jc w:val="both"/>
        <w:rPr>
          <w:b/>
        </w:rPr>
      </w:pPr>
      <w:r>
        <w:rPr>
          <w:b/>
        </w:rPr>
        <w:t>SUPPORTED EMPLOYMENT</w:t>
      </w:r>
      <w:r w:rsidRPr="00E44699">
        <w:rPr>
          <w:b/>
        </w:rPr>
        <w:t xml:space="preserve"> INT</w:t>
      </w:r>
      <w:r>
        <w:rPr>
          <w:b/>
        </w:rPr>
        <w:t>AKE (571</w:t>
      </w:r>
      <w:r w:rsidRPr="00E44699">
        <w:rPr>
          <w:b/>
        </w:rPr>
        <w:t>X)</w:t>
      </w:r>
      <w:r>
        <w:rPr>
          <w:b/>
        </w:rPr>
        <w:t>:</w:t>
      </w:r>
    </w:p>
    <w:p w14:paraId="02BAF4D9" w14:textId="77777777" w:rsidR="004358CF" w:rsidRPr="00DB35A8" w:rsidRDefault="004358CF" w:rsidP="004358CF">
      <w:pPr>
        <w:jc w:val="both"/>
        <w:rPr>
          <w:b/>
          <w:i/>
          <w:iCs/>
        </w:rPr>
      </w:pPr>
      <w:r>
        <w:rPr>
          <w:b/>
          <w:i/>
          <w:iCs/>
        </w:rPr>
        <w:t>Unit of service is one (1) intake</w:t>
      </w:r>
    </w:p>
    <w:p w14:paraId="594FECB7" w14:textId="77777777" w:rsidR="004358CF" w:rsidRDefault="004358CF" w:rsidP="004358CF">
      <w:pPr>
        <w:jc w:val="both"/>
      </w:pPr>
    </w:p>
    <w:p w14:paraId="6A39180C" w14:textId="77777777" w:rsidR="004358CF" w:rsidRDefault="004358CF" w:rsidP="004358CF">
      <w:pPr>
        <w:jc w:val="both"/>
      </w:pPr>
      <w:r w:rsidRPr="00E44699">
        <w:t>This service is</w:t>
      </w:r>
      <w:r w:rsidRPr="00E44699">
        <w:rPr>
          <w:b/>
        </w:rPr>
        <w:t xml:space="preserve"> </w:t>
      </w:r>
      <w:r w:rsidRPr="00E44699">
        <w:t xml:space="preserve">designed to permit the </w:t>
      </w:r>
      <w:r>
        <w:t>customer</w:t>
      </w:r>
      <w:r w:rsidRPr="00E44699">
        <w:t xml:space="preserve"> and the </w:t>
      </w:r>
      <w:r>
        <w:t>vendor</w:t>
      </w:r>
      <w:r w:rsidRPr="00E44699">
        <w:t xml:space="preserve"> to determine if there is an adequate match in the following areas: </w:t>
      </w:r>
      <w:r>
        <w:t>t</w:t>
      </w:r>
      <w:r w:rsidRPr="00E44699">
        <w:t xml:space="preserve">he </w:t>
      </w:r>
      <w:r>
        <w:t>employment</w:t>
      </w:r>
      <w:r w:rsidRPr="00E44699">
        <w:t xml:space="preserve"> goal</w:t>
      </w:r>
      <w:r>
        <w:t xml:space="preserve"> as documented on the Individualized Plan for Employment (IPE)</w:t>
      </w:r>
      <w:r w:rsidRPr="00E44699">
        <w:t>, job search methodologies</w:t>
      </w:r>
      <w:r>
        <w:t>, the choice of supported employment as a placement approach,</w:t>
      </w:r>
      <w:r w:rsidRPr="00E44699">
        <w:t xml:space="preserve"> and mutual expectations.  </w:t>
      </w:r>
      <w:r>
        <w:t>Supported Employment Intake</w:t>
      </w:r>
      <w:r w:rsidRPr="00E44699">
        <w:t xml:space="preserve"> may</w:t>
      </w:r>
      <w:r>
        <w:t xml:space="preserve"> also:</w:t>
      </w:r>
    </w:p>
    <w:p w14:paraId="2B5C86F6" w14:textId="77777777" w:rsidR="004358CF" w:rsidRDefault="004358CF">
      <w:pPr>
        <w:pStyle w:val="ListParagraph"/>
        <w:numPr>
          <w:ilvl w:val="0"/>
          <w:numId w:val="73"/>
        </w:numPr>
        <w:jc w:val="both"/>
      </w:pPr>
      <w:r>
        <w:t>B</w:t>
      </w:r>
      <w:r w:rsidRPr="00E44699">
        <w:t>e utilized as an assessment of</w:t>
      </w:r>
      <w:r>
        <w:t xml:space="preserve"> appropriateness of Supported Employment services as an option for the customer </w:t>
      </w:r>
      <w:r w:rsidRPr="00E44699">
        <w:t xml:space="preserve">or </w:t>
      </w:r>
    </w:p>
    <w:p w14:paraId="17B255D9" w14:textId="77777777" w:rsidR="004358CF" w:rsidRDefault="004358CF">
      <w:pPr>
        <w:pStyle w:val="ListParagraph"/>
        <w:numPr>
          <w:ilvl w:val="0"/>
          <w:numId w:val="73"/>
        </w:numPr>
        <w:jc w:val="both"/>
      </w:pPr>
      <w:r>
        <w:t>A</w:t>
      </w:r>
      <w:r w:rsidRPr="00E44699">
        <w:t xml:space="preserve">s a pre-screening </w:t>
      </w:r>
      <w:r>
        <w:t>for potential job placement in the customer’s identified employment goal as documented on the IPE.</w:t>
      </w:r>
    </w:p>
    <w:p w14:paraId="2F942E70" w14:textId="77777777" w:rsidR="004358CF" w:rsidRPr="00363179" w:rsidRDefault="004358CF" w:rsidP="004358CF">
      <w:pPr>
        <w:jc w:val="both"/>
      </w:pPr>
    </w:p>
    <w:p w14:paraId="62C658E6" w14:textId="77777777" w:rsidR="004358CF" w:rsidRDefault="004358CF" w:rsidP="004358CF">
      <w:pPr>
        <w:jc w:val="both"/>
      </w:pPr>
      <w:r w:rsidRPr="005A4BE8">
        <w:rPr>
          <w:b/>
          <w:bCs/>
        </w:rPr>
        <w:t>Note:</w:t>
      </w:r>
      <w:r w:rsidRPr="00DB35A8">
        <w:t xml:space="preserve">  </w:t>
      </w:r>
      <w:r w:rsidRPr="00B44B41">
        <w:t>During th</w:t>
      </w:r>
      <w:r w:rsidRPr="00DB35A8">
        <w:t xml:space="preserve">e provision of this </w:t>
      </w:r>
      <w:r w:rsidRPr="00B44B41">
        <w:t>service</w:t>
      </w:r>
      <w:r w:rsidRPr="00DB35A8">
        <w:t xml:space="preserve"> the vendor </w:t>
      </w:r>
      <w:r w:rsidRPr="00DB35A8">
        <w:rPr>
          <w:u w:val="single"/>
        </w:rPr>
        <w:t>must</w:t>
      </w:r>
      <w:r w:rsidRPr="00DB35A8">
        <w:t xml:space="preserve"> </w:t>
      </w:r>
      <w:r>
        <w:t>review the identified extended funding source on the IPE and either:</w:t>
      </w:r>
    </w:p>
    <w:p w14:paraId="6E4D6411" w14:textId="77777777" w:rsidR="004358CF" w:rsidRDefault="004358CF">
      <w:pPr>
        <w:pStyle w:val="ListParagraph"/>
        <w:numPr>
          <w:ilvl w:val="0"/>
          <w:numId w:val="74"/>
        </w:numPr>
        <w:jc w:val="both"/>
      </w:pPr>
      <w:r>
        <w:t>V</w:t>
      </w:r>
      <w:r w:rsidRPr="00DB35A8">
        <w:t xml:space="preserve">erify </w:t>
      </w:r>
      <w:r>
        <w:t>and provide documentation of the customer’s eligibility determination to receive Supported Employment Extended services from that funding source</w:t>
      </w:r>
      <w:r w:rsidRPr="00DB35A8">
        <w:t xml:space="preserve">, </w:t>
      </w:r>
      <w:r>
        <w:t>or</w:t>
      </w:r>
    </w:p>
    <w:p w14:paraId="2A04CB53" w14:textId="4D4B8E08" w:rsidR="004358CF" w:rsidRDefault="004358CF">
      <w:pPr>
        <w:pStyle w:val="ListParagraph"/>
        <w:numPr>
          <w:ilvl w:val="0"/>
          <w:numId w:val="74"/>
        </w:numPr>
        <w:jc w:val="both"/>
      </w:pPr>
      <w:r>
        <w:t>Initiate or facilitate the initiation of an application for eligibility to the supported employment extended funding source as identified on the IPE (OPWDD/OMH)</w:t>
      </w:r>
      <w:r w:rsidR="00E05002">
        <w:t>.</w:t>
      </w:r>
    </w:p>
    <w:p w14:paraId="14F8FF67" w14:textId="77777777" w:rsidR="004358CF" w:rsidRDefault="004358CF" w:rsidP="004358CF">
      <w:pPr>
        <w:jc w:val="both"/>
        <w:rPr>
          <w:b/>
          <w:bCs/>
        </w:rPr>
      </w:pPr>
    </w:p>
    <w:p w14:paraId="2F6ADA80" w14:textId="1E63CFD1" w:rsidR="004358CF" w:rsidRDefault="004358CF" w:rsidP="004358CF">
      <w:pPr>
        <w:jc w:val="both"/>
      </w:pPr>
      <w:r>
        <w:t xml:space="preserve">This service </w:t>
      </w:r>
      <w:r w:rsidRPr="00E55ECA">
        <w:rPr>
          <w:b/>
          <w:bCs/>
        </w:rPr>
        <w:t>cannot</w:t>
      </w:r>
      <w:r>
        <w:t xml:space="preserve"> be authorized if the </w:t>
      </w:r>
      <w:r w:rsidR="6A5358A0">
        <w:t>ACCES</w:t>
      </w:r>
      <w:r w:rsidR="6A60C0F2">
        <w:t>-VR customer has received</w:t>
      </w:r>
      <w:r>
        <w:t xml:space="preserve"> Supported Employment </w:t>
      </w:r>
      <w:r w:rsidR="70D67216">
        <w:t xml:space="preserve">services from </w:t>
      </w:r>
      <w:r w:rsidR="0048CEDA">
        <w:t>the vend</w:t>
      </w:r>
      <w:r w:rsidR="126BD04D">
        <w:t xml:space="preserve">or </w:t>
      </w:r>
      <w:r w:rsidR="007935C3">
        <w:t>within the last twelve (12) months</w:t>
      </w:r>
      <w:r w:rsidR="4B4D9C09">
        <w:t>.</w:t>
      </w:r>
    </w:p>
    <w:p w14:paraId="109728D6" w14:textId="44DEFB83" w:rsidR="004358CF" w:rsidRDefault="004358CF" w:rsidP="126668B7">
      <w:pPr>
        <w:ind w:left="720"/>
        <w:jc w:val="both"/>
      </w:pPr>
    </w:p>
    <w:p w14:paraId="12065C35" w14:textId="77777777" w:rsidR="004358CF" w:rsidRDefault="004358CF" w:rsidP="004358CF">
      <w:pPr>
        <w:jc w:val="both"/>
      </w:pPr>
      <w:r w:rsidRPr="00E44699">
        <w:rPr>
          <w:b/>
        </w:rPr>
        <w:t>Deliverables and Payment Process</w:t>
      </w:r>
      <w:r w:rsidRPr="00E44699">
        <w:t>:</w:t>
      </w:r>
      <w:r w:rsidRPr="00243EE4">
        <w:t xml:space="preserve"> </w:t>
      </w:r>
      <w:r>
        <w:t>Vendor must submit an ACCES-VR Supported Employment intake report within ten (10) business days of completion of services.  The report must</w:t>
      </w:r>
      <w:r w:rsidRPr="00E44699">
        <w:t xml:space="preserve"> indicat</w:t>
      </w:r>
      <w:r>
        <w:t>e</w:t>
      </w:r>
      <w:r w:rsidRPr="00E44699">
        <w:t xml:space="preserve"> whether </w:t>
      </w:r>
      <w:r>
        <w:t xml:space="preserve">supported employment </w:t>
      </w:r>
      <w:r w:rsidRPr="00E44699">
        <w:t>services are recommended to continue</w:t>
      </w:r>
      <w:r>
        <w:t xml:space="preserve"> and include verification of Supported Employment Extended Services funding as identified on the IPE, or documentation of the initiation/facilitation of the eligibility determination process. T</w:t>
      </w:r>
      <w:r w:rsidRPr="00E4285B">
        <w:t xml:space="preserve">he </w:t>
      </w:r>
      <w:r>
        <w:t>vendor’s payment will be processed following</w:t>
      </w:r>
      <w:r w:rsidRPr="00E4285B">
        <w:t xml:space="preserve"> approval of the </w:t>
      </w:r>
      <w:r>
        <w:t xml:space="preserve">report and supporting documentation </w:t>
      </w:r>
      <w:r w:rsidRPr="00E4285B">
        <w:t xml:space="preserve">by </w:t>
      </w:r>
      <w:r>
        <w:t>ACCES-VR</w:t>
      </w:r>
    </w:p>
    <w:p w14:paraId="190C1527" w14:textId="77777777" w:rsidR="004358CF" w:rsidRDefault="004358CF" w:rsidP="004358CF">
      <w:pPr>
        <w:jc w:val="both"/>
      </w:pPr>
    </w:p>
    <w:p w14:paraId="7F943FF9" w14:textId="77777777" w:rsidR="004358CF" w:rsidRPr="00BD0F62" w:rsidRDefault="004358CF" w:rsidP="004358CF">
      <w:pPr>
        <w:jc w:val="both"/>
      </w:pPr>
      <w:r w:rsidRPr="00BD0F62">
        <w:rPr>
          <w:b/>
        </w:rPr>
        <w:t>Payment Rate:</w:t>
      </w:r>
      <w:r>
        <w:rPr>
          <w:b/>
        </w:rPr>
        <w:t xml:space="preserve"> </w:t>
      </w:r>
      <w:r w:rsidRPr="00BD0F62">
        <w:t>Payment for this service is a flat fee at the rate of:</w:t>
      </w:r>
    </w:p>
    <w:p w14:paraId="7567263F" w14:textId="6F4461C0" w:rsidR="004358CF" w:rsidRDefault="3400ED24">
      <w:pPr>
        <w:numPr>
          <w:ilvl w:val="0"/>
          <w:numId w:val="29"/>
        </w:numPr>
        <w:jc w:val="both"/>
      </w:pPr>
      <w:r>
        <w:t>Statewide - $</w:t>
      </w:r>
      <w:r w:rsidR="2FA32430">
        <w:t>194</w:t>
      </w:r>
      <w:r w:rsidR="7D2A6DA8">
        <w:t>.01</w:t>
      </w:r>
    </w:p>
    <w:p w14:paraId="11332338" w14:textId="77777777" w:rsidR="004358CF" w:rsidRPr="00E44699" w:rsidRDefault="004358CF" w:rsidP="004358CF">
      <w:pPr>
        <w:jc w:val="both"/>
      </w:pPr>
    </w:p>
    <w:p w14:paraId="71DAD735" w14:textId="77777777" w:rsidR="004358CF" w:rsidRDefault="004358CF" w:rsidP="004358CF">
      <w:pPr>
        <w:tabs>
          <w:tab w:val="num" w:pos="1083"/>
        </w:tabs>
        <w:jc w:val="both"/>
        <w:rPr>
          <w:b/>
        </w:rPr>
      </w:pPr>
      <w:r w:rsidRPr="00702780">
        <w:rPr>
          <w:b/>
        </w:rPr>
        <w:t>Established P</w:t>
      </w:r>
      <w:r w:rsidRPr="00C03E7B">
        <w:rPr>
          <w:b/>
        </w:rPr>
        <w:t>erformance Indicators:</w:t>
      </w:r>
    </w:p>
    <w:p w14:paraId="737F1179" w14:textId="77777777" w:rsidR="004358CF" w:rsidRDefault="004358CF">
      <w:pPr>
        <w:numPr>
          <w:ilvl w:val="0"/>
          <w:numId w:val="22"/>
        </w:numPr>
        <w:tabs>
          <w:tab w:val="num" w:pos="741"/>
          <w:tab w:val="num" w:pos="1083"/>
        </w:tabs>
        <w:ind w:left="741" w:hanging="399"/>
        <w:jc w:val="both"/>
      </w:pPr>
      <w:r>
        <w:t>Amount of time from authorization start date to commencement of services is ten (10) business days</w:t>
      </w:r>
    </w:p>
    <w:p w14:paraId="6CCE4DA9" w14:textId="77777777" w:rsidR="004358CF" w:rsidRDefault="004358CF">
      <w:pPr>
        <w:numPr>
          <w:ilvl w:val="0"/>
          <w:numId w:val="22"/>
        </w:numPr>
        <w:tabs>
          <w:tab w:val="clear" w:pos="1440"/>
          <w:tab w:val="num" w:pos="720"/>
        </w:tabs>
        <w:ind w:left="720"/>
        <w:jc w:val="both"/>
      </w:pPr>
      <w:r>
        <w:t>At least 90% of reports rated superior/satisfactory</w:t>
      </w:r>
    </w:p>
    <w:p w14:paraId="41862C3A" w14:textId="77777777" w:rsidR="004358CF" w:rsidRDefault="004358CF" w:rsidP="004358CF">
      <w:pPr>
        <w:ind w:left="720"/>
        <w:jc w:val="both"/>
      </w:pPr>
    </w:p>
    <w:p w14:paraId="535B9332" w14:textId="77777777" w:rsidR="004358CF" w:rsidRDefault="004358CF" w:rsidP="004358CF">
      <w:pPr>
        <w:jc w:val="both"/>
        <w:rPr>
          <w:b/>
          <w:i/>
          <w:iCs/>
        </w:rPr>
      </w:pPr>
      <w:r>
        <w:rPr>
          <w:b/>
        </w:rPr>
        <w:t>SUPPORTED EMPLOYMENT PRE-EMPLOYMENT ASSESSMENT/JOB DEVELOPMENT SERVICE (572</w:t>
      </w:r>
      <w:r w:rsidRPr="00E44699">
        <w:rPr>
          <w:b/>
        </w:rPr>
        <w:t>X)</w:t>
      </w:r>
      <w:r>
        <w:rPr>
          <w:b/>
        </w:rPr>
        <w:t>:</w:t>
      </w:r>
    </w:p>
    <w:p w14:paraId="7B2AD51B" w14:textId="77777777" w:rsidR="004358CF" w:rsidRDefault="004358CF" w:rsidP="004358CF">
      <w:pPr>
        <w:jc w:val="both"/>
        <w:rPr>
          <w:b/>
          <w:bCs/>
          <w:i/>
          <w:iCs/>
        </w:rPr>
      </w:pPr>
      <w:r>
        <w:rPr>
          <w:b/>
          <w:i/>
          <w:iCs/>
        </w:rPr>
        <w:t>Unit of service is</w:t>
      </w:r>
      <w:r w:rsidRPr="006376A1">
        <w:rPr>
          <w:b/>
          <w:bCs/>
          <w:i/>
          <w:iCs/>
        </w:rPr>
        <w:t xml:space="preserve"> a completed ACCES-VR Supported Employment Pre-Employment Assessment/Job Development Services report </w:t>
      </w:r>
      <w:r>
        <w:rPr>
          <w:b/>
          <w:bCs/>
          <w:i/>
          <w:iCs/>
        </w:rPr>
        <w:t>and supporting documentation.</w:t>
      </w:r>
    </w:p>
    <w:p w14:paraId="353E54E3" w14:textId="77777777" w:rsidR="004358CF" w:rsidRPr="000C722C" w:rsidRDefault="004358CF" w:rsidP="004358CF">
      <w:pPr>
        <w:jc w:val="both"/>
        <w:rPr>
          <w:bCs/>
        </w:rPr>
      </w:pPr>
    </w:p>
    <w:p w14:paraId="334B477B" w14:textId="77777777" w:rsidR="004358CF" w:rsidRDefault="004358CF" w:rsidP="004358CF">
      <w:pPr>
        <w:jc w:val="both"/>
      </w:pPr>
      <w:r>
        <w:t>This service is designed to equip the customer with the necessary skills to participate, to the greatest degree possible, with the job search process. The job development service may include, but is not limited to, the following activities:</w:t>
      </w:r>
      <w:r w:rsidRPr="29939F98">
        <w:rPr>
          <w:lang w:val="en"/>
        </w:rPr>
        <w:t xml:space="preserve">  workplace behavior</w:t>
      </w:r>
      <w:r w:rsidRPr="29939F98">
        <w:rPr>
          <w:color w:val="0000FF"/>
          <w:lang w:val="en"/>
        </w:rPr>
        <w:t xml:space="preserve"> </w:t>
      </w:r>
      <w:r w:rsidRPr="29939F98">
        <w:rPr>
          <w:lang w:val="en"/>
        </w:rPr>
        <w:t xml:space="preserve">skills training, job application training, job seeking skills training, situational assessment, interviewing skills training, and/or job retention skills training. This service also includes simultaneously providing the ACCES-VR counselor with an up-to-date Individualized Intensive Service Plan for the customer </w:t>
      </w:r>
      <w:r w:rsidRPr="29939F98">
        <w:rPr>
          <w:b/>
          <w:bCs/>
          <w:lang w:val="en"/>
        </w:rPr>
        <w:t>and</w:t>
      </w:r>
      <w:r w:rsidRPr="29939F98">
        <w:rPr>
          <w:lang w:val="en"/>
        </w:rPr>
        <w:t xml:space="preserve"> performing individual job development activities such as following up on job leads through both direct and indirect contact with employers. These activities must be conducted by the vendor for a minimum of five (5) hours monthly.  Vendors </w:t>
      </w:r>
      <w:r w:rsidRPr="009A1A47">
        <w:rPr>
          <w:lang w:val="en"/>
        </w:rPr>
        <w:t>must</w:t>
      </w:r>
      <w:r w:rsidRPr="29939F98">
        <w:rPr>
          <w:lang w:val="en"/>
        </w:rPr>
        <w:t xml:space="preserve"> have </w:t>
      </w:r>
      <w:r w:rsidRPr="009A1A47">
        <w:rPr>
          <w:b/>
          <w:bCs/>
          <w:lang w:val="en"/>
        </w:rPr>
        <w:t>direct</w:t>
      </w:r>
      <w:r w:rsidRPr="29939F98">
        <w:rPr>
          <w:lang w:val="en"/>
        </w:rPr>
        <w:t xml:space="preserve"> engagement (e.g., in-person, telephone, live-remote). Email/text communications are not acceptable as the sole form of communication with the customer</w:t>
      </w:r>
      <w:r>
        <w:rPr>
          <w:lang w:val="en"/>
        </w:rPr>
        <w:t xml:space="preserve"> or for</w:t>
      </w:r>
      <w:r w:rsidRPr="29939F98">
        <w:rPr>
          <w:lang w:val="en"/>
        </w:rPr>
        <w:t xml:space="preserve"> job development with potential employers.</w:t>
      </w:r>
      <w:r>
        <w:rPr>
          <w:lang w:val="en"/>
        </w:rPr>
        <w:t xml:space="preserve"> </w:t>
      </w:r>
      <w:r>
        <w:t xml:space="preserve">In the event that the customer loses their job and both the customer and ACCES-VR counselor agree additional services are necessary, this service may be repeated. </w:t>
      </w:r>
    </w:p>
    <w:p w14:paraId="6A020A4E" w14:textId="77777777" w:rsidR="004358CF" w:rsidRDefault="004358CF" w:rsidP="004358CF">
      <w:pPr>
        <w:jc w:val="both"/>
        <w:rPr>
          <w:lang w:val="en"/>
        </w:rPr>
      </w:pPr>
    </w:p>
    <w:p w14:paraId="6B523D42" w14:textId="77777777" w:rsidR="004358CF" w:rsidRDefault="004358CF" w:rsidP="004358CF">
      <w:pPr>
        <w:jc w:val="both"/>
      </w:pPr>
      <w:r w:rsidRPr="009166FC">
        <w:rPr>
          <w:b/>
        </w:rPr>
        <w:t>Deliverables and Payment Process</w:t>
      </w:r>
      <w:r w:rsidRPr="00E44699">
        <w:t>:</w:t>
      </w:r>
      <w:r>
        <w:t xml:space="preserve"> Vendor must submit an ACCES-VR Supported Employment Pre-Employment Assessment/Job Development Services report which details at least five (5) hours of job development, a detailed Intensive Service Plan (</w:t>
      </w:r>
      <w:r>
        <w:rPr>
          <w:lang w:val="en"/>
        </w:rPr>
        <w:t>e</w:t>
      </w:r>
      <w:r w:rsidRPr="00A26770">
        <w:rPr>
          <w:lang w:val="en"/>
        </w:rPr>
        <w:t xml:space="preserve">vidence of job development activities such as workplace behavior skills training, job application training, job seeking skills training, situational assessment, interviewing skills training, and/or job retention skills training must be included in the </w:t>
      </w:r>
      <w:r>
        <w:rPr>
          <w:lang w:val="en"/>
        </w:rPr>
        <w:t>plan)</w:t>
      </w:r>
      <w:r>
        <w:t xml:space="preserve">, and a resume, within ten (10) business days of completion of services.  </w:t>
      </w:r>
      <w:r w:rsidRPr="00E4285B">
        <w:t xml:space="preserve">The </w:t>
      </w:r>
      <w:r>
        <w:t>vendor’s payment will be processed following</w:t>
      </w:r>
      <w:r w:rsidRPr="00E4285B">
        <w:t xml:space="preserve"> approval of the </w:t>
      </w:r>
      <w:r>
        <w:t xml:space="preserve">report and additional information </w:t>
      </w:r>
      <w:r w:rsidRPr="00E4285B">
        <w:t xml:space="preserve">by </w:t>
      </w:r>
      <w:r>
        <w:t>ACCES-VR.</w:t>
      </w:r>
    </w:p>
    <w:p w14:paraId="4D04EE88" w14:textId="77777777" w:rsidR="004358CF" w:rsidRDefault="004358CF" w:rsidP="004358CF">
      <w:pPr>
        <w:jc w:val="both"/>
        <w:rPr>
          <w:lang w:val="en"/>
        </w:rPr>
      </w:pPr>
      <w:r w:rsidRPr="000C722C">
        <w:rPr>
          <w:b/>
          <w:bCs/>
        </w:rPr>
        <w:t>Note</w:t>
      </w:r>
      <w:r>
        <w:t xml:space="preserve">: </w:t>
      </w:r>
      <w:r>
        <w:rPr>
          <w:bCs/>
        </w:rPr>
        <w:t>Vendors must continue to submit a monthly report describing the services provided until employment is obtained and stabilization is achieved</w:t>
      </w:r>
      <w:r w:rsidRPr="00A26770">
        <w:rPr>
          <w:lang w:val="en"/>
        </w:rPr>
        <w:t>.</w:t>
      </w:r>
      <w:r>
        <w:rPr>
          <w:lang w:val="en"/>
        </w:rPr>
        <w:t xml:space="preserve">  </w:t>
      </w:r>
    </w:p>
    <w:p w14:paraId="513FC46D" w14:textId="77777777" w:rsidR="004358CF" w:rsidRDefault="004358CF" w:rsidP="004358CF">
      <w:pPr>
        <w:jc w:val="both"/>
      </w:pPr>
    </w:p>
    <w:p w14:paraId="165F6E74" w14:textId="77777777" w:rsidR="004358CF" w:rsidRDefault="004358CF" w:rsidP="004358CF">
      <w:pPr>
        <w:jc w:val="both"/>
      </w:pPr>
      <w:r>
        <w:rPr>
          <w:b/>
        </w:rPr>
        <w:t>Payment Rate:</w:t>
      </w:r>
      <w:r w:rsidRPr="00B53BA1">
        <w:t xml:space="preserve"> </w:t>
      </w:r>
      <w:r w:rsidRPr="00BD0F62">
        <w:t xml:space="preserve">Payment for this service is a flat fee </w:t>
      </w:r>
      <w:r>
        <w:t xml:space="preserve">that is paid at the completion of service, not monthly, </w:t>
      </w:r>
      <w:r w:rsidRPr="00BD0F62">
        <w:t>at the rate of:</w:t>
      </w:r>
    </w:p>
    <w:p w14:paraId="661D1E59" w14:textId="3DA7A7BC" w:rsidR="004358CF" w:rsidRPr="003B6915" w:rsidRDefault="3400ED24">
      <w:pPr>
        <w:numPr>
          <w:ilvl w:val="0"/>
          <w:numId w:val="29"/>
        </w:numPr>
        <w:jc w:val="both"/>
      </w:pPr>
      <w:r>
        <w:t>Region 1:  $</w:t>
      </w:r>
      <w:r w:rsidR="476BEE2F">
        <w:t>2</w:t>
      </w:r>
      <w:r w:rsidR="4D307421">
        <w:t>,494.45</w:t>
      </w:r>
    </w:p>
    <w:p w14:paraId="06221DBE" w14:textId="346E3776" w:rsidR="004358CF" w:rsidRPr="003B6915" w:rsidRDefault="3400ED24">
      <w:pPr>
        <w:numPr>
          <w:ilvl w:val="0"/>
          <w:numId w:val="29"/>
        </w:numPr>
        <w:jc w:val="both"/>
      </w:pPr>
      <w:r>
        <w:t>Regions 2 &amp; 3:  $</w:t>
      </w:r>
      <w:r w:rsidR="7AFF2211">
        <w:t>1</w:t>
      </w:r>
      <w:r w:rsidR="21F590E6">
        <w:t>,940.13</w:t>
      </w:r>
    </w:p>
    <w:p w14:paraId="65DBBA98" w14:textId="77777777" w:rsidR="004358CF" w:rsidRPr="00E44699" w:rsidRDefault="004358CF" w:rsidP="004358CF">
      <w:pPr>
        <w:jc w:val="both"/>
      </w:pPr>
    </w:p>
    <w:p w14:paraId="39923861" w14:textId="77777777" w:rsidR="004358CF" w:rsidRDefault="004358CF" w:rsidP="004358CF">
      <w:pPr>
        <w:tabs>
          <w:tab w:val="num" w:pos="1083"/>
        </w:tabs>
        <w:jc w:val="both"/>
        <w:rPr>
          <w:b/>
        </w:rPr>
      </w:pPr>
      <w:r w:rsidRPr="009166FC">
        <w:rPr>
          <w:b/>
        </w:rPr>
        <w:t>Established Performance Indicators:</w:t>
      </w:r>
    </w:p>
    <w:p w14:paraId="3989AEF1" w14:textId="77777777" w:rsidR="004358CF" w:rsidRPr="00523C0D" w:rsidRDefault="004358CF">
      <w:pPr>
        <w:numPr>
          <w:ilvl w:val="0"/>
          <w:numId w:val="22"/>
        </w:numPr>
        <w:tabs>
          <w:tab w:val="num" w:pos="741"/>
          <w:tab w:val="num" w:pos="1083"/>
        </w:tabs>
        <w:ind w:left="741" w:hanging="399"/>
        <w:jc w:val="both"/>
      </w:pPr>
      <w:r w:rsidRPr="00523C0D">
        <w:t>Amount of time from authorization start date to</w:t>
      </w:r>
      <w:r>
        <w:t xml:space="preserve"> commencement of services is ten (10) business </w:t>
      </w:r>
      <w:r w:rsidRPr="00523C0D">
        <w:t xml:space="preserve">days </w:t>
      </w:r>
    </w:p>
    <w:p w14:paraId="720914E3" w14:textId="77777777" w:rsidR="004358CF" w:rsidRPr="00E44699" w:rsidRDefault="004358CF">
      <w:pPr>
        <w:numPr>
          <w:ilvl w:val="0"/>
          <w:numId w:val="22"/>
        </w:numPr>
        <w:tabs>
          <w:tab w:val="num" w:pos="741"/>
          <w:tab w:val="num" w:pos="1083"/>
        </w:tabs>
        <w:ind w:left="741" w:hanging="399"/>
        <w:jc w:val="both"/>
      </w:pPr>
      <w:r>
        <w:t xml:space="preserve">At least 65% </w:t>
      </w:r>
      <w:r w:rsidRPr="00E44699">
        <w:t xml:space="preserve">of </w:t>
      </w:r>
      <w:r>
        <w:t>customer</w:t>
      </w:r>
      <w:r w:rsidRPr="00E44699">
        <w:t xml:space="preserve">s </w:t>
      </w:r>
      <w:r>
        <w:t>receiving Supported Employment Pre-employment Assessment/Job Development Services (572X) will be successfully employed</w:t>
      </w:r>
    </w:p>
    <w:p w14:paraId="6173314A" w14:textId="77777777" w:rsidR="004358CF" w:rsidRDefault="004358CF" w:rsidP="004358CF">
      <w:pPr>
        <w:jc w:val="both"/>
        <w:rPr>
          <w:b/>
        </w:rPr>
      </w:pPr>
    </w:p>
    <w:p w14:paraId="1B36C238" w14:textId="77777777" w:rsidR="004358CF" w:rsidRDefault="004358CF" w:rsidP="004358CF">
      <w:pPr>
        <w:jc w:val="both"/>
        <w:rPr>
          <w:b/>
        </w:rPr>
      </w:pPr>
      <w:r>
        <w:rPr>
          <w:b/>
        </w:rPr>
        <w:t>SUPPORTED EMPLOYMENT INTENSIVE SERVICES JOB PLACEMENT FOR ADULTS (573X),</w:t>
      </w:r>
    </w:p>
    <w:p w14:paraId="1EC5AC1F" w14:textId="77777777" w:rsidR="004358CF" w:rsidRDefault="004358CF" w:rsidP="004358CF">
      <w:pPr>
        <w:jc w:val="both"/>
        <w:rPr>
          <w:b/>
        </w:rPr>
      </w:pPr>
      <w:r>
        <w:rPr>
          <w:b/>
        </w:rPr>
        <w:t>SUPPORTED EMPLOYMENT INTENSIVE SERVICES JOB PLACEMENT FOR YOUTH UNDER AGE 25 (1573X):</w:t>
      </w:r>
    </w:p>
    <w:p w14:paraId="2068E992" w14:textId="77777777" w:rsidR="004358CF" w:rsidRPr="006D3E81" w:rsidRDefault="004358CF" w:rsidP="004358CF">
      <w:pPr>
        <w:jc w:val="both"/>
        <w:rPr>
          <w:b/>
        </w:rPr>
      </w:pPr>
      <w:r>
        <w:rPr>
          <w:b/>
          <w:i/>
          <w:iCs/>
        </w:rPr>
        <w:t>Unit of service is a completed ACCES-VR Supported Employment Intensive Services Job Placement report and supporting documentation including copy of paystub.</w:t>
      </w:r>
    </w:p>
    <w:p w14:paraId="73D54460" w14:textId="77777777" w:rsidR="004358CF" w:rsidRDefault="004358CF" w:rsidP="004358CF">
      <w:pPr>
        <w:jc w:val="both"/>
      </w:pPr>
    </w:p>
    <w:p w14:paraId="57AD1BDF" w14:textId="77777777" w:rsidR="004358CF" w:rsidRDefault="004358CF" w:rsidP="004358CF">
      <w:pPr>
        <w:jc w:val="both"/>
      </w:pPr>
      <w:r>
        <w:t xml:space="preserve">This is an outcome-based service that is paid when an ACCES-VR customer starts working on a paid, competitive, integrated job that meets the customer’s employment goal as identified on the </w:t>
      </w:r>
      <w:r>
        <w:lastRenderedPageBreak/>
        <w:t xml:space="preserve">Individualized Plan for Employment (IPE) and is being paid at or above NYS minimum wage (or federal minimum wage if applicable). The vendor can bill for this service after the customer receives their first paycheck and the vendor submits a copy of the pay stub to the ACCES-VR District Office for approval; </w:t>
      </w:r>
      <w:bookmarkStart w:id="40" w:name="_Hlk124696751"/>
      <w:r>
        <w:t>ACCES-VR Supported Employment Intensive Services Job Placement Report</w:t>
      </w:r>
      <w:bookmarkEnd w:id="40"/>
      <w:r>
        <w:t xml:space="preserve"> and all monthly reporting documenting the services that the vendor provided to the customer.  </w:t>
      </w:r>
      <w:bookmarkStart w:id="41" w:name="_Hlk135748152"/>
      <w:r>
        <w:t xml:space="preserve">In the event that the customer loses their job and both the customer and ACCES-VR counselor agree additional services are necessary, this service may be repeated. </w:t>
      </w:r>
    </w:p>
    <w:bookmarkEnd w:id="41"/>
    <w:p w14:paraId="271323BD" w14:textId="77777777" w:rsidR="004358CF" w:rsidRPr="007E6D10" w:rsidRDefault="004358CF" w:rsidP="004358CF">
      <w:pPr>
        <w:spacing w:before="240" w:after="100" w:afterAutospacing="1"/>
        <w:jc w:val="both"/>
        <w:rPr>
          <w:lang w:val="en"/>
        </w:rPr>
      </w:pPr>
      <w:r w:rsidRPr="009166FC">
        <w:rPr>
          <w:b/>
        </w:rPr>
        <w:t>Deliverables and Payment Proces</w:t>
      </w:r>
      <w:r>
        <w:rPr>
          <w:b/>
        </w:rPr>
        <w:t>s:</w:t>
      </w:r>
      <w:r>
        <w:rPr>
          <w:bCs/>
        </w:rPr>
        <w:t xml:space="preserve"> Vendor must submit an ACCES-VR Supported Employment Intensive Services Job Placement Report, </w:t>
      </w:r>
      <w:r>
        <w:t xml:space="preserve">all monthly reports leading up to the start of employment and </w:t>
      </w:r>
      <w:r w:rsidRPr="00E44699">
        <w:t xml:space="preserve">a </w:t>
      </w:r>
      <w:r>
        <w:t xml:space="preserve">copy of a paystub indicating an hourly rate at or above NYS minimum wage (or federal minimum wage if applicable), within thirty (30) business days of completion of services. </w:t>
      </w:r>
      <w:r w:rsidRPr="00E4285B">
        <w:t xml:space="preserve">The </w:t>
      </w:r>
      <w:r>
        <w:t>vendor’s payment will be processed following</w:t>
      </w:r>
      <w:r w:rsidRPr="00E4285B">
        <w:t xml:space="preserve"> approval of the </w:t>
      </w:r>
      <w:r>
        <w:t xml:space="preserve">report </w:t>
      </w:r>
      <w:r w:rsidRPr="00E4285B">
        <w:t xml:space="preserve">by </w:t>
      </w:r>
      <w:r>
        <w:t>ACCES-VR.</w:t>
      </w:r>
    </w:p>
    <w:p w14:paraId="244EC874" w14:textId="77777777" w:rsidR="004358CF" w:rsidRDefault="004358CF" w:rsidP="004358CF">
      <w:pPr>
        <w:jc w:val="both"/>
        <w:rPr>
          <w:b/>
        </w:rPr>
      </w:pPr>
      <w:r>
        <w:rPr>
          <w:b/>
        </w:rPr>
        <w:t xml:space="preserve">Payment Rate: </w:t>
      </w:r>
      <w:r w:rsidRPr="00BD0F62">
        <w:t>Payment for this service is a flat fee at the rate of:</w:t>
      </w:r>
    </w:p>
    <w:p w14:paraId="7D6CC5DB" w14:textId="77777777" w:rsidR="004358CF" w:rsidRPr="00502030" w:rsidDel="009B32F5" w:rsidRDefault="004358CF" w:rsidP="004358CF">
      <w:pPr>
        <w:jc w:val="both"/>
      </w:pPr>
      <w:r>
        <w:rPr>
          <w:b/>
        </w:rPr>
        <w:t xml:space="preserve">Adult (573X) and </w:t>
      </w:r>
      <w:r w:rsidRPr="00502030">
        <w:rPr>
          <w:b/>
          <w:bCs/>
        </w:rPr>
        <w:t xml:space="preserve">Youth </w:t>
      </w:r>
      <w:r>
        <w:rPr>
          <w:b/>
          <w:bCs/>
        </w:rPr>
        <w:t>(</w:t>
      </w:r>
      <w:r w:rsidRPr="00502030">
        <w:rPr>
          <w:b/>
          <w:bCs/>
        </w:rPr>
        <w:t>1573X</w:t>
      </w:r>
      <w:r>
        <w:rPr>
          <w:b/>
          <w:bCs/>
        </w:rPr>
        <w:t>)</w:t>
      </w:r>
    </w:p>
    <w:p w14:paraId="50EF59D8" w14:textId="4A1BDC46" w:rsidR="004358CF" w:rsidRPr="00502030" w:rsidRDefault="3400ED24">
      <w:pPr>
        <w:numPr>
          <w:ilvl w:val="0"/>
          <w:numId w:val="29"/>
        </w:numPr>
        <w:jc w:val="both"/>
      </w:pPr>
      <w:r>
        <w:t>Region 1: $</w:t>
      </w:r>
      <w:r w:rsidR="41F1F132">
        <w:t>1</w:t>
      </w:r>
      <w:r w:rsidR="6303AD08">
        <w:t>,690.67</w:t>
      </w:r>
    </w:p>
    <w:p w14:paraId="095693E8" w14:textId="2A9F0419" w:rsidR="004358CF" w:rsidRPr="00502030" w:rsidRDefault="3400ED24">
      <w:pPr>
        <w:numPr>
          <w:ilvl w:val="0"/>
          <w:numId w:val="29"/>
        </w:numPr>
        <w:jc w:val="both"/>
      </w:pPr>
      <w:r>
        <w:t>Region 2 &amp; 3: $</w:t>
      </w:r>
      <w:r w:rsidR="7241C49F">
        <w:t>1</w:t>
      </w:r>
      <w:r w:rsidR="6D47D5D5">
        <w:t>,496.67</w:t>
      </w:r>
    </w:p>
    <w:p w14:paraId="5974D5FD" w14:textId="77777777" w:rsidR="004358CF" w:rsidRDefault="004358CF" w:rsidP="004358CF">
      <w:pPr>
        <w:jc w:val="both"/>
        <w:rPr>
          <w:b/>
        </w:rPr>
      </w:pPr>
    </w:p>
    <w:p w14:paraId="72423947" w14:textId="77777777" w:rsidR="004358CF" w:rsidRDefault="004358CF" w:rsidP="004358CF">
      <w:pPr>
        <w:jc w:val="both"/>
        <w:rPr>
          <w:b/>
        </w:rPr>
      </w:pPr>
      <w:r w:rsidRPr="009166FC">
        <w:rPr>
          <w:b/>
        </w:rPr>
        <w:t>Established Performance Indicators:</w:t>
      </w:r>
      <w:r>
        <w:rPr>
          <w:b/>
        </w:rPr>
        <w:t xml:space="preserve"> </w:t>
      </w:r>
    </w:p>
    <w:p w14:paraId="719C47FC" w14:textId="77777777" w:rsidR="004358CF" w:rsidRDefault="004358CF">
      <w:pPr>
        <w:numPr>
          <w:ilvl w:val="0"/>
          <w:numId w:val="22"/>
        </w:numPr>
        <w:tabs>
          <w:tab w:val="clear" w:pos="1440"/>
          <w:tab w:val="num" w:pos="720"/>
        </w:tabs>
        <w:ind w:left="720"/>
        <w:jc w:val="both"/>
      </w:pPr>
      <w:r>
        <w:t>At least 90% of reports rated superior/satisfactory</w:t>
      </w:r>
    </w:p>
    <w:p w14:paraId="13827DAB" w14:textId="77777777" w:rsidR="004358CF" w:rsidRDefault="004358CF">
      <w:pPr>
        <w:numPr>
          <w:ilvl w:val="0"/>
          <w:numId w:val="22"/>
        </w:numPr>
        <w:tabs>
          <w:tab w:val="num" w:pos="741"/>
          <w:tab w:val="num" w:pos="1083"/>
        </w:tabs>
        <w:ind w:left="741" w:hanging="399"/>
        <w:jc w:val="both"/>
      </w:pPr>
      <w:r>
        <w:t xml:space="preserve">At least 65% </w:t>
      </w:r>
      <w:r w:rsidRPr="00E44699">
        <w:t xml:space="preserve">of </w:t>
      </w:r>
      <w:r>
        <w:t>customer</w:t>
      </w:r>
      <w:r w:rsidRPr="00E44699">
        <w:t xml:space="preserve">s </w:t>
      </w:r>
      <w:r>
        <w:t>receiving Supported Employment Job Development Services (572X) will be successfully employed</w:t>
      </w:r>
    </w:p>
    <w:p w14:paraId="101BCAFC" w14:textId="77777777" w:rsidR="004358CF" w:rsidRPr="0069616C" w:rsidRDefault="004358CF" w:rsidP="004358CF">
      <w:pPr>
        <w:jc w:val="both"/>
      </w:pPr>
    </w:p>
    <w:p w14:paraId="1546F26D" w14:textId="77777777" w:rsidR="004358CF" w:rsidRDefault="004358CF" w:rsidP="004358CF">
      <w:pPr>
        <w:rPr>
          <w:b/>
        </w:rPr>
      </w:pPr>
      <w:r>
        <w:rPr>
          <w:b/>
        </w:rPr>
        <w:t>SUPPORTED EMPLOYMENT STABILIZATION FOR ADULTS (574</w:t>
      </w:r>
      <w:r w:rsidRPr="00E44699">
        <w:rPr>
          <w:b/>
        </w:rPr>
        <w:t>X</w:t>
      </w:r>
      <w:r>
        <w:rPr>
          <w:b/>
        </w:rPr>
        <w:t>), SUPPORTED EMPLOYMENT STABILIZATION FOR YOUTH UNDER AGE 25 (1574X):</w:t>
      </w:r>
    </w:p>
    <w:p w14:paraId="5DCF0102" w14:textId="77777777" w:rsidR="004358CF" w:rsidRPr="006D3E81" w:rsidRDefault="004358CF" w:rsidP="004358CF">
      <w:pPr>
        <w:jc w:val="both"/>
        <w:rPr>
          <w:b/>
        </w:rPr>
      </w:pPr>
      <w:r>
        <w:rPr>
          <w:b/>
          <w:i/>
          <w:iCs/>
        </w:rPr>
        <w:t>Unit of service is a completed ACCES-VR Supported Employment Stabilization Report and supporting documentation including copy of paystub.</w:t>
      </w:r>
    </w:p>
    <w:p w14:paraId="69669984" w14:textId="77777777" w:rsidR="004358CF" w:rsidRDefault="004358CF" w:rsidP="004358CF">
      <w:pPr>
        <w:jc w:val="both"/>
      </w:pPr>
    </w:p>
    <w:p w14:paraId="201C5D75" w14:textId="77777777" w:rsidR="004358CF" w:rsidRDefault="004358CF" w:rsidP="004358CF">
      <w:r w:rsidRPr="00E44699">
        <w:t>This is an outcome-based service that is paid when a</w:t>
      </w:r>
      <w:r>
        <w:t>n</w:t>
      </w:r>
      <w:r w:rsidRPr="00E44699">
        <w:t xml:space="preserve"> </w:t>
      </w:r>
      <w:r>
        <w:t>ACCES-VR customer</w:t>
      </w:r>
      <w:r w:rsidRPr="00E44699">
        <w:t xml:space="preserve"> </w:t>
      </w:r>
      <w:r>
        <w:t>is</w:t>
      </w:r>
      <w:r w:rsidRPr="00E44699">
        <w:t xml:space="preserve"> working </w:t>
      </w:r>
      <w:r>
        <w:t>in</w:t>
      </w:r>
      <w:r w:rsidRPr="00E44699">
        <w:t xml:space="preserve"> a job that meets </w:t>
      </w:r>
      <w:r>
        <w:t>their</w:t>
      </w:r>
      <w:r w:rsidRPr="00E44699">
        <w:t xml:space="preserve"> </w:t>
      </w:r>
      <w:r>
        <w:t>employment goal as documented on the Individualized Plan for Employment (IPE) and stabilization has been achieved. Stabilization is identified when the customer, employer (when the customer has disclosed disability information), the vendor, and the ACCES-VR counselor agree that the customer</w:t>
      </w:r>
      <w:r w:rsidRPr="00AC133C">
        <w:t xml:space="preserve"> </w:t>
      </w:r>
      <w:r>
        <w:t xml:space="preserve">is able to perform the essential functions of the job (with or without reasonable accommodations), that natural supports as needed in and outside of the job have been developed, and the customer has sustained their lowest level of supports required to maintain current employment. </w:t>
      </w:r>
    </w:p>
    <w:p w14:paraId="7B3A18AF" w14:textId="77777777" w:rsidR="004358CF" w:rsidRDefault="004358CF" w:rsidP="004358CF"/>
    <w:p w14:paraId="7ED1E0D7" w14:textId="77777777" w:rsidR="004358CF" w:rsidRDefault="004358CF" w:rsidP="004358CF">
      <w:pPr>
        <w:jc w:val="both"/>
      </w:pPr>
      <w:r>
        <w:t xml:space="preserve">The vendor must hold a stabilization meeting with </w:t>
      </w:r>
      <w:r w:rsidRPr="00425D77">
        <w:t xml:space="preserve">the </w:t>
      </w:r>
      <w:r>
        <w:t xml:space="preserve">customer and the </w:t>
      </w:r>
      <w:r w:rsidRPr="00FF6FBE">
        <w:t xml:space="preserve">employer (when the </w:t>
      </w:r>
      <w:r>
        <w:t>customer</w:t>
      </w:r>
      <w:r w:rsidRPr="00FF6FBE">
        <w:t xml:space="preserve"> has disclosed disability information)</w:t>
      </w:r>
      <w:r>
        <w:t xml:space="preserve"> to verify that the customer is satisfied with the job, able to perform the essential functions of the job (with or without reasonable accommodations), and if needed, has developed natural supports in and outside of the job.  The outcome of this meeting must be documented on the ACCES-VR Supported Employment Stabilization Report. In the event that the customer loses their job and both the customer and ACCES-VR counselor agree additional services are necessary, this service may be repeated. </w:t>
      </w:r>
    </w:p>
    <w:p w14:paraId="54AB8E44" w14:textId="77777777" w:rsidR="004358CF" w:rsidRDefault="004358CF" w:rsidP="004358CF"/>
    <w:p w14:paraId="547DB1C6" w14:textId="77777777" w:rsidR="004358CF" w:rsidRDefault="004358CF" w:rsidP="004358CF">
      <w:pPr>
        <w:rPr>
          <w:b/>
          <w:bCs/>
        </w:rPr>
      </w:pPr>
      <w:r>
        <w:t xml:space="preserve">Stabilization is evidenced by completion of both a stabilization meeting and the vendor submitting the ACCES-VR Supported Employment Stabilization Report that is </w:t>
      </w:r>
      <w:r w:rsidRPr="00AB01D3">
        <w:rPr>
          <w:b/>
          <w:bCs/>
        </w:rPr>
        <w:t>approved</w:t>
      </w:r>
      <w:r>
        <w:t xml:space="preserve"> by the ACCES-VR </w:t>
      </w:r>
      <w:r>
        <w:lastRenderedPageBreak/>
        <w:t xml:space="preserve">counselor.  </w:t>
      </w:r>
      <w:r>
        <w:rPr>
          <w:b/>
          <w:bCs/>
        </w:rPr>
        <w:t xml:space="preserve">Note:  </w:t>
      </w:r>
      <w:r>
        <w:rPr>
          <w:b/>
          <w:bCs/>
          <w:u w:val="single"/>
        </w:rPr>
        <w:t>S</w:t>
      </w:r>
      <w:r w:rsidRPr="00FF6FBE">
        <w:rPr>
          <w:b/>
          <w:bCs/>
          <w:u w:val="single"/>
        </w:rPr>
        <w:t xml:space="preserve">tabilization is not driven or decided </w:t>
      </w:r>
      <w:r>
        <w:rPr>
          <w:b/>
          <w:bCs/>
          <w:u w:val="single"/>
        </w:rPr>
        <w:t xml:space="preserve">solely </w:t>
      </w:r>
      <w:r w:rsidRPr="00FF6FBE">
        <w:rPr>
          <w:b/>
          <w:bCs/>
          <w:u w:val="single"/>
        </w:rPr>
        <w:t>by the vendor</w:t>
      </w:r>
      <w:r w:rsidRPr="00FF6FBE">
        <w:rPr>
          <w:b/>
          <w:bCs/>
        </w:rPr>
        <w:t xml:space="preserve">.  </w:t>
      </w:r>
      <w:r>
        <w:rPr>
          <w:b/>
          <w:bCs/>
        </w:rPr>
        <w:t>S</w:t>
      </w:r>
      <w:r w:rsidRPr="00FF6FBE">
        <w:rPr>
          <w:b/>
          <w:bCs/>
        </w:rPr>
        <w:t xml:space="preserve">tabilization requires the agreement </w:t>
      </w:r>
      <w:r>
        <w:rPr>
          <w:b/>
          <w:bCs/>
        </w:rPr>
        <w:t>of</w:t>
      </w:r>
      <w:r w:rsidRPr="00FF6FBE">
        <w:rPr>
          <w:b/>
          <w:bCs/>
        </w:rPr>
        <w:t xml:space="preserve"> the </w:t>
      </w:r>
      <w:r>
        <w:rPr>
          <w:b/>
          <w:bCs/>
        </w:rPr>
        <w:t>customer</w:t>
      </w:r>
      <w:r w:rsidRPr="00FF6FBE">
        <w:rPr>
          <w:b/>
          <w:bCs/>
        </w:rPr>
        <w:t>, employer</w:t>
      </w:r>
      <w:r>
        <w:rPr>
          <w:b/>
          <w:bCs/>
        </w:rPr>
        <w:t xml:space="preserve"> (</w:t>
      </w:r>
      <w:r w:rsidRPr="00FF6FBE">
        <w:rPr>
          <w:b/>
          <w:bCs/>
        </w:rPr>
        <w:t xml:space="preserve">when the </w:t>
      </w:r>
      <w:r>
        <w:rPr>
          <w:b/>
          <w:bCs/>
        </w:rPr>
        <w:t>customer</w:t>
      </w:r>
      <w:r w:rsidRPr="00FF6FBE">
        <w:rPr>
          <w:b/>
          <w:bCs/>
        </w:rPr>
        <w:t xml:space="preserve"> has disclosed</w:t>
      </w:r>
      <w:r>
        <w:rPr>
          <w:b/>
          <w:bCs/>
        </w:rPr>
        <w:t>)</w:t>
      </w:r>
      <w:r w:rsidRPr="00FF6FBE">
        <w:rPr>
          <w:b/>
          <w:bCs/>
        </w:rPr>
        <w:t>, the vendor</w:t>
      </w:r>
      <w:r>
        <w:rPr>
          <w:b/>
          <w:bCs/>
        </w:rPr>
        <w:t>, and the ACCES-VR counselor</w:t>
      </w:r>
      <w:r w:rsidRPr="00FF6FBE">
        <w:rPr>
          <w:b/>
          <w:bCs/>
        </w:rPr>
        <w:t>.</w:t>
      </w:r>
      <w:r>
        <w:rPr>
          <w:b/>
          <w:bCs/>
        </w:rPr>
        <w:t xml:space="preserve"> For stabilization to be achieved, all aforementioned parties must sign and date the ACCES-VR Employment Stabilization Report. The ACCES-VR counselor will be the last person to sign the report and the stabilization date will be the date the ACCES-VR counselor signs the report.</w:t>
      </w:r>
    </w:p>
    <w:p w14:paraId="7519E86C" w14:textId="77777777" w:rsidR="004358CF" w:rsidRDefault="004358CF" w:rsidP="004358CF">
      <w:pPr>
        <w:rPr>
          <w:b/>
          <w:bCs/>
        </w:rPr>
      </w:pPr>
    </w:p>
    <w:p w14:paraId="7DF65BDC" w14:textId="77777777" w:rsidR="004358CF" w:rsidRPr="00442161" w:rsidRDefault="004358CF" w:rsidP="004358CF">
      <w:pPr>
        <w:jc w:val="both"/>
        <w:rPr>
          <w:strike/>
        </w:rPr>
      </w:pPr>
      <w:r w:rsidRPr="009C5226">
        <w:t xml:space="preserve">For this service, vendors are also responsible for obtaining in writing the eligibility determination of the Supported Employment Extended funding source, as identified on the Individualized Plan for Employment (IPE), </w:t>
      </w:r>
      <w:r>
        <w:t xml:space="preserve">or documentation showing the current status of the eligibility application </w:t>
      </w:r>
      <w:r>
        <w:rPr>
          <w:b/>
          <w:bCs/>
        </w:rPr>
        <w:t xml:space="preserve">and </w:t>
      </w:r>
      <w:r>
        <w:t xml:space="preserve">the vendor’s plan for completion/facilitation of this process </w:t>
      </w:r>
      <w:r w:rsidRPr="009C5226">
        <w:t xml:space="preserve">and providing this documentation to ACCES-VR.  </w:t>
      </w:r>
      <w:r>
        <w:rPr>
          <w:b/>
          <w:bCs/>
        </w:rPr>
        <w:t xml:space="preserve">Note:  </w:t>
      </w:r>
      <w:r w:rsidRPr="00CE671E">
        <w:t xml:space="preserve">Documentation verifying </w:t>
      </w:r>
      <w:r>
        <w:t xml:space="preserve">that </w:t>
      </w:r>
      <w:r w:rsidRPr="00CE671E">
        <w:t xml:space="preserve">Supported Employment Extended funding was denied </w:t>
      </w:r>
      <w:r>
        <w:t xml:space="preserve">or is under review </w:t>
      </w:r>
      <w:r w:rsidRPr="00CE671E">
        <w:t>by OPWDD and/or OMH must be provided by the vendor to ACCES-VR</w:t>
      </w:r>
      <w:r>
        <w:t xml:space="preserve"> staff.</w:t>
      </w:r>
    </w:p>
    <w:p w14:paraId="6F2F0506" w14:textId="77777777" w:rsidR="004358CF" w:rsidRDefault="004358CF" w:rsidP="004358CF">
      <w:pPr>
        <w:jc w:val="both"/>
        <w:rPr>
          <w:lang w:val="en"/>
        </w:rPr>
      </w:pPr>
    </w:p>
    <w:p w14:paraId="79E0ABFD" w14:textId="77777777" w:rsidR="004358CF" w:rsidRDefault="004358CF" w:rsidP="004358CF">
      <w:pPr>
        <w:jc w:val="both"/>
        <w:rPr>
          <w:lang w:val="en"/>
        </w:rPr>
      </w:pPr>
      <w:bookmarkStart w:id="42" w:name="_Hlk125141661"/>
      <w:r w:rsidRPr="00B40BD0">
        <w:t>Note</w:t>
      </w:r>
      <w:r w:rsidRPr="00657985">
        <w:rPr>
          <w:b/>
          <w:iCs/>
          <w:lang w:val="en"/>
        </w:rPr>
        <w:t>:</w:t>
      </w:r>
      <w:r>
        <w:rPr>
          <w:lang w:val="en"/>
        </w:rPr>
        <w:t xml:space="preserve"> The date of stabilization marks the end of Supported Employment Intensive Services and the start of Supported Employment Extended Services.  </w:t>
      </w:r>
      <w:r>
        <w:rPr>
          <w:b/>
          <w:bCs/>
          <w:lang w:val="en"/>
        </w:rPr>
        <w:t>ACCES-VR</w:t>
      </w:r>
      <w:r w:rsidRPr="00870F2B">
        <w:rPr>
          <w:b/>
          <w:bCs/>
          <w:lang w:val="en"/>
        </w:rPr>
        <w:t xml:space="preserve"> Supported Employment Extended services </w:t>
      </w:r>
      <w:r>
        <w:rPr>
          <w:b/>
          <w:bCs/>
          <w:lang w:val="en"/>
        </w:rPr>
        <w:t>will</w:t>
      </w:r>
      <w:r w:rsidRPr="00870F2B">
        <w:rPr>
          <w:b/>
          <w:bCs/>
          <w:lang w:val="en"/>
        </w:rPr>
        <w:t xml:space="preserve"> be utilized for ALL customers during the first 90 days of employment post</w:t>
      </w:r>
      <w:r>
        <w:rPr>
          <w:lang w:val="en"/>
        </w:rPr>
        <w:t xml:space="preserve"> </w:t>
      </w:r>
      <w:r w:rsidRPr="00D26E9C">
        <w:rPr>
          <w:b/>
          <w:bCs/>
          <w:lang w:val="en"/>
        </w:rPr>
        <w:t>stabilization</w:t>
      </w:r>
      <w:r>
        <w:rPr>
          <w:b/>
          <w:bCs/>
          <w:lang w:val="en"/>
        </w:rPr>
        <w:t xml:space="preserve"> with ACCES-VR approval</w:t>
      </w:r>
      <w:r>
        <w:rPr>
          <w:lang w:val="en"/>
        </w:rPr>
        <w:t>.  Once 90 days of successful employment post stabilization has been achieved vendors are expected to utilize the appropriate supported employment extended funding source.</w:t>
      </w:r>
      <w:bookmarkEnd w:id="42"/>
    </w:p>
    <w:p w14:paraId="3B331002" w14:textId="77777777" w:rsidR="004358CF" w:rsidRDefault="004358CF" w:rsidP="004358CF">
      <w:pPr>
        <w:jc w:val="both"/>
      </w:pPr>
    </w:p>
    <w:p w14:paraId="30F9E363" w14:textId="77777777" w:rsidR="004358CF" w:rsidRPr="007E6D10" w:rsidRDefault="004358CF" w:rsidP="004358CF">
      <w:pPr>
        <w:jc w:val="both"/>
        <w:rPr>
          <w:lang w:val="en"/>
        </w:rPr>
      </w:pPr>
      <w:r w:rsidRPr="00B40BD0">
        <w:rPr>
          <w:b/>
          <w:bCs/>
          <w:lang w:val="en"/>
        </w:rPr>
        <w:t>Deliverables</w:t>
      </w:r>
      <w:r w:rsidRPr="00B40BD0">
        <w:rPr>
          <w:b/>
          <w:bCs/>
        </w:rPr>
        <w:t xml:space="preserve"> </w:t>
      </w:r>
      <w:r w:rsidRPr="00E44699">
        <w:rPr>
          <w:b/>
        </w:rPr>
        <w:t>and Payment Process</w:t>
      </w:r>
      <w:r w:rsidRPr="00E44699">
        <w:t>:</w:t>
      </w:r>
      <w:r>
        <w:t xml:space="preserve"> </w:t>
      </w:r>
      <w:r>
        <w:rPr>
          <w:bCs/>
        </w:rPr>
        <w:t xml:space="preserve">Vendor must submit an ACCES-VR Supported Employment Stabilization Report, </w:t>
      </w:r>
      <w:r>
        <w:t xml:space="preserve">and </w:t>
      </w:r>
      <w:r w:rsidRPr="00E44699">
        <w:t xml:space="preserve">a </w:t>
      </w:r>
      <w:r>
        <w:t xml:space="preserve">copy of the paystub at time of stabilization indicating an hourly rate at or above NYS minimum wage (or federal minimum wage if applicable), within thirty (30) business days of completion of the services.  </w:t>
      </w:r>
    </w:p>
    <w:p w14:paraId="7D950B74" w14:textId="77777777" w:rsidR="004358CF" w:rsidRDefault="004358CF" w:rsidP="004358CF">
      <w:pPr>
        <w:jc w:val="both"/>
      </w:pPr>
      <w:bookmarkStart w:id="43" w:name="_Hlk135748835"/>
      <w:r>
        <w:t>Report and supporting documentation must include the following:</w:t>
      </w:r>
    </w:p>
    <w:bookmarkEnd w:id="43"/>
    <w:p w14:paraId="59E54DB6" w14:textId="77777777" w:rsidR="004358CF" w:rsidRPr="00CE671E" w:rsidRDefault="004358CF">
      <w:pPr>
        <w:pStyle w:val="ListParagraph"/>
        <w:numPr>
          <w:ilvl w:val="0"/>
          <w:numId w:val="75"/>
        </w:numPr>
        <w:jc w:val="both"/>
      </w:pPr>
      <w:r>
        <w:t xml:space="preserve">The completion of the stabilization meeting, </w:t>
      </w:r>
      <w:r>
        <w:rPr>
          <w:b/>
          <w:bCs/>
        </w:rPr>
        <w:t>AND</w:t>
      </w:r>
    </w:p>
    <w:p w14:paraId="4CE32099" w14:textId="77777777" w:rsidR="004358CF" w:rsidRPr="00CE671E" w:rsidRDefault="004358CF">
      <w:pPr>
        <w:pStyle w:val="ListParagraph"/>
        <w:numPr>
          <w:ilvl w:val="0"/>
          <w:numId w:val="75"/>
        </w:numPr>
        <w:jc w:val="both"/>
      </w:pPr>
      <w:r>
        <w:t xml:space="preserve">Submission of the ACCES-VR Stabilization Report, </w:t>
      </w:r>
      <w:r w:rsidRPr="00E44699">
        <w:t xml:space="preserve">including all data necessary </w:t>
      </w:r>
      <w:r>
        <w:t xml:space="preserve">to document a successful employment outcome, </w:t>
      </w:r>
      <w:r w:rsidRPr="009C5226">
        <w:rPr>
          <w:b/>
          <w:bCs/>
        </w:rPr>
        <w:t>AND</w:t>
      </w:r>
    </w:p>
    <w:p w14:paraId="4066737C" w14:textId="77777777" w:rsidR="004358CF" w:rsidRDefault="004358CF">
      <w:pPr>
        <w:pStyle w:val="ListParagraph"/>
        <w:numPr>
          <w:ilvl w:val="0"/>
          <w:numId w:val="75"/>
        </w:numPr>
        <w:jc w:val="both"/>
      </w:pPr>
      <w:r>
        <w:t xml:space="preserve">Submission of eligibility determination for Supported Employment Extended Funding Source as identified on the IPE </w:t>
      </w:r>
      <w:r>
        <w:rPr>
          <w:b/>
          <w:bCs/>
        </w:rPr>
        <w:t>or</w:t>
      </w:r>
      <w:r>
        <w:t xml:space="preserve"> documentation showing the current status of the eligibility application </w:t>
      </w:r>
      <w:r w:rsidRPr="00BB1863">
        <w:rPr>
          <w:b/>
          <w:bCs/>
        </w:rPr>
        <w:t>and</w:t>
      </w:r>
      <w:r w:rsidRPr="009C5226">
        <w:t xml:space="preserve"> </w:t>
      </w:r>
      <w:r>
        <w:t xml:space="preserve">the vendor’s plan for completion/facilitation of this process. </w:t>
      </w:r>
    </w:p>
    <w:p w14:paraId="35693716" w14:textId="77777777" w:rsidR="004358CF" w:rsidRPr="00E44699" w:rsidRDefault="004358CF" w:rsidP="004358CF">
      <w:pPr>
        <w:jc w:val="both"/>
      </w:pP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20731512" w14:textId="77777777" w:rsidR="004358CF" w:rsidRDefault="004358CF" w:rsidP="004358CF">
      <w:pPr>
        <w:jc w:val="both"/>
      </w:pPr>
    </w:p>
    <w:p w14:paraId="79FC115A" w14:textId="77777777" w:rsidR="004358CF" w:rsidRDefault="004358CF" w:rsidP="004358CF">
      <w:pPr>
        <w:jc w:val="both"/>
        <w:rPr>
          <w:b/>
        </w:rPr>
      </w:pPr>
      <w:r>
        <w:rPr>
          <w:b/>
        </w:rPr>
        <w:t>Payment Rate:</w:t>
      </w:r>
      <w:r w:rsidRPr="007A5088">
        <w:t xml:space="preserve"> </w:t>
      </w:r>
      <w:r w:rsidRPr="00BD0F62">
        <w:t>Payment for this service is a flat fee at the rate of:</w:t>
      </w:r>
    </w:p>
    <w:p w14:paraId="5632A447" w14:textId="77777777" w:rsidR="004358CF" w:rsidRPr="00A01E40" w:rsidDel="004C5F59" w:rsidRDefault="004358CF" w:rsidP="004358CF">
      <w:pPr>
        <w:jc w:val="both"/>
      </w:pPr>
      <w:r>
        <w:rPr>
          <w:b/>
        </w:rPr>
        <w:t xml:space="preserve">Adult (574X) and </w:t>
      </w:r>
      <w:r w:rsidRPr="00A01E40">
        <w:rPr>
          <w:b/>
          <w:bCs/>
        </w:rPr>
        <w:t xml:space="preserve">Youth </w:t>
      </w:r>
      <w:r>
        <w:rPr>
          <w:b/>
          <w:bCs/>
        </w:rPr>
        <w:t>(</w:t>
      </w:r>
      <w:r w:rsidRPr="00A01E40">
        <w:rPr>
          <w:b/>
          <w:bCs/>
        </w:rPr>
        <w:t>1574X</w:t>
      </w:r>
      <w:r>
        <w:rPr>
          <w:b/>
          <w:bCs/>
        </w:rPr>
        <w:t>)</w:t>
      </w:r>
    </w:p>
    <w:p w14:paraId="6FD517EC" w14:textId="6C7297E8" w:rsidR="004358CF" w:rsidRPr="00A01E40" w:rsidRDefault="3400ED24">
      <w:pPr>
        <w:pStyle w:val="ListParagraph"/>
        <w:numPr>
          <w:ilvl w:val="0"/>
          <w:numId w:val="75"/>
        </w:numPr>
        <w:jc w:val="both"/>
      </w:pPr>
      <w:r>
        <w:t>Region 1: $</w:t>
      </w:r>
      <w:r w:rsidR="563967C5">
        <w:t>1</w:t>
      </w:r>
      <w:r w:rsidR="7055C51C">
        <w:t>,690.67</w:t>
      </w:r>
    </w:p>
    <w:p w14:paraId="5D03BAA9" w14:textId="3B880DC2" w:rsidR="004358CF" w:rsidRPr="00A90974" w:rsidRDefault="3400ED24">
      <w:pPr>
        <w:pStyle w:val="ListParagraph"/>
        <w:numPr>
          <w:ilvl w:val="0"/>
          <w:numId w:val="75"/>
        </w:numPr>
        <w:jc w:val="both"/>
      </w:pPr>
      <w:r>
        <w:t>Regions 2 &amp; 3: $</w:t>
      </w:r>
      <w:r w:rsidR="35056A1C">
        <w:t>1</w:t>
      </w:r>
      <w:r w:rsidR="0C53EEFA">
        <w:t>,524.38</w:t>
      </w:r>
    </w:p>
    <w:p w14:paraId="731CBE08" w14:textId="77777777" w:rsidR="004358CF" w:rsidRPr="00E44699" w:rsidRDefault="004358CF" w:rsidP="004358CF">
      <w:pPr>
        <w:jc w:val="both"/>
      </w:pPr>
    </w:p>
    <w:p w14:paraId="30B3348A" w14:textId="77777777" w:rsidR="004358CF" w:rsidRDefault="004358CF" w:rsidP="004358CF">
      <w:pPr>
        <w:tabs>
          <w:tab w:val="num" w:pos="1083"/>
        </w:tabs>
        <w:jc w:val="both"/>
        <w:rPr>
          <w:b/>
        </w:rPr>
      </w:pPr>
      <w:r w:rsidRPr="00E44699">
        <w:rPr>
          <w:b/>
        </w:rPr>
        <w:t>Established Performance Indicators:</w:t>
      </w:r>
    </w:p>
    <w:p w14:paraId="65F360E1" w14:textId="77777777" w:rsidR="004358CF" w:rsidRDefault="004358CF">
      <w:pPr>
        <w:numPr>
          <w:ilvl w:val="0"/>
          <w:numId w:val="22"/>
        </w:numPr>
        <w:tabs>
          <w:tab w:val="clear" w:pos="1440"/>
          <w:tab w:val="num" w:pos="720"/>
        </w:tabs>
        <w:ind w:left="720"/>
        <w:jc w:val="both"/>
      </w:pPr>
      <w:r>
        <w:t>At least 90% of reports rated superior/satisfactory</w:t>
      </w:r>
    </w:p>
    <w:p w14:paraId="44D89445" w14:textId="77777777" w:rsidR="004358CF" w:rsidRDefault="004358CF">
      <w:pPr>
        <w:numPr>
          <w:ilvl w:val="0"/>
          <w:numId w:val="22"/>
        </w:numPr>
        <w:tabs>
          <w:tab w:val="num" w:pos="741"/>
          <w:tab w:val="num" w:pos="1083"/>
        </w:tabs>
        <w:ind w:left="741" w:hanging="399"/>
        <w:jc w:val="both"/>
      </w:pPr>
      <w:r>
        <w:t>At least 65% of customers receiving Supported Employment Stabilization Services will be successfully employed</w:t>
      </w:r>
    </w:p>
    <w:p w14:paraId="43BCF08F" w14:textId="77777777" w:rsidR="004358CF" w:rsidRDefault="004358CF">
      <w:pPr>
        <w:numPr>
          <w:ilvl w:val="0"/>
          <w:numId w:val="22"/>
        </w:numPr>
        <w:tabs>
          <w:tab w:val="num" w:pos="741"/>
          <w:tab w:val="num" w:pos="1083"/>
        </w:tabs>
        <w:ind w:left="741" w:hanging="399"/>
        <w:jc w:val="both"/>
      </w:pPr>
      <w:r>
        <w:t xml:space="preserve">Based upon the stabilization meeting, accurately completed Supported Employment Stabilization Report </w:t>
      </w:r>
    </w:p>
    <w:p w14:paraId="42658174" w14:textId="77777777" w:rsidR="004358CF" w:rsidRDefault="004358CF">
      <w:pPr>
        <w:numPr>
          <w:ilvl w:val="0"/>
          <w:numId w:val="22"/>
        </w:numPr>
        <w:tabs>
          <w:tab w:val="num" w:pos="741"/>
          <w:tab w:val="num" w:pos="1083"/>
        </w:tabs>
        <w:ind w:left="741" w:hanging="399"/>
        <w:jc w:val="both"/>
      </w:pPr>
      <w:r>
        <w:t>Eligibility for Supported Employment Extended Services fully completed and documented</w:t>
      </w:r>
    </w:p>
    <w:p w14:paraId="4B24215F" w14:textId="77777777" w:rsidR="004358CF" w:rsidRDefault="004358CF" w:rsidP="004358CF">
      <w:pPr>
        <w:tabs>
          <w:tab w:val="num" w:pos="1083"/>
        </w:tabs>
        <w:jc w:val="both"/>
        <w:rPr>
          <w:b/>
        </w:rPr>
      </w:pPr>
    </w:p>
    <w:p w14:paraId="4421185F" w14:textId="77777777" w:rsidR="004358CF" w:rsidRPr="00E44699" w:rsidRDefault="004358CF" w:rsidP="004358CF">
      <w:pPr>
        <w:tabs>
          <w:tab w:val="num" w:pos="1083"/>
        </w:tabs>
        <w:jc w:val="both"/>
        <w:rPr>
          <w:b/>
        </w:rPr>
      </w:pPr>
    </w:p>
    <w:p w14:paraId="44B0CCB4" w14:textId="77777777" w:rsidR="004358CF" w:rsidRDefault="004358CF" w:rsidP="004358CF">
      <w:pPr>
        <w:rPr>
          <w:b/>
        </w:rPr>
      </w:pPr>
      <w:bookmarkStart w:id="44" w:name="_Hlk124696938"/>
      <w:r>
        <w:rPr>
          <w:b/>
        </w:rPr>
        <w:t>SUPPORTED EMPLOYMENT JOB RETENTION FOR ADULTS</w:t>
      </w:r>
      <w:bookmarkEnd w:id="44"/>
      <w:r>
        <w:rPr>
          <w:b/>
        </w:rPr>
        <w:t xml:space="preserve"> (575X),</w:t>
      </w:r>
    </w:p>
    <w:p w14:paraId="4DA9E736" w14:textId="77777777" w:rsidR="004358CF" w:rsidRDefault="004358CF" w:rsidP="004358CF">
      <w:pPr>
        <w:rPr>
          <w:b/>
        </w:rPr>
      </w:pPr>
      <w:r>
        <w:rPr>
          <w:b/>
        </w:rPr>
        <w:t xml:space="preserve">SUPPORTED EMPLOYMENT JOB RETENTION FOR YOUTH UNDER AGE </w:t>
      </w:r>
      <w:r w:rsidRPr="00510FD4">
        <w:rPr>
          <w:b/>
        </w:rPr>
        <w:t>25</w:t>
      </w:r>
      <w:r>
        <w:rPr>
          <w:b/>
        </w:rPr>
        <w:t xml:space="preserve"> (1575X):</w:t>
      </w:r>
    </w:p>
    <w:p w14:paraId="0A17E9F2" w14:textId="77777777" w:rsidR="004358CF" w:rsidRDefault="004358CF" w:rsidP="004358CF">
      <w:pPr>
        <w:jc w:val="both"/>
        <w:rPr>
          <w:b/>
        </w:rPr>
      </w:pPr>
      <w:r>
        <w:rPr>
          <w:b/>
          <w:i/>
          <w:iCs/>
        </w:rPr>
        <w:t xml:space="preserve">Unit of service a completed ACCES-VR Supported Employment Job Retention Report </w:t>
      </w:r>
    </w:p>
    <w:p w14:paraId="5276AEE5" w14:textId="77777777" w:rsidR="004358CF" w:rsidRPr="006D3E81" w:rsidRDefault="004358CF" w:rsidP="004358CF">
      <w:pPr>
        <w:jc w:val="both"/>
        <w:rPr>
          <w:b/>
        </w:rPr>
      </w:pPr>
      <w:r>
        <w:rPr>
          <w:b/>
          <w:i/>
          <w:iCs/>
        </w:rPr>
        <w:t>and supporting documentation including copy of paystub.</w:t>
      </w:r>
    </w:p>
    <w:p w14:paraId="2E207A0F" w14:textId="77777777" w:rsidR="004358CF" w:rsidRDefault="004358CF" w:rsidP="004358CF"/>
    <w:p w14:paraId="2EF75662" w14:textId="77777777" w:rsidR="004358CF" w:rsidRDefault="004358CF" w:rsidP="004358CF">
      <w:r w:rsidRPr="00E44699">
        <w:t xml:space="preserve">This </w:t>
      </w:r>
      <w:r>
        <w:t xml:space="preserve">is an outcome-based </w:t>
      </w:r>
      <w:r w:rsidRPr="00E44699">
        <w:t xml:space="preserve">service </w:t>
      </w:r>
      <w:r>
        <w:t xml:space="preserve">that </w:t>
      </w:r>
      <w:r w:rsidRPr="00E44699">
        <w:t>provides</w:t>
      </w:r>
      <w:r>
        <w:t xml:space="preserve"> a milestone payment to the vendor when the customer has achieved a minimum of 90 days of employment post stabilization.  Vendor must continue to have on</w:t>
      </w:r>
      <w:r w:rsidRPr="00E44699">
        <w:t xml:space="preserve">-going contact with the </w:t>
      </w:r>
      <w:r>
        <w:t>customer</w:t>
      </w:r>
      <w:r w:rsidRPr="00E44699">
        <w:t xml:space="preserve"> and, where it is not contraindicated, the employer</w:t>
      </w:r>
      <w:r>
        <w:t xml:space="preserve"> and provide ACCES-VR verification of the supported employment extended funding source and the documentation needed by ACCES-VR to record a successful employment outcome for customer.  </w:t>
      </w:r>
    </w:p>
    <w:p w14:paraId="61B9CBA3" w14:textId="77777777" w:rsidR="004358CF" w:rsidRDefault="004358CF" w:rsidP="004358CF">
      <w:pPr>
        <w:jc w:val="both"/>
        <w:rPr>
          <w:bCs/>
        </w:rPr>
      </w:pPr>
    </w:p>
    <w:p w14:paraId="2FC6047B" w14:textId="77777777" w:rsidR="004358CF" w:rsidRPr="001855C2" w:rsidRDefault="004358CF" w:rsidP="004358CF">
      <w:pPr>
        <w:rPr>
          <w:bCs/>
        </w:rPr>
      </w:pPr>
      <w:r w:rsidRPr="001855C2">
        <w:rPr>
          <w:b/>
          <w:bCs/>
        </w:rPr>
        <w:t xml:space="preserve">Deliverables </w:t>
      </w:r>
      <w:r w:rsidRPr="001855C2">
        <w:rPr>
          <w:b/>
        </w:rPr>
        <w:t>and Payment Process</w:t>
      </w:r>
      <w:r w:rsidRPr="00E44699">
        <w:t>:</w:t>
      </w:r>
      <w:r>
        <w:t xml:space="preserve"> </w:t>
      </w:r>
      <w:bookmarkStart w:id="45" w:name="_Hlk124697857"/>
      <w:r w:rsidRPr="001855C2">
        <w:rPr>
          <w:bCs/>
        </w:rPr>
        <w:t>Vendor must submit an ACCES-VR Supported Employment Job Retention (Post Stabilization) Report, and</w:t>
      </w:r>
      <w:r w:rsidRPr="00BB1863">
        <w:t xml:space="preserve"> </w:t>
      </w:r>
      <w:r>
        <w:t xml:space="preserve">a copy of a paystub indicating weekly hours and hourly rate at or above NYS minimum wage (or federal minimum wage if applicable), within thirty (30) business days of the customer maintaining 90 days of stable employment.   </w:t>
      </w:r>
    </w:p>
    <w:p w14:paraId="5AA6BB79" w14:textId="77777777" w:rsidR="004358CF" w:rsidRDefault="004358CF" w:rsidP="004358CF">
      <w:pPr>
        <w:jc w:val="both"/>
      </w:pPr>
      <w:r>
        <w:t>Report and supporting documentation must include the following:</w:t>
      </w:r>
    </w:p>
    <w:p w14:paraId="4972F429" w14:textId="77777777" w:rsidR="004358CF" w:rsidRDefault="004358CF">
      <w:pPr>
        <w:pStyle w:val="ListParagraph"/>
        <w:numPr>
          <w:ilvl w:val="0"/>
          <w:numId w:val="98"/>
        </w:numPr>
        <w:jc w:val="both"/>
        <w:rPr>
          <w:b/>
          <w:bCs/>
        </w:rPr>
      </w:pPr>
      <w:r>
        <w:t xml:space="preserve">Eligibility determination for Supported Employment Extended Funding Source as identified on the IPE </w:t>
      </w:r>
      <w:r w:rsidRPr="00777D56">
        <w:rPr>
          <w:b/>
          <w:bCs/>
        </w:rPr>
        <w:t xml:space="preserve">or </w:t>
      </w:r>
      <w:r>
        <w:t xml:space="preserve">documentation showing the current status of the eligibility application </w:t>
      </w:r>
      <w:r w:rsidRPr="00777D56">
        <w:rPr>
          <w:b/>
          <w:bCs/>
        </w:rPr>
        <w:t xml:space="preserve">and </w:t>
      </w:r>
      <w:r>
        <w:t xml:space="preserve">the vendor’s plan for completion/facilitation of this process, </w:t>
      </w:r>
      <w:r w:rsidRPr="00777D56">
        <w:rPr>
          <w:b/>
          <w:bCs/>
        </w:rPr>
        <w:t xml:space="preserve">AND </w:t>
      </w:r>
    </w:p>
    <w:p w14:paraId="5A0DB59D" w14:textId="77777777" w:rsidR="004358CF" w:rsidRDefault="004358CF">
      <w:pPr>
        <w:pStyle w:val="ListParagraph"/>
        <w:numPr>
          <w:ilvl w:val="0"/>
          <w:numId w:val="98"/>
        </w:numPr>
        <w:jc w:val="both"/>
      </w:pPr>
      <w:r>
        <w:t>All data necessary to document a successful employment outcome.</w:t>
      </w:r>
      <w:bookmarkEnd w:id="45"/>
    </w:p>
    <w:p w14:paraId="5AFD3761" w14:textId="77777777" w:rsidR="004358CF" w:rsidRPr="00F12637" w:rsidRDefault="004358CF" w:rsidP="004358CF">
      <w:pPr>
        <w:jc w:val="both"/>
        <w:rPr>
          <w:b/>
        </w:rPr>
      </w:pP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3F425AEE" w14:textId="77777777" w:rsidR="004358CF" w:rsidRDefault="004358CF" w:rsidP="004358CF">
      <w:pPr>
        <w:jc w:val="both"/>
      </w:pPr>
    </w:p>
    <w:p w14:paraId="6FA73C5E" w14:textId="77777777" w:rsidR="004358CF" w:rsidRDefault="004358CF" w:rsidP="004358CF">
      <w:pPr>
        <w:jc w:val="both"/>
        <w:rPr>
          <w:b/>
        </w:rPr>
      </w:pPr>
      <w:r>
        <w:rPr>
          <w:b/>
        </w:rPr>
        <w:t>Payment Rate:</w:t>
      </w:r>
      <w:r w:rsidRPr="004449AE">
        <w:t xml:space="preserve"> </w:t>
      </w:r>
      <w:r w:rsidRPr="00BD0F62">
        <w:t>Payment for this service is a flat fee at the rate of:</w:t>
      </w:r>
    </w:p>
    <w:p w14:paraId="7DC3CF2A" w14:textId="77777777" w:rsidR="004358CF" w:rsidRPr="00016007" w:rsidRDefault="004358CF" w:rsidP="004358CF">
      <w:pPr>
        <w:jc w:val="both"/>
        <w:rPr>
          <w:b/>
        </w:rPr>
      </w:pPr>
      <w:r>
        <w:rPr>
          <w:b/>
        </w:rPr>
        <w:t xml:space="preserve">Adult (575X) and </w:t>
      </w:r>
      <w:r w:rsidRPr="00016007">
        <w:rPr>
          <w:b/>
        </w:rPr>
        <w:t xml:space="preserve">Youth </w:t>
      </w:r>
      <w:r>
        <w:rPr>
          <w:b/>
        </w:rPr>
        <w:t>(</w:t>
      </w:r>
      <w:r w:rsidRPr="00016007">
        <w:rPr>
          <w:b/>
        </w:rPr>
        <w:t>1575X</w:t>
      </w:r>
      <w:r>
        <w:rPr>
          <w:b/>
        </w:rPr>
        <w:t>)</w:t>
      </w:r>
    </w:p>
    <w:p w14:paraId="5BEF898C" w14:textId="27A38BF2" w:rsidR="004358CF" w:rsidRPr="00992D01" w:rsidRDefault="3400ED24">
      <w:pPr>
        <w:numPr>
          <w:ilvl w:val="0"/>
          <w:numId w:val="29"/>
        </w:numPr>
        <w:jc w:val="both"/>
      </w:pPr>
      <w:r>
        <w:t>Region 1:  $</w:t>
      </w:r>
      <w:r w:rsidR="1D4950D0">
        <w:t>2</w:t>
      </w:r>
      <w:r w:rsidR="21CA9391">
        <w:t>,799.31</w:t>
      </w:r>
    </w:p>
    <w:p w14:paraId="0F7CB37A" w14:textId="7B226D89" w:rsidR="004358CF" w:rsidRPr="001855C2" w:rsidDel="008343CE" w:rsidRDefault="3400ED24" w:rsidP="0E33E910">
      <w:pPr>
        <w:numPr>
          <w:ilvl w:val="0"/>
          <w:numId w:val="29"/>
        </w:numPr>
        <w:jc w:val="both"/>
        <w:rPr>
          <w:b/>
          <w:bCs/>
        </w:rPr>
      </w:pPr>
      <w:r>
        <w:t>Regions 2 &amp; 3:  $</w:t>
      </w:r>
      <w:r w:rsidR="2956A043">
        <w:t>2</w:t>
      </w:r>
      <w:r w:rsidR="22E644DC">
        <w:t>,605.31</w:t>
      </w:r>
      <w:r>
        <w:t xml:space="preserve">  </w:t>
      </w:r>
    </w:p>
    <w:p w14:paraId="3DFE0D36" w14:textId="77777777" w:rsidR="004358CF" w:rsidRDefault="004358CF" w:rsidP="004358CF">
      <w:pPr>
        <w:tabs>
          <w:tab w:val="num" w:pos="1083"/>
        </w:tabs>
        <w:jc w:val="both"/>
        <w:rPr>
          <w:b/>
        </w:rPr>
      </w:pPr>
    </w:p>
    <w:p w14:paraId="564DABCE" w14:textId="77777777" w:rsidR="004358CF" w:rsidRDefault="004358CF" w:rsidP="004358CF">
      <w:pPr>
        <w:tabs>
          <w:tab w:val="num" w:pos="1083"/>
        </w:tabs>
        <w:jc w:val="both"/>
        <w:rPr>
          <w:b/>
        </w:rPr>
      </w:pPr>
      <w:r w:rsidRPr="00E44699">
        <w:rPr>
          <w:b/>
        </w:rPr>
        <w:t>Established Performance Indicators:</w:t>
      </w:r>
    </w:p>
    <w:p w14:paraId="7CC4D9D8" w14:textId="77777777" w:rsidR="004358CF" w:rsidRDefault="004358CF">
      <w:pPr>
        <w:numPr>
          <w:ilvl w:val="0"/>
          <w:numId w:val="22"/>
        </w:numPr>
        <w:tabs>
          <w:tab w:val="num" w:pos="741"/>
          <w:tab w:val="num" w:pos="1083"/>
        </w:tabs>
        <w:ind w:left="741" w:hanging="399"/>
        <w:jc w:val="both"/>
      </w:pPr>
      <w:bookmarkStart w:id="46" w:name="_Hlk124793515"/>
      <w:r>
        <w:t>Eligibility for Supported Employment Extended Services fully completed, and documented</w:t>
      </w:r>
      <w:bookmarkEnd w:id="46"/>
    </w:p>
    <w:p w14:paraId="26E635C5" w14:textId="77777777" w:rsidR="004358CF" w:rsidRDefault="004358CF">
      <w:pPr>
        <w:numPr>
          <w:ilvl w:val="0"/>
          <w:numId w:val="22"/>
        </w:numPr>
        <w:tabs>
          <w:tab w:val="num" w:pos="741"/>
          <w:tab w:val="num" w:pos="1083"/>
        </w:tabs>
        <w:ind w:left="741" w:hanging="399"/>
        <w:jc w:val="both"/>
      </w:pPr>
      <w:r>
        <w:t>At least 90% of reports rated superior/satisfactory</w:t>
      </w:r>
    </w:p>
    <w:p w14:paraId="68A99B9C" w14:textId="77777777" w:rsidR="004358CF" w:rsidRDefault="004358CF">
      <w:pPr>
        <w:numPr>
          <w:ilvl w:val="0"/>
          <w:numId w:val="22"/>
        </w:numPr>
        <w:tabs>
          <w:tab w:val="num" w:pos="741"/>
          <w:tab w:val="num" w:pos="1083"/>
        </w:tabs>
        <w:ind w:left="741" w:hanging="399"/>
        <w:jc w:val="both"/>
      </w:pPr>
      <w:r>
        <w:t>At least 65% of customers receiving Supported Employment Job Retention Services will be successfully employed</w:t>
      </w:r>
    </w:p>
    <w:p w14:paraId="4DC38FBB" w14:textId="77777777" w:rsidR="004358CF" w:rsidRDefault="004358CF" w:rsidP="004358CF">
      <w:pPr>
        <w:jc w:val="both"/>
        <w:rPr>
          <w:b/>
        </w:rPr>
      </w:pPr>
    </w:p>
    <w:p w14:paraId="626DCD87" w14:textId="77777777" w:rsidR="004358CF" w:rsidRDefault="004358CF" w:rsidP="004358CF">
      <w:pPr>
        <w:jc w:val="both"/>
        <w:rPr>
          <w:b/>
          <w:bCs/>
        </w:rPr>
      </w:pPr>
      <w:r w:rsidRPr="29939F98">
        <w:rPr>
          <w:b/>
          <w:bCs/>
        </w:rPr>
        <w:t>S</w:t>
      </w:r>
      <w:r>
        <w:rPr>
          <w:b/>
          <w:bCs/>
        </w:rPr>
        <w:t>UPPORTED EMPLOYMENT JOB RETENTION HOURS PER WEEK</w:t>
      </w:r>
      <w:r w:rsidRPr="29939F98">
        <w:rPr>
          <w:b/>
          <w:bCs/>
        </w:rPr>
        <w:t xml:space="preserve"> (576X)</w:t>
      </w:r>
      <w:r>
        <w:rPr>
          <w:b/>
          <w:bCs/>
        </w:rPr>
        <w:t>:</w:t>
      </w:r>
    </w:p>
    <w:p w14:paraId="297290A8" w14:textId="77777777" w:rsidR="004358CF" w:rsidRPr="006D3E81" w:rsidRDefault="004358CF" w:rsidP="004358CF">
      <w:pPr>
        <w:jc w:val="both"/>
        <w:rPr>
          <w:b/>
        </w:rPr>
      </w:pPr>
      <w:bookmarkStart w:id="47" w:name="_Hlk135749379"/>
      <w:r>
        <w:rPr>
          <w:b/>
          <w:bCs/>
          <w:i/>
          <w:iCs/>
        </w:rPr>
        <w:t>Unit of service is a completed Supported Employment Job Retention Hours Per Week report</w:t>
      </w:r>
      <w:r w:rsidRPr="00473420">
        <w:rPr>
          <w:b/>
          <w:i/>
          <w:iCs/>
        </w:rPr>
        <w:t xml:space="preserve"> </w:t>
      </w:r>
      <w:r>
        <w:rPr>
          <w:b/>
          <w:i/>
          <w:iCs/>
        </w:rPr>
        <w:t>and supporting documentation including copy of paystub.</w:t>
      </w:r>
    </w:p>
    <w:p w14:paraId="2B2443FD" w14:textId="77777777" w:rsidR="004358CF" w:rsidRPr="00E35FBE" w:rsidRDefault="004358CF" w:rsidP="004358CF">
      <w:pPr>
        <w:jc w:val="both"/>
        <w:rPr>
          <w:b/>
          <w:bCs/>
          <w:i/>
          <w:iCs/>
        </w:rPr>
      </w:pPr>
    </w:p>
    <w:bookmarkEnd w:id="47"/>
    <w:p w14:paraId="29511B46" w14:textId="77777777" w:rsidR="004358CF" w:rsidRDefault="004358CF" w:rsidP="004358CF">
      <w:pPr>
        <w:jc w:val="both"/>
      </w:pPr>
      <w:r w:rsidRPr="00E44699">
        <w:t>This service provides a</w:t>
      </w:r>
      <w:r>
        <w:t xml:space="preserve">n incentive to the vendors based upon the average number of hours worked by the customer for the last four (4) weeks prior to completion of 90 days post stabilization.  The vendor may request approval for this payment if the customer is working at least an average of </w:t>
      </w:r>
      <w:r>
        <w:rPr>
          <w:b/>
        </w:rPr>
        <w:t>22</w:t>
      </w:r>
      <w:r w:rsidRPr="00D04361">
        <w:rPr>
          <w:b/>
        </w:rPr>
        <w:t xml:space="preserve"> hours per week</w:t>
      </w:r>
      <w:r>
        <w:t xml:space="preserve"> for the final four (4) weeks prior to the completion of the </w:t>
      </w:r>
      <w:r w:rsidRPr="00BB23C1">
        <w:t>90-day period</w:t>
      </w:r>
      <w:r>
        <w:t>.</w:t>
      </w:r>
    </w:p>
    <w:p w14:paraId="27902885" w14:textId="77777777" w:rsidR="004358CF" w:rsidRDefault="004358CF" w:rsidP="004358CF">
      <w:pPr>
        <w:jc w:val="both"/>
      </w:pPr>
    </w:p>
    <w:p w14:paraId="606F32DB" w14:textId="77777777" w:rsidR="004358CF" w:rsidRPr="00827F5E" w:rsidRDefault="004358CF" w:rsidP="004358CF">
      <w:pPr>
        <w:jc w:val="both"/>
      </w:pPr>
      <w:r w:rsidRPr="00E44699">
        <w:rPr>
          <w:b/>
        </w:rPr>
        <w:t>Deliverables and Payment Process</w:t>
      </w:r>
      <w:r>
        <w:rPr>
          <w:b/>
        </w:rPr>
        <w:t xml:space="preserve">: </w:t>
      </w:r>
      <w:r>
        <w:t>Vendor must submit an ACCES-VR Supported Employment Job Retention Hours Per Week r</w:t>
      </w:r>
      <w:r w:rsidRPr="00E44699">
        <w:t xml:space="preserve">eport to </w:t>
      </w:r>
      <w:r>
        <w:t>ACCES-VR, with o</w:t>
      </w:r>
      <w:r w:rsidRPr="007F70D9">
        <w:t>riginal</w:t>
      </w:r>
      <w:r>
        <w:rPr>
          <w:b/>
        </w:rPr>
        <w:t xml:space="preserve"> </w:t>
      </w:r>
      <w:r w:rsidRPr="007F70D9">
        <w:t>or</w:t>
      </w:r>
      <w:r>
        <w:rPr>
          <w:b/>
        </w:rPr>
        <w:t xml:space="preserve"> </w:t>
      </w:r>
      <w:r>
        <w:t xml:space="preserve">duplicate pay stubs or employer certification of weekly hours (at least an average of 22 hours a week) and wages for the final four-week </w:t>
      </w:r>
      <w:r>
        <w:lastRenderedPageBreak/>
        <w:t>period, within thirty (30) business days of providing the services. T</w:t>
      </w:r>
      <w:r w:rsidRPr="00E4285B">
        <w:t xml:space="preserve">he </w:t>
      </w:r>
      <w:r>
        <w:t>vendor’s payment will be processed</w:t>
      </w:r>
      <w:r w:rsidRPr="00E4285B">
        <w:t xml:space="preserve"> </w:t>
      </w:r>
      <w:r>
        <w:t>following</w:t>
      </w:r>
      <w:r w:rsidRPr="00E4285B">
        <w:t xml:space="preserve"> approval of the </w:t>
      </w:r>
      <w:r>
        <w:t xml:space="preserve">report and supporting documentation </w:t>
      </w:r>
      <w:r w:rsidRPr="00E4285B">
        <w:t xml:space="preserve">by </w:t>
      </w:r>
      <w:r>
        <w:t>ACCES-VR.</w:t>
      </w:r>
    </w:p>
    <w:p w14:paraId="24FEF2C5" w14:textId="77777777" w:rsidR="004358CF" w:rsidRDefault="004358CF" w:rsidP="004358CF">
      <w:pPr>
        <w:jc w:val="both"/>
        <w:rPr>
          <w:b/>
        </w:rPr>
      </w:pPr>
    </w:p>
    <w:p w14:paraId="63B44907" w14:textId="77777777" w:rsidR="004358CF" w:rsidRDefault="004358CF" w:rsidP="004358CF">
      <w:pPr>
        <w:jc w:val="both"/>
      </w:pPr>
      <w:r>
        <w:rPr>
          <w:b/>
        </w:rPr>
        <w:t>Payment Rate:</w:t>
      </w:r>
      <w:r w:rsidRPr="000D7465">
        <w:t xml:space="preserve"> </w:t>
      </w:r>
      <w:r w:rsidRPr="00BD0F62">
        <w:t>Payment for this service is a flat fee rate of:</w:t>
      </w:r>
    </w:p>
    <w:p w14:paraId="16628D1A" w14:textId="60DC4D70" w:rsidR="004358CF" w:rsidRDefault="3400ED24">
      <w:pPr>
        <w:numPr>
          <w:ilvl w:val="0"/>
          <w:numId w:val="29"/>
        </w:numPr>
        <w:jc w:val="both"/>
      </w:pPr>
      <w:r>
        <w:t>Statewide - $</w:t>
      </w:r>
      <w:r w:rsidR="39D986B8">
        <w:t>665</w:t>
      </w:r>
      <w:r w:rsidR="30F72373">
        <w:t>.18</w:t>
      </w:r>
    </w:p>
    <w:p w14:paraId="5DCBE613" w14:textId="77777777" w:rsidR="004358CF" w:rsidRDefault="004358CF" w:rsidP="004358CF">
      <w:pPr>
        <w:jc w:val="both"/>
        <w:rPr>
          <w:b/>
        </w:rPr>
      </w:pPr>
    </w:p>
    <w:p w14:paraId="7246599D" w14:textId="77777777" w:rsidR="004358CF" w:rsidRPr="00E44699" w:rsidRDefault="004358CF" w:rsidP="004358CF">
      <w:pPr>
        <w:jc w:val="both"/>
      </w:pPr>
      <w:r w:rsidRPr="29939F98">
        <w:rPr>
          <w:b/>
          <w:bCs/>
        </w:rPr>
        <w:t xml:space="preserve">Established Performance Indicators:  </w:t>
      </w:r>
    </w:p>
    <w:p w14:paraId="0FE8DFC3" w14:textId="77777777" w:rsidR="004358CF" w:rsidRPr="00E44699" w:rsidDel="00243EE4" w:rsidRDefault="004358CF">
      <w:pPr>
        <w:numPr>
          <w:ilvl w:val="0"/>
          <w:numId w:val="22"/>
        </w:numPr>
        <w:tabs>
          <w:tab w:val="clear" w:pos="1440"/>
          <w:tab w:val="num" w:pos="720"/>
        </w:tabs>
        <w:ind w:left="720"/>
        <w:jc w:val="both"/>
      </w:pPr>
      <w:r>
        <w:t>At least 90% of reports rated superior/satisfactory</w:t>
      </w:r>
    </w:p>
    <w:p w14:paraId="73DCFBE7" w14:textId="77777777" w:rsidR="004358CF" w:rsidRDefault="004358CF" w:rsidP="004358CF">
      <w:pPr>
        <w:jc w:val="both"/>
        <w:rPr>
          <w:b/>
        </w:rPr>
      </w:pPr>
    </w:p>
    <w:p w14:paraId="7FB8B25E" w14:textId="77777777" w:rsidR="004358CF" w:rsidRDefault="004358CF" w:rsidP="004358CF">
      <w:pPr>
        <w:jc w:val="both"/>
        <w:rPr>
          <w:b/>
        </w:rPr>
      </w:pPr>
      <w:r w:rsidRPr="003C2569">
        <w:rPr>
          <w:b/>
        </w:rPr>
        <w:t>SUPPORTED EMPLOYMENT QUALITY WAGE INCENTIVE FOR VENDOR (577X)</w:t>
      </w:r>
      <w:r>
        <w:rPr>
          <w:b/>
        </w:rPr>
        <w:t>:</w:t>
      </w:r>
    </w:p>
    <w:p w14:paraId="6B9FBE40" w14:textId="77777777" w:rsidR="004358CF" w:rsidRPr="006D3E81" w:rsidRDefault="004358CF" w:rsidP="004358CF">
      <w:pPr>
        <w:jc w:val="both"/>
        <w:rPr>
          <w:b/>
        </w:rPr>
      </w:pPr>
      <w:r>
        <w:rPr>
          <w:b/>
          <w:bCs/>
          <w:i/>
          <w:iCs/>
        </w:rPr>
        <w:t xml:space="preserve">Unit of service is a completed Supported Employment Quality Wage Incentive </w:t>
      </w:r>
      <w:r>
        <w:rPr>
          <w:b/>
          <w:i/>
          <w:iCs/>
        </w:rPr>
        <w:t>and supporting documentation including copy of paystub.</w:t>
      </w:r>
    </w:p>
    <w:p w14:paraId="6A529210" w14:textId="77777777" w:rsidR="004358CF" w:rsidRPr="00811C02" w:rsidRDefault="004358CF" w:rsidP="004358CF">
      <w:pPr>
        <w:jc w:val="both"/>
        <w:rPr>
          <w:bCs/>
        </w:rPr>
      </w:pPr>
    </w:p>
    <w:p w14:paraId="7CBA508B" w14:textId="77777777" w:rsidR="004358CF" w:rsidRPr="003C2569" w:rsidRDefault="004358CF" w:rsidP="004358CF">
      <w:pPr>
        <w:jc w:val="both"/>
      </w:pPr>
      <w:r w:rsidRPr="003C2569">
        <w:t>This service provides an incentive to vendors based upon the hourly rate of pay worked by the customer for the last four</w:t>
      </w:r>
      <w:r>
        <w:t xml:space="preserve"> (4)</w:t>
      </w:r>
      <w:r w:rsidRPr="003C2569">
        <w:t xml:space="preserve"> weeks prior to completion of 90 days post stabilization. The vendor may request approval for this payment if the customer is earning above the New York State minimum wage for the final four</w:t>
      </w:r>
      <w:r>
        <w:t xml:space="preserve"> (4)</w:t>
      </w:r>
      <w:r w:rsidRPr="003C2569">
        <w:t xml:space="preserve"> weeks prior to the completion of the 90-day period. </w:t>
      </w:r>
    </w:p>
    <w:p w14:paraId="12B0D172" w14:textId="77777777" w:rsidR="004358CF" w:rsidRPr="003C2569" w:rsidRDefault="004358CF" w:rsidP="004358CF">
      <w:pPr>
        <w:jc w:val="both"/>
      </w:pPr>
    </w:p>
    <w:p w14:paraId="245FBA16" w14:textId="77777777" w:rsidR="004358CF" w:rsidRPr="003C2569" w:rsidRDefault="004358CF" w:rsidP="004358CF">
      <w:pPr>
        <w:jc w:val="both"/>
      </w:pPr>
      <w:r w:rsidRPr="003C2569">
        <w:rPr>
          <w:b/>
          <w:bCs/>
        </w:rPr>
        <w:t xml:space="preserve">The earnings level (hourly wage required to achieve the quality wage incentive) will be adjusted based on increases in the NYS minimum wage occurring during the contract period. </w:t>
      </w:r>
    </w:p>
    <w:p w14:paraId="0772B643" w14:textId="77777777" w:rsidR="004358CF" w:rsidRPr="003C2569" w:rsidRDefault="004358CF" w:rsidP="004358CF">
      <w:pPr>
        <w:jc w:val="both"/>
        <w:rPr>
          <w:b/>
        </w:rPr>
      </w:pPr>
    </w:p>
    <w:p w14:paraId="56C6DAC4" w14:textId="77777777" w:rsidR="004358CF" w:rsidRPr="003C2569" w:rsidRDefault="004358CF" w:rsidP="004358CF">
      <w:pPr>
        <w:jc w:val="both"/>
      </w:pPr>
      <w:r w:rsidRPr="003C2569">
        <w:rPr>
          <w:b/>
        </w:rPr>
        <w:t>Deliverable</w:t>
      </w:r>
      <w:r>
        <w:rPr>
          <w:b/>
        </w:rPr>
        <w:t>s and Payment Process</w:t>
      </w:r>
      <w:r w:rsidRPr="003C2569">
        <w:rPr>
          <w:b/>
        </w:rPr>
        <w:t xml:space="preserve">: </w:t>
      </w:r>
      <w:r>
        <w:t>V</w:t>
      </w:r>
      <w:r w:rsidRPr="003C2569">
        <w:t xml:space="preserve">endor </w:t>
      </w:r>
      <w:r>
        <w:t xml:space="preserve">must </w:t>
      </w:r>
      <w:r w:rsidRPr="003C2569">
        <w:t>submit an ACCES-VR Supported Employment Quali</w:t>
      </w:r>
      <w:r>
        <w:t>t</w:t>
      </w:r>
      <w:r w:rsidRPr="003C2569">
        <w:t>y Wage Incentive</w:t>
      </w:r>
      <w:r>
        <w:t xml:space="preserve"> for</w:t>
      </w:r>
      <w:r w:rsidRPr="003C2569">
        <w:t xml:space="preserve"> Vendor report to ACCES-VR</w:t>
      </w:r>
      <w:r>
        <w:t>,</w:t>
      </w:r>
      <w:r w:rsidRPr="003C2569">
        <w:t xml:space="preserve"> with original</w:t>
      </w:r>
      <w:r w:rsidRPr="003C2569">
        <w:rPr>
          <w:b/>
        </w:rPr>
        <w:t xml:space="preserve"> </w:t>
      </w:r>
      <w:r w:rsidRPr="003C2569">
        <w:t>or</w:t>
      </w:r>
      <w:r w:rsidRPr="003C2569">
        <w:rPr>
          <w:b/>
        </w:rPr>
        <w:t xml:space="preserve"> </w:t>
      </w:r>
      <w:r w:rsidRPr="003C2569">
        <w:t>duplicate pay stubs or employer certification of hours and wages for the final four-week period</w:t>
      </w:r>
      <w:r>
        <w:t xml:space="preserve">, </w:t>
      </w:r>
      <w:r w:rsidRPr="003C2569">
        <w:t>within t</w:t>
      </w:r>
      <w:r>
        <w:t>hirty</w:t>
      </w:r>
      <w:r w:rsidRPr="003C2569">
        <w:t xml:space="preserve"> (</w:t>
      </w:r>
      <w:r>
        <w:t>3</w:t>
      </w:r>
      <w:r w:rsidRPr="003C2569">
        <w:t xml:space="preserve">0) </w:t>
      </w:r>
      <w:r>
        <w:t xml:space="preserve">business </w:t>
      </w:r>
      <w:r w:rsidRPr="003C2569">
        <w:t>days of providing the service</w:t>
      </w:r>
      <w:r>
        <w:t>s</w:t>
      </w:r>
      <w:r w:rsidRPr="003C2569">
        <w:t>. The vendor’s payment will be processed following approval of the report and supporting documentation by ACCES-VR.</w:t>
      </w:r>
    </w:p>
    <w:p w14:paraId="25C37469" w14:textId="77777777" w:rsidR="004358CF" w:rsidRPr="003C2569" w:rsidRDefault="004358CF" w:rsidP="004358CF">
      <w:pPr>
        <w:jc w:val="both"/>
        <w:rPr>
          <w:b/>
        </w:rPr>
      </w:pPr>
    </w:p>
    <w:p w14:paraId="5655A680" w14:textId="77777777" w:rsidR="004358CF" w:rsidRPr="003C2569" w:rsidRDefault="004358CF" w:rsidP="004358CF">
      <w:pPr>
        <w:jc w:val="both"/>
        <w:rPr>
          <w:b/>
        </w:rPr>
      </w:pPr>
      <w:r w:rsidRPr="003C2569">
        <w:rPr>
          <w:b/>
        </w:rPr>
        <w:t>Payment Rate:</w:t>
      </w:r>
      <w:r w:rsidRPr="003C2569">
        <w:t xml:space="preserve"> Payment</w:t>
      </w:r>
      <w:r>
        <w:t xml:space="preserve"> for this service</w:t>
      </w:r>
      <w:r w:rsidRPr="003C2569">
        <w:t xml:space="preserve"> is a flat fee at the rate of:</w:t>
      </w:r>
    </w:p>
    <w:p w14:paraId="2EE16BD8" w14:textId="496CE483" w:rsidR="004358CF" w:rsidRPr="003C2569" w:rsidRDefault="3400ED24">
      <w:pPr>
        <w:numPr>
          <w:ilvl w:val="0"/>
          <w:numId w:val="29"/>
        </w:numPr>
        <w:jc w:val="both"/>
      </w:pPr>
      <w:r>
        <w:t>Statewide - $</w:t>
      </w:r>
      <w:r w:rsidR="39BD6E5F">
        <w:t>609</w:t>
      </w:r>
      <w:r w:rsidR="589AC578">
        <w:t>.76</w:t>
      </w:r>
    </w:p>
    <w:p w14:paraId="18F3142A" w14:textId="77777777" w:rsidR="004358CF" w:rsidRPr="003C2569" w:rsidRDefault="004358CF" w:rsidP="004358CF">
      <w:pPr>
        <w:ind w:left="720"/>
        <w:jc w:val="both"/>
      </w:pPr>
    </w:p>
    <w:p w14:paraId="405948CE" w14:textId="77777777" w:rsidR="004358CF" w:rsidRPr="003C2569" w:rsidRDefault="004358CF" w:rsidP="004358CF">
      <w:pPr>
        <w:tabs>
          <w:tab w:val="num" w:pos="1083"/>
        </w:tabs>
        <w:jc w:val="both"/>
        <w:rPr>
          <w:b/>
        </w:rPr>
      </w:pPr>
      <w:r w:rsidRPr="003C2569">
        <w:rPr>
          <w:b/>
        </w:rPr>
        <w:t>Established Performance Indicators:</w:t>
      </w:r>
    </w:p>
    <w:p w14:paraId="3C4ACD7E" w14:textId="77777777" w:rsidR="004358CF" w:rsidRPr="003C2569" w:rsidRDefault="004358CF">
      <w:pPr>
        <w:numPr>
          <w:ilvl w:val="0"/>
          <w:numId w:val="22"/>
        </w:numPr>
        <w:tabs>
          <w:tab w:val="clear" w:pos="1440"/>
          <w:tab w:val="num" w:pos="720"/>
        </w:tabs>
        <w:ind w:left="720"/>
        <w:jc w:val="both"/>
      </w:pPr>
      <w:r>
        <w:t xml:space="preserve">At least </w:t>
      </w:r>
      <w:r w:rsidRPr="003C2569">
        <w:t>90% of reports rated superior/satisfactory</w:t>
      </w:r>
    </w:p>
    <w:p w14:paraId="1CBA3FA1" w14:textId="77777777" w:rsidR="004358CF" w:rsidRDefault="004358CF" w:rsidP="004358CF">
      <w:pPr>
        <w:tabs>
          <w:tab w:val="num" w:pos="1440"/>
        </w:tabs>
        <w:jc w:val="both"/>
      </w:pPr>
    </w:p>
    <w:p w14:paraId="3027C9B3" w14:textId="77777777" w:rsidR="004358CF" w:rsidRDefault="004358CF" w:rsidP="004358CF">
      <w:pPr>
        <w:tabs>
          <w:tab w:val="num" w:pos="1440"/>
        </w:tabs>
        <w:jc w:val="both"/>
      </w:pPr>
    </w:p>
    <w:p w14:paraId="01719313" w14:textId="77777777" w:rsidR="004358CF" w:rsidRDefault="004358CF" w:rsidP="004358CF">
      <w:pPr>
        <w:jc w:val="both"/>
        <w:rPr>
          <w:b/>
          <w:bCs/>
          <w:spacing w:val="17"/>
          <w:lang w:val="en"/>
        </w:rPr>
      </w:pPr>
      <w:r w:rsidRPr="00FF7C4E">
        <w:rPr>
          <w:b/>
          <w:bCs/>
        </w:rPr>
        <w:t>SUPPORTED</w:t>
      </w:r>
      <w:r w:rsidRPr="00FF7C4E">
        <w:rPr>
          <w:b/>
          <w:bCs/>
          <w:spacing w:val="17"/>
          <w:lang w:val="en"/>
        </w:rPr>
        <w:t xml:space="preserve"> </w:t>
      </w:r>
      <w:r>
        <w:rPr>
          <w:b/>
          <w:bCs/>
          <w:spacing w:val="17"/>
          <w:lang w:val="en"/>
        </w:rPr>
        <w:t>EMPLOYMENT EXTENDED SERVICES FOR ADULTS (578X):</w:t>
      </w:r>
    </w:p>
    <w:p w14:paraId="7D23F878" w14:textId="77777777" w:rsidR="004358CF" w:rsidRPr="00CE671E" w:rsidRDefault="004358CF" w:rsidP="004358CF">
      <w:pPr>
        <w:jc w:val="both"/>
        <w:rPr>
          <w:b/>
          <w:bCs/>
          <w:i/>
          <w:iCs/>
          <w:spacing w:val="17"/>
          <w:lang w:val="en"/>
        </w:rPr>
      </w:pPr>
      <w:r>
        <w:rPr>
          <w:b/>
          <w:bCs/>
          <w:i/>
          <w:iCs/>
          <w:spacing w:val="17"/>
          <w:lang w:val="en"/>
        </w:rPr>
        <w:t xml:space="preserve">Unit of </w:t>
      </w:r>
      <w:r w:rsidRPr="00670F3A">
        <w:rPr>
          <w:b/>
          <w:bCs/>
          <w:i/>
          <w:iCs/>
        </w:rPr>
        <w:t>service</w:t>
      </w:r>
      <w:r>
        <w:rPr>
          <w:b/>
          <w:bCs/>
          <w:i/>
          <w:iCs/>
          <w:spacing w:val="17"/>
          <w:lang w:val="en"/>
        </w:rPr>
        <w:t xml:space="preserve"> is monthly with a minimum of two (2) monthly contacts</w:t>
      </w:r>
    </w:p>
    <w:p w14:paraId="6800191D" w14:textId="77777777" w:rsidR="004358CF" w:rsidRDefault="004358CF" w:rsidP="004358CF">
      <w:pPr>
        <w:jc w:val="both"/>
        <w:rPr>
          <w:spacing w:val="17"/>
          <w:lang w:val="en"/>
        </w:rPr>
      </w:pPr>
    </w:p>
    <w:p w14:paraId="66D06D23" w14:textId="77777777" w:rsidR="004358CF" w:rsidRDefault="004358CF" w:rsidP="004358CF">
      <w:pPr>
        <w:tabs>
          <w:tab w:val="num" w:pos="1440"/>
        </w:tabs>
        <w:jc w:val="both"/>
        <w:rPr>
          <w:lang w:val="en"/>
        </w:rPr>
      </w:pPr>
      <w:r w:rsidRPr="00C86D0C">
        <w:rPr>
          <w:spacing w:val="17"/>
          <w:lang w:val="en"/>
        </w:rPr>
        <w:t xml:space="preserve">This service </w:t>
      </w:r>
      <w:r>
        <w:t xml:space="preserve">provides the </w:t>
      </w:r>
      <w:r w:rsidRPr="004162C7">
        <w:t xml:space="preserve">ongoing support needed to maintain </w:t>
      </w:r>
      <w:r>
        <w:t>a customer</w:t>
      </w:r>
      <w:r w:rsidRPr="004162C7">
        <w:t xml:space="preserve"> with a </w:t>
      </w:r>
      <w:r>
        <w:t xml:space="preserve">most </w:t>
      </w:r>
      <w:r w:rsidRPr="004162C7">
        <w:t>significant disability in</w:t>
      </w:r>
      <w:r>
        <w:t xml:space="preserve"> their job</w:t>
      </w:r>
      <w:r w:rsidRPr="004162C7">
        <w:t>.</w:t>
      </w:r>
      <w:r w:rsidRPr="004162C7">
        <w:rPr>
          <w:lang w:val="en"/>
        </w:rPr>
        <w:t xml:space="preserve"> </w:t>
      </w:r>
      <w:r>
        <w:rPr>
          <w:lang w:val="en"/>
        </w:rPr>
        <w:t xml:space="preserve">Supported Employment Extended </w:t>
      </w:r>
      <w:r w:rsidRPr="004162C7">
        <w:rPr>
          <w:lang w:val="en"/>
        </w:rPr>
        <w:t xml:space="preserve">services are </w:t>
      </w:r>
      <w:r>
        <w:rPr>
          <w:lang w:val="en"/>
        </w:rPr>
        <w:t xml:space="preserve">provided </w:t>
      </w:r>
      <w:r w:rsidRPr="004162C7">
        <w:rPr>
          <w:lang w:val="en"/>
        </w:rPr>
        <w:t xml:space="preserve">by the </w:t>
      </w:r>
      <w:r>
        <w:rPr>
          <w:lang w:val="en"/>
        </w:rPr>
        <w:t>vendor</w:t>
      </w:r>
      <w:r w:rsidRPr="004162C7">
        <w:rPr>
          <w:lang w:val="en"/>
        </w:rPr>
        <w:t xml:space="preserve"> to assist the </w:t>
      </w:r>
      <w:r>
        <w:rPr>
          <w:lang w:val="en"/>
        </w:rPr>
        <w:t>customer</w:t>
      </w:r>
      <w:r w:rsidRPr="004162C7">
        <w:rPr>
          <w:lang w:val="en"/>
        </w:rPr>
        <w:t xml:space="preserve"> in maintaining employment once </w:t>
      </w:r>
      <w:r>
        <w:rPr>
          <w:lang w:val="en"/>
        </w:rPr>
        <w:t xml:space="preserve">Supported Employment Intensive Services </w:t>
      </w:r>
      <w:r w:rsidRPr="004162C7">
        <w:rPr>
          <w:lang w:val="en"/>
        </w:rPr>
        <w:t>ha</w:t>
      </w:r>
      <w:r>
        <w:rPr>
          <w:lang w:val="en"/>
        </w:rPr>
        <w:t xml:space="preserve">ve led </w:t>
      </w:r>
      <w:r w:rsidRPr="004162C7">
        <w:rPr>
          <w:lang w:val="en"/>
        </w:rPr>
        <w:t xml:space="preserve">to </w:t>
      </w:r>
      <w:r>
        <w:rPr>
          <w:lang w:val="en"/>
        </w:rPr>
        <w:t xml:space="preserve">the </w:t>
      </w:r>
      <w:r w:rsidRPr="004162C7">
        <w:rPr>
          <w:lang w:val="en"/>
        </w:rPr>
        <w:t>stabilization of the individual on the job.</w:t>
      </w:r>
      <w:r>
        <w:rPr>
          <w:lang w:val="en"/>
        </w:rPr>
        <w:t xml:space="preserve"> </w:t>
      </w:r>
    </w:p>
    <w:p w14:paraId="64F7BE5D" w14:textId="77777777" w:rsidR="004358CF" w:rsidRDefault="004358CF" w:rsidP="004358CF">
      <w:pPr>
        <w:shd w:val="clear" w:color="auto" w:fill="FFFFFF"/>
        <w:jc w:val="both"/>
        <w:textAlignment w:val="top"/>
        <w:outlineLvl w:val="4"/>
        <w:rPr>
          <w:lang w:val="en"/>
        </w:rPr>
      </w:pPr>
    </w:p>
    <w:p w14:paraId="0F4EF025" w14:textId="77777777" w:rsidR="004358CF" w:rsidRDefault="004358CF" w:rsidP="1C20FB6D">
      <w:pPr>
        <w:shd w:val="clear" w:color="auto" w:fill="FFFFFF" w:themeFill="background1"/>
        <w:jc w:val="both"/>
        <w:textAlignment w:val="top"/>
        <w:outlineLvl w:val="4"/>
      </w:pPr>
      <w:r w:rsidRPr="1C20FB6D">
        <w:t>Note: The date of stabilization marks the end of Supported Employment Intensive Services and the start of Supported Employment Extended Services.  ACCES-VR Supported Employment Extended services will be utilized for ALL customers during the first 90 days of employment post stabilization</w:t>
      </w:r>
      <w:r w:rsidRPr="1C20FB6D">
        <w:rPr>
          <w:b/>
          <w:bCs/>
        </w:rPr>
        <w:t xml:space="preserve"> </w:t>
      </w:r>
      <w:r w:rsidRPr="1C20FB6D">
        <w:t>with ACCES-VR approval.  Once 90 days of successful employment post stabilization has been achieved, vendors are expected to utilize the appropriate supported employment extended source.</w:t>
      </w:r>
    </w:p>
    <w:p w14:paraId="625F86AB" w14:textId="77777777" w:rsidR="004358CF" w:rsidRDefault="004358CF" w:rsidP="004358CF">
      <w:pPr>
        <w:rPr>
          <w:szCs w:val="24"/>
        </w:rPr>
      </w:pPr>
    </w:p>
    <w:p w14:paraId="05BE360D" w14:textId="77777777" w:rsidR="004358CF" w:rsidRPr="00A25A6A" w:rsidRDefault="004358CF" w:rsidP="004358CF">
      <w:pPr>
        <w:ind w:left="4"/>
        <w:rPr>
          <w:szCs w:val="24"/>
        </w:rPr>
      </w:pPr>
      <w:r w:rsidRPr="00BB03C4">
        <w:rPr>
          <w:szCs w:val="24"/>
        </w:rPr>
        <w:lastRenderedPageBreak/>
        <w:t>After the initial 90 days of employment post stabilization</w:t>
      </w:r>
      <w:r>
        <w:rPr>
          <w:szCs w:val="24"/>
        </w:rPr>
        <w:t>,</w:t>
      </w:r>
      <w:r w:rsidRPr="00BB03C4">
        <w:rPr>
          <w:szCs w:val="24"/>
        </w:rPr>
        <w:t xml:space="preserve"> ACCES-VR funded Supported Employment Extended services are reserved for customers that are either awaiting notification of their eligibility for other sources of Supported Employment Extended</w:t>
      </w:r>
      <w:r>
        <w:rPr>
          <w:szCs w:val="24"/>
        </w:rPr>
        <w:t xml:space="preserve"> Services</w:t>
      </w:r>
      <w:r w:rsidRPr="00BB03C4">
        <w:rPr>
          <w:szCs w:val="24"/>
        </w:rPr>
        <w:t xml:space="preserve"> funding as identified on their Individualized Plan for Employment (IPE) (i.e., OPWDD, OMH) or for customers that require Supported Employment Extended services but are not eligible for other sources of extended funding.</w:t>
      </w:r>
      <w:r>
        <w:rPr>
          <w:szCs w:val="24"/>
        </w:rPr>
        <w:t xml:space="preserve">  Vendors are required to assist ACCES-VR customers in securing other sources of Supported Employment Extended funding as identified on the customer’s IPE.  Vendors are also required to provide a denial letter from the Supported Employment Extended Services funding source identified on the IPE to continue to utilize the ACCES-VR funded Supported Employment Extended services instead of the funding source identified on the IPE.</w:t>
      </w:r>
    </w:p>
    <w:p w14:paraId="6D2C41B9" w14:textId="77777777" w:rsidR="004358CF" w:rsidRPr="004162C7" w:rsidRDefault="004358CF" w:rsidP="004358CF">
      <w:pPr>
        <w:shd w:val="clear" w:color="auto" w:fill="FFFFFF"/>
        <w:jc w:val="both"/>
        <w:textAlignment w:val="top"/>
        <w:outlineLvl w:val="4"/>
        <w:rPr>
          <w:lang w:val="en"/>
        </w:rPr>
      </w:pPr>
    </w:p>
    <w:p w14:paraId="55E24E77" w14:textId="77777777" w:rsidR="004358CF" w:rsidRDefault="004358CF" w:rsidP="1C20FB6D">
      <w:pPr>
        <w:shd w:val="clear" w:color="auto" w:fill="FFFFFF" w:themeFill="background1"/>
        <w:jc w:val="both"/>
      </w:pPr>
      <w:r w:rsidRPr="1C20FB6D">
        <w:t>A unit of service is defined as a minimum of two monthly contacts at the work site or off-site monitoring, as appropriate. Off-site monitoring must include a minimum of two meetings with the customer and a minimum of one employer contact per month unless the customer requests otherwise.</w:t>
      </w:r>
    </w:p>
    <w:p w14:paraId="65E91999" w14:textId="59577637" w:rsidR="004358CF" w:rsidRPr="004162C7" w:rsidRDefault="004358CF" w:rsidP="44CEC38B">
      <w:pPr>
        <w:shd w:val="clear" w:color="auto" w:fill="FFFFFF" w:themeFill="background1"/>
        <w:jc w:val="both"/>
        <w:rPr>
          <w:lang w:val="en"/>
        </w:rPr>
      </w:pPr>
      <w:r>
        <w:rPr>
          <w:b/>
          <w:bCs/>
          <w:lang w:val="en"/>
        </w:rPr>
        <w:t xml:space="preserve">Note: </w:t>
      </w:r>
      <w:r>
        <w:rPr>
          <w:lang w:val="en"/>
        </w:rPr>
        <w:t xml:space="preserve">When intermittent funding of Supported Employment Extended services is utilized, </w:t>
      </w:r>
      <w:r w:rsidRPr="004162C7">
        <w:rPr>
          <w:lang w:val="en"/>
        </w:rPr>
        <w:t xml:space="preserve">the </w:t>
      </w:r>
      <w:r>
        <w:rPr>
          <w:lang w:val="en"/>
        </w:rPr>
        <w:t>Supported Employment E</w:t>
      </w:r>
      <w:r w:rsidRPr="004162C7">
        <w:rPr>
          <w:lang w:val="en"/>
        </w:rPr>
        <w:t xml:space="preserve">xtended services </w:t>
      </w:r>
      <w:r>
        <w:rPr>
          <w:lang w:val="en"/>
        </w:rPr>
        <w:t>vendor</w:t>
      </w:r>
      <w:r w:rsidRPr="004162C7">
        <w:rPr>
          <w:lang w:val="en"/>
        </w:rPr>
        <w:t xml:space="preserve"> must document how natural supports will replace the </w:t>
      </w:r>
      <w:r>
        <w:rPr>
          <w:lang w:val="en"/>
        </w:rPr>
        <w:t>vendor</w:t>
      </w:r>
      <w:r w:rsidRPr="004162C7">
        <w:rPr>
          <w:lang w:val="en"/>
        </w:rPr>
        <w:t xml:space="preserve">’s contacts.                                                                                                                                                                                                                                                                                                                       </w:t>
      </w:r>
    </w:p>
    <w:p w14:paraId="3A87F1C7" w14:textId="77777777" w:rsidR="004358CF" w:rsidRDefault="004358CF" w:rsidP="004358CF">
      <w:pPr>
        <w:tabs>
          <w:tab w:val="num" w:pos="1440"/>
        </w:tabs>
        <w:jc w:val="both"/>
        <w:rPr>
          <w:lang w:val="en"/>
        </w:rPr>
      </w:pPr>
    </w:p>
    <w:p w14:paraId="0C53280D" w14:textId="77777777" w:rsidR="004358CF" w:rsidRPr="004162C7" w:rsidRDefault="004358CF" w:rsidP="004358CF">
      <w:pPr>
        <w:shd w:val="clear" w:color="auto" w:fill="FFFFFF"/>
        <w:jc w:val="both"/>
        <w:rPr>
          <w:lang w:val="en"/>
        </w:rPr>
      </w:pPr>
      <w:r w:rsidRPr="004162C7">
        <w:rPr>
          <w:lang w:val="en"/>
        </w:rPr>
        <w:t xml:space="preserve">Examples of </w:t>
      </w:r>
      <w:r>
        <w:rPr>
          <w:lang w:val="en"/>
        </w:rPr>
        <w:t>Supported Employment E</w:t>
      </w:r>
      <w:r w:rsidRPr="004162C7">
        <w:rPr>
          <w:lang w:val="en"/>
        </w:rPr>
        <w:t>xtended services are:</w:t>
      </w:r>
    </w:p>
    <w:p w14:paraId="6D343C82" w14:textId="77777777" w:rsidR="004358CF" w:rsidRPr="00134CA9" w:rsidRDefault="004358CF">
      <w:pPr>
        <w:pStyle w:val="ListParagraph"/>
        <w:numPr>
          <w:ilvl w:val="0"/>
          <w:numId w:val="98"/>
        </w:numPr>
        <w:jc w:val="both"/>
      </w:pPr>
      <w:r>
        <w:rPr>
          <w:lang w:val="en"/>
        </w:rPr>
        <w:t>P</w:t>
      </w:r>
      <w:r w:rsidRPr="004162C7">
        <w:rPr>
          <w:lang w:val="en"/>
        </w:rPr>
        <w:t>e</w:t>
      </w:r>
      <w:r w:rsidRPr="00134CA9">
        <w:t xml:space="preserve">riodic observation of work performance in relation to the areas where Supported Employment Intensive services were provided and employer goals to determine the needs for continuing or different intervention </w:t>
      </w:r>
    </w:p>
    <w:p w14:paraId="08023380" w14:textId="77777777" w:rsidR="004358CF" w:rsidRPr="00134CA9" w:rsidRDefault="004358CF">
      <w:pPr>
        <w:pStyle w:val="ListParagraph"/>
        <w:numPr>
          <w:ilvl w:val="0"/>
          <w:numId w:val="98"/>
        </w:numPr>
        <w:jc w:val="both"/>
      </w:pPr>
      <w:r w:rsidRPr="00134CA9">
        <w:t>Assurance to the customer that help is available if a problem arises and how to access that help from the vendor of Supported Employment Extended services</w:t>
      </w:r>
    </w:p>
    <w:p w14:paraId="577E7B1B" w14:textId="77777777" w:rsidR="004358CF" w:rsidRPr="00134CA9" w:rsidRDefault="004358CF">
      <w:pPr>
        <w:pStyle w:val="ListParagraph"/>
        <w:numPr>
          <w:ilvl w:val="0"/>
          <w:numId w:val="98"/>
        </w:numPr>
        <w:jc w:val="both"/>
      </w:pPr>
      <w:r w:rsidRPr="00134CA9">
        <w:t xml:space="preserve">Responses to changes in the customer’s job or in the customer's living situation as they may interfere with continued successful employment </w:t>
      </w:r>
    </w:p>
    <w:p w14:paraId="2A45B132" w14:textId="77777777" w:rsidR="004358CF" w:rsidRPr="004162C7" w:rsidRDefault="004358CF">
      <w:pPr>
        <w:pStyle w:val="ListParagraph"/>
        <w:numPr>
          <w:ilvl w:val="0"/>
          <w:numId w:val="98"/>
        </w:numPr>
        <w:jc w:val="both"/>
        <w:rPr>
          <w:lang w:val="en"/>
        </w:rPr>
      </w:pPr>
      <w:r w:rsidRPr="00134CA9">
        <w:t>Plac</w:t>
      </w:r>
      <w:r w:rsidRPr="004162C7">
        <w:rPr>
          <w:lang w:val="en"/>
        </w:rPr>
        <w:t xml:space="preserve">ement in another </w:t>
      </w:r>
      <w:r>
        <w:rPr>
          <w:lang w:val="en"/>
        </w:rPr>
        <w:t xml:space="preserve">job when </w:t>
      </w:r>
      <w:r w:rsidRPr="004162C7">
        <w:rPr>
          <w:lang w:val="en"/>
        </w:rPr>
        <w:t xml:space="preserve">minimal intervention is required </w:t>
      </w:r>
    </w:p>
    <w:p w14:paraId="4EABA4B4" w14:textId="77777777" w:rsidR="004358CF" w:rsidRPr="004162C7" w:rsidRDefault="004358CF" w:rsidP="004358CF">
      <w:pPr>
        <w:tabs>
          <w:tab w:val="num" w:pos="1440"/>
        </w:tabs>
        <w:jc w:val="both"/>
      </w:pPr>
    </w:p>
    <w:p w14:paraId="29DA698E" w14:textId="77777777" w:rsidR="004358CF" w:rsidRDefault="004358CF" w:rsidP="004358CF">
      <w:pPr>
        <w:autoSpaceDE w:val="0"/>
        <w:autoSpaceDN w:val="0"/>
        <w:adjustRightInd w:val="0"/>
        <w:jc w:val="both"/>
      </w:pPr>
      <w:r w:rsidRPr="000B391A">
        <w:rPr>
          <w:b/>
        </w:rPr>
        <w:t xml:space="preserve">SUPPORTED EMPLOYMENT EXTENDED SERVICES FOR YOUTH </w:t>
      </w:r>
      <w:r>
        <w:rPr>
          <w:b/>
        </w:rPr>
        <w:t xml:space="preserve">UNDER AGE 25 </w:t>
      </w:r>
      <w:r w:rsidRPr="000B391A">
        <w:rPr>
          <w:b/>
        </w:rPr>
        <w:t>(582X)</w:t>
      </w:r>
      <w:r>
        <w:t>:</w:t>
      </w:r>
    </w:p>
    <w:p w14:paraId="3B103019" w14:textId="77777777" w:rsidR="004358CF" w:rsidRDefault="004358CF" w:rsidP="004358CF">
      <w:pPr>
        <w:autoSpaceDE w:val="0"/>
        <w:autoSpaceDN w:val="0"/>
        <w:adjustRightInd w:val="0"/>
        <w:jc w:val="both"/>
      </w:pPr>
      <w:r>
        <w:rPr>
          <w:b/>
          <w:bCs/>
          <w:i/>
          <w:iCs/>
          <w:spacing w:val="17"/>
          <w:lang w:val="en"/>
        </w:rPr>
        <w:t>Unit of service is monthly with a minimum of two (2) monthly contacts</w:t>
      </w:r>
    </w:p>
    <w:p w14:paraId="7711FBCE" w14:textId="77777777" w:rsidR="004358CF" w:rsidRDefault="004358CF" w:rsidP="004358CF">
      <w:pPr>
        <w:jc w:val="both"/>
        <w:rPr>
          <w:spacing w:val="17"/>
          <w:lang w:val="en"/>
        </w:rPr>
      </w:pPr>
    </w:p>
    <w:p w14:paraId="07F60E0B" w14:textId="77777777" w:rsidR="004358CF" w:rsidRDefault="004358CF" w:rsidP="004358CF">
      <w:pPr>
        <w:jc w:val="both"/>
        <w:rPr>
          <w:lang w:val="en"/>
        </w:rPr>
      </w:pPr>
      <w:r>
        <w:rPr>
          <w:spacing w:val="17"/>
          <w:lang w:val="en"/>
        </w:rPr>
        <w:t xml:space="preserve">Similar to Supported Employment Extended Services for Adults, this </w:t>
      </w:r>
      <w:r w:rsidRPr="00C86D0C">
        <w:rPr>
          <w:spacing w:val="17"/>
          <w:lang w:val="en"/>
        </w:rPr>
        <w:t xml:space="preserve">service </w:t>
      </w:r>
      <w:r>
        <w:t xml:space="preserve">provides the </w:t>
      </w:r>
      <w:r w:rsidRPr="004162C7">
        <w:t xml:space="preserve">ongoing support needed to maintain </w:t>
      </w:r>
      <w:r>
        <w:t xml:space="preserve">a youth (under the age of 25) </w:t>
      </w:r>
      <w:r w:rsidRPr="004162C7">
        <w:t xml:space="preserve">with a </w:t>
      </w:r>
      <w:r>
        <w:t xml:space="preserve">most </w:t>
      </w:r>
      <w:r w:rsidRPr="004162C7">
        <w:t>significant disability in</w:t>
      </w:r>
      <w:r>
        <w:t xml:space="preserve"> their job</w:t>
      </w:r>
      <w:r w:rsidRPr="004162C7">
        <w:t xml:space="preserve">.  </w:t>
      </w:r>
      <w:r w:rsidRPr="004162C7">
        <w:rPr>
          <w:lang w:val="en"/>
        </w:rPr>
        <w:t xml:space="preserve"> </w:t>
      </w:r>
      <w:r>
        <w:rPr>
          <w:lang w:val="en"/>
        </w:rPr>
        <w:t xml:space="preserve">Supported Employment Extended </w:t>
      </w:r>
      <w:r w:rsidRPr="004162C7">
        <w:rPr>
          <w:lang w:val="en"/>
        </w:rPr>
        <w:t xml:space="preserve">services are </w:t>
      </w:r>
      <w:r>
        <w:rPr>
          <w:lang w:val="en"/>
        </w:rPr>
        <w:t xml:space="preserve">provided </w:t>
      </w:r>
      <w:r w:rsidRPr="004162C7">
        <w:rPr>
          <w:lang w:val="en"/>
        </w:rPr>
        <w:t xml:space="preserve">by the </w:t>
      </w:r>
      <w:r>
        <w:rPr>
          <w:lang w:val="en"/>
        </w:rPr>
        <w:t>vendor</w:t>
      </w:r>
      <w:r w:rsidRPr="004162C7">
        <w:rPr>
          <w:lang w:val="en"/>
        </w:rPr>
        <w:t xml:space="preserve"> to assist the </w:t>
      </w:r>
      <w:r>
        <w:rPr>
          <w:lang w:val="en"/>
        </w:rPr>
        <w:t xml:space="preserve">youth </w:t>
      </w:r>
      <w:r w:rsidRPr="004162C7">
        <w:rPr>
          <w:lang w:val="en"/>
        </w:rPr>
        <w:t xml:space="preserve">in maintaining employment once </w:t>
      </w:r>
      <w:r>
        <w:rPr>
          <w:lang w:val="en"/>
        </w:rPr>
        <w:t xml:space="preserve">Supported Employment Intensive Services </w:t>
      </w:r>
      <w:r w:rsidRPr="004162C7">
        <w:rPr>
          <w:lang w:val="en"/>
        </w:rPr>
        <w:t>ha</w:t>
      </w:r>
      <w:r>
        <w:rPr>
          <w:lang w:val="en"/>
        </w:rPr>
        <w:t xml:space="preserve">ve led </w:t>
      </w:r>
      <w:r w:rsidRPr="004162C7">
        <w:rPr>
          <w:lang w:val="en"/>
        </w:rPr>
        <w:t xml:space="preserve">to </w:t>
      </w:r>
      <w:r>
        <w:rPr>
          <w:lang w:val="en"/>
        </w:rPr>
        <w:t xml:space="preserve">the </w:t>
      </w:r>
      <w:r w:rsidRPr="004162C7">
        <w:rPr>
          <w:lang w:val="en"/>
        </w:rPr>
        <w:t xml:space="preserve">stabilization of the </w:t>
      </w:r>
      <w:r>
        <w:rPr>
          <w:lang w:val="en"/>
        </w:rPr>
        <w:t xml:space="preserve">youth </w:t>
      </w:r>
      <w:r w:rsidRPr="004162C7">
        <w:rPr>
          <w:lang w:val="en"/>
        </w:rPr>
        <w:t>on the job</w:t>
      </w:r>
      <w:r>
        <w:rPr>
          <w:lang w:val="en"/>
        </w:rPr>
        <w:t xml:space="preserve">.  </w:t>
      </w:r>
    </w:p>
    <w:p w14:paraId="05856762" w14:textId="77777777" w:rsidR="004358CF" w:rsidRDefault="004358CF" w:rsidP="004358CF">
      <w:pPr>
        <w:jc w:val="both"/>
        <w:rPr>
          <w:lang w:val="en"/>
        </w:rPr>
      </w:pPr>
    </w:p>
    <w:p w14:paraId="69DBD498" w14:textId="77777777" w:rsidR="004358CF" w:rsidRDefault="004358CF" w:rsidP="004358CF">
      <w:pPr>
        <w:jc w:val="both"/>
      </w:pPr>
      <w:r>
        <w:rPr>
          <w:lang w:val="en"/>
        </w:rPr>
        <w:t xml:space="preserve">Supported Employment Extended Services for Youth are </w:t>
      </w:r>
      <w:r>
        <w:t xml:space="preserve">provided for up to a maximum of forty-eight (48) months or until the youth reaches the age of 25, whichever occurs first.  Upon completion of the 48 months of service, or when the customer turns 25, that customer may transition to Supported Employment Extended Services for Adults provided by other funding sources such as OPWDD or OMH, if needed.  </w:t>
      </w:r>
      <w:r>
        <w:rPr>
          <w:b/>
          <w:bCs/>
        </w:rPr>
        <w:t xml:space="preserve">Note: </w:t>
      </w:r>
      <w:r w:rsidRPr="00FF6FBE">
        <w:t xml:space="preserve">Documentation verifying </w:t>
      </w:r>
      <w:r>
        <w:t xml:space="preserve">that </w:t>
      </w:r>
      <w:r w:rsidRPr="00FF6FBE">
        <w:t>Supported Employment Extended</w:t>
      </w:r>
      <w:r>
        <w:t xml:space="preserve"> Services</w:t>
      </w:r>
      <w:r w:rsidRPr="00FF6FBE">
        <w:t xml:space="preserve"> funding was denied by OPWDD and/or OMH</w:t>
      </w:r>
      <w:r>
        <w:t xml:space="preserve">, or documentation showing the current status of the eligibility application </w:t>
      </w:r>
      <w:r>
        <w:rPr>
          <w:b/>
          <w:bCs/>
        </w:rPr>
        <w:t xml:space="preserve">and </w:t>
      </w:r>
      <w:r>
        <w:t>the vendor’s plan for completion/facilitation of this process,</w:t>
      </w:r>
      <w:r w:rsidRPr="00FF6FBE">
        <w:t xml:space="preserve"> must be provided by the vendor to the ACCES-VR counselor to determine if ACCES-VR Supported Employment</w:t>
      </w:r>
      <w:r>
        <w:t xml:space="preserve"> Services</w:t>
      </w:r>
      <w:r w:rsidRPr="00FF6FBE">
        <w:t xml:space="preserve"> Extended funding may be considered</w:t>
      </w:r>
      <w:r>
        <w:t xml:space="preserve"> after the initial 90 days of employment post stabilization.</w:t>
      </w:r>
    </w:p>
    <w:p w14:paraId="3177BBB0" w14:textId="77777777" w:rsidR="004358CF" w:rsidRDefault="004358CF" w:rsidP="004358CF">
      <w:pPr>
        <w:autoSpaceDE w:val="0"/>
        <w:autoSpaceDN w:val="0"/>
        <w:adjustRightInd w:val="0"/>
        <w:ind w:left="120"/>
        <w:jc w:val="both"/>
      </w:pPr>
    </w:p>
    <w:p w14:paraId="59681B10" w14:textId="77777777" w:rsidR="004358CF" w:rsidRDefault="004358CF" w:rsidP="004358CF">
      <w:pPr>
        <w:jc w:val="both"/>
      </w:pPr>
      <w:r>
        <w:rPr>
          <w:lang w:val="en"/>
        </w:rPr>
        <w:lastRenderedPageBreak/>
        <w:t xml:space="preserve">A </w:t>
      </w:r>
      <w:r w:rsidRPr="000E1C25">
        <w:t>unit</w:t>
      </w:r>
      <w:r>
        <w:rPr>
          <w:lang w:val="en"/>
        </w:rPr>
        <w:t xml:space="preserve"> of service is defined as a minimum of</w:t>
      </w:r>
      <w:r w:rsidRPr="004162C7">
        <w:rPr>
          <w:lang w:val="en"/>
        </w:rPr>
        <w:t xml:space="preserve"> tw</w:t>
      </w:r>
      <w:r>
        <w:rPr>
          <w:lang w:val="en"/>
        </w:rPr>
        <w:t>o</w:t>
      </w:r>
      <w:r w:rsidRPr="004162C7">
        <w:rPr>
          <w:lang w:val="en"/>
        </w:rPr>
        <w:t xml:space="preserve"> monthly contact</w:t>
      </w:r>
      <w:r>
        <w:rPr>
          <w:lang w:val="en"/>
        </w:rPr>
        <w:t>s</w:t>
      </w:r>
      <w:r w:rsidRPr="004162C7">
        <w:rPr>
          <w:lang w:val="en"/>
        </w:rPr>
        <w:t xml:space="preserve"> at the work site or off-site </w:t>
      </w:r>
      <w:r>
        <w:rPr>
          <w:lang w:val="en"/>
        </w:rPr>
        <w:t>monitoring</w:t>
      </w:r>
      <w:r w:rsidRPr="004162C7">
        <w:rPr>
          <w:lang w:val="en"/>
        </w:rPr>
        <w:t xml:space="preserve">, as appropriate. Off-site monitoring must include a minimum of two meetings with the </w:t>
      </w:r>
      <w:r>
        <w:rPr>
          <w:lang w:val="en"/>
        </w:rPr>
        <w:t xml:space="preserve">customer </w:t>
      </w:r>
      <w:r w:rsidRPr="004162C7">
        <w:rPr>
          <w:lang w:val="en"/>
        </w:rPr>
        <w:t xml:space="preserve">and </w:t>
      </w:r>
      <w:r>
        <w:rPr>
          <w:lang w:val="en"/>
        </w:rPr>
        <w:t xml:space="preserve">a minimum of </w:t>
      </w:r>
      <w:r w:rsidRPr="004162C7">
        <w:rPr>
          <w:lang w:val="en"/>
        </w:rPr>
        <w:t xml:space="preserve">one employer contact per month unless the </w:t>
      </w:r>
      <w:r>
        <w:rPr>
          <w:lang w:val="en"/>
        </w:rPr>
        <w:t xml:space="preserve">customer requests otherwise.  </w:t>
      </w:r>
    </w:p>
    <w:p w14:paraId="09E323A3" w14:textId="77777777" w:rsidR="004358CF" w:rsidRDefault="004358CF" w:rsidP="004358CF">
      <w:pPr>
        <w:tabs>
          <w:tab w:val="left" w:pos="1260"/>
        </w:tabs>
        <w:ind w:right="-90"/>
        <w:jc w:val="both"/>
        <w:rPr>
          <w:lang w:val="en"/>
        </w:rPr>
      </w:pPr>
    </w:p>
    <w:p w14:paraId="69DACA20" w14:textId="77777777" w:rsidR="004358CF" w:rsidRPr="00067260" w:rsidRDefault="004358CF" w:rsidP="004358CF">
      <w:pPr>
        <w:tabs>
          <w:tab w:val="left" w:pos="1260"/>
        </w:tabs>
        <w:ind w:right="-90"/>
        <w:jc w:val="both"/>
        <w:rPr>
          <w:lang w:val="en"/>
        </w:rPr>
      </w:pPr>
      <w:r>
        <w:rPr>
          <w:b/>
          <w:bCs/>
          <w:lang w:val="en"/>
        </w:rPr>
        <w:t>Deliverables and Payment Process:</w:t>
      </w:r>
      <w:r>
        <w:rPr>
          <w:lang w:val="en"/>
        </w:rPr>
        <w:t xml:space="preserve"> </w:t>
      </w:r>
      <w:r w:rsidRPr="003C2569">
        <w:t xml:space="preserve">The vendor </w:t>
      </w:r>
      <w:r>
        <w:t xml:space="preserve">must </w:t>
      </w:r>
      <w:r w:rsidRPr="003C2569">
        <w:t xml:space="preserve">submit an ACCES-VR Supported Employment </w:t>
      </w:r>
      <w:r>
        <w:t>Extended Services</w:t>
      </w:r>
      <w:r w:rsidRPr="003C2569">
        <w:t xml:space="preserve"> report to ACCES-VR within ten (10) </w:t>
      </w:r>
      <w:r>
        <w:t xml:space="preserve">business </w:t>
      </w:r>
      <w:r w:rsidRPr="003C2569">
        <w:t xml:space="preserve">days of providing the </w:t>
      </w:r>
      <w:r>
        <w:t xml:space="preserve">monthly </w:t>
      </w:r>
      <w:r w:rsidRPr="003C2569">
        <w:t>service. The vendor’s payment will be processed following approval of the report and supporting documentation by ACCES-VR.</w:t>
      </w:r>
    </w:p>
    <w:p w14:paraId="09892A62" w14:textId="77777777" w:rsidR="004358CF" w:rsidRDefault="004358CF" w:rsidP="004358CF">
      <w:pPr>
        <w:tabs>
          <w:tab w:val="left" w:pos="1260"/>
        </w:tabs>
        <w:ind w:right="-90"/>
        <w:jc w:val="both"/>
        <w:rPr>
          <w:lang w:val="en"/>
        </w:rPr>
      </w:pPr>
    </w:p>
    <w:p w14:paraId="6E2BB5A2" w14:textId="77777777" w:rsidR="004358CF" w:rsidRDefault="004358CF" w:rsidP="004358CF">
      <w:pPr>
        <w:jc w:val="both"/>
      </w:pPr>
      <w:r w:rsidRPr="71D3DB48">
        <w:rPr>
          <w:b/>
          <w:bCs/>
        </w:rPr>
        <w:t xml:space="preserve">Payment Rate: </w:t>
      </w:r>
      <w:r>
        <w:t xml:space="preserve">Payment for this service is a flat fee at the rate of:  </w:t>
      </w:r>
    </w:p>
    <w:p w14:paraId="1DE4055C" w14:textId="77777777" w:rsidR="004358CF" w:rsidRPr="00134CA9" w:rsidRDefault="004358CF" w:rsidP="004358CF">
      <w:pPr>
        <w:jc w:val="both"/>
        <w:rPr>
          <w:b/>
          <w:bCs/>
        </w:rPr>
      </w:pPr>
      <w:r w:rsidRPr="00134CA9">
        <w:rPr>
          <w:b/>
          <w:bCs/>
        </w:rPr>
        <w:t>Adult (578X) and Youth (582X)</w:t>
      </w:r>
    </w:p>
    <w:p w14:paraId="4FAE577D" w14:textId="21B7D0DA" w:rsidR="004358CF" w:rsidRPr="007475A7" w:rsidRDefault="3400ED24">
      <w:pPr>
        <w:numPr>
          <w:ilvl w:val="0"/>
          <w:numId w:val="29"/>
        </w:numPr>
        <w:jc w:val="both"/>
      </w:pPr>
      <w:r>
        <w:t>Statewide - $</w:t>
      </w:r>
      <w:r w:rsidR="641939D5">
        <w:t>243</w:t>
      </w:r>
      <w:r w:rsidR="591E57DC">
        <w:t>.90</w:t>
      </w:r>
      <w:r>
        <w:t xml:space="preserve"> per month, with a minimum intervention of two monthly contacts. </w:t>
      </w:r>
    </w:p>
    <w:p w14:paraId="6E5F31AC" w14:textId="77777777" w:rsidR="004358CF" w:rsidRPr="00067AD9" w:rsidRDefault="004358CF" w:rsidP="004358CF">
      <w:pPr>
        <w:tabs>
          <w:tab w:val="num" w:pos="1083"/>
        </w:tabs>
        <w:jc w:val="both"/>
        <w:rPr>
          <w:bCs/>
        </w:rPr>
      </w:pPr>
    </w:p>
    <w:p w14:paraId="55017677" w14:textId="77777777" w:rsidR="004358CF" w:rsidRDefault="004358CF" w:rsidP="004358CF">
      <w:pPr>
        <w:tabs>
          <w:tab w:val="num" w:pos="1083"/>
        </w:tabs>
        <w:jc w:val="both"/>
        <w:rPr>
          <w:b/>
        </w:rPr>
      </w:pPr>
      <w:r w:rsidRPr="003C2569">
        <w:rPr>
          <w:b/>
        </w:rPr>
        <w:t>Established Performance Indicators:</w:t>
      </w:r>
    </w:p>
    <w:p w14:paraId="342A8B1F" w14:textId="77777777" w:rsidR="004358CF" w:rsidRPr="00523C0D" w:rsidRDefault="004358CF">
      <w:pPr>
        <w:numPr>
          <w:ilvl w:val="0"/>
          <w:numId w:val="29"/>
        </w:numPr>
        <w:tabs>
          <w:tab w:val="num" w:pos="1440"/>
        </w:tabs>
        <w:jc w:val="both"/>
      </w:pPr>
      <w:r w:rsidRPr="00523C0D">
        <w:t>Amount of time from authorization start date to</w:t>
      </w:r>
      <w:r>
        <w:t xml:space="preserve"> commencement of services is ten (10) business </w:t>
      </w:r>
      <w:r w:rsidRPr="00523C0D">
        <w:t xml:space="preserve">days </w:t>
      </w:r>
    </w:p>
    <w:p w14:paraId="5F280092" w14:textId="77777777" w:rsidR="004358CF" w:rsidRPr="003C2569" w:rsidRDefault="004358CF">
      <w:pPr>
        <w:numPr>
          <w:ilvl w:val="0"/>
          <w:numId w:val="22"/>
        </w:numPr>
        <w:tabs>
          <w:tab w:val="clear" w:pos="1440"/>
          <w:tab w:val="num" w:pos="720"/>
        </w:tabs>
        <w:ind w:left="720"/>
        <w:jc w:val="both"/>
      </w:pPr>
      <w:r>
        <w:t xml:space="preserve">At least </w:t>
      </w:r>
      <w:r w:rsidRPr="003C2569">
        <w:t>90% of reports rated superior/satisfactory</w:t>
      </w:r>
    </w:p>
    <w:p w14:paraId="1CAAD8DA" w14:textId="77777777" w:rsidR="004358CF" w:rsidRDefault="004358CF" w:rsidP="004358CF">
      <w:pPr>
        <w:ind w:right="-90"/>
        <w:jc w:val="both"/>
      </w:pPr>
    </w:p>
    <w:p w14:paraId="614DE7AE"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04BDD8CE" w14:textId="77777777" w:rsidR="004358CF" w:rsidRDefault="004358CF" w:rsidP="004358CF">
      <w:pPr>
        <w:jc w:val="both"/>
        <w:rPr>
          <w:b/>
          <w:sz w:val="32"/>
          <w:szCs w:val="32"/>
        </w:rPr>
      </w:pPr>
      <w:r w:rsidRPr="00040ABC">
        <w:rPr>
          <w:b/>
          <w:sz w:val="32"/>
          <w:szCs w:val="32"/>
        </w:rPr>
        <w:lastRenderedPageBreak/>
        <w:t>Assistive Technology/Rehabilitation Technology Services</w:t>
      </w:r>
    </w:p>
    <w:p w14:paraId="0E5EBDE3" w14:textId="77777777" w:rsidR="004358CF" w:rsidRPr="00D957CA" w:rsidRDefault="004358CF" w:rsidP="21D8AC6A">
      <w:pPr>
        <w:rPr>
          <w:rFonts w:cs="Arial"/>
        </w:rPr>
      </w:pPr>
    </w:p>
    <w:p w14:paraId="077DB8BC" w14:textId="0E9CC7D7" w:rsidR="00D957CA" w:rsidRDefault="4A90B7F0" w:rsidP="21D8AC6A">
      <w:pPr>
        <w:rPr>
          <w:rFonts w:cs="Arial"/>
          <w:b/>
          <w:bCs/>
        </w:rPr>
      </w:pPr>
      <w:r w:rsidRPr="0E33E910">
        <w:rPr>
          <w:rFonts w:cs="Arial"/>
          <w:b/>
          <w:bCs/>
        </w:rPr>
        <w:t xml:space="preserve">Applicants Must Complete </w:t>
      </w:r>
      <w:r w:rsidR="0E4CAAA8" w:rsidRPr="0E33E910">
        <w:rPr>
          <w:rFonts w:cs="Arial"/>
          <w:b/>
          <w:bCs/>
        </w:rPr>
        <w:t xml:space="preserve">Section </w:t>
      </w:r>
      <w:r w:rsidRPr="0E33E910">
        <w:rPr>
          <w:rFonts w:cs="Arial"/>
          <w:b/>
          <w:bCs/>
        </w:rPr>
        <w:t xml:space="preserve">1-G </w:t>
      </w:r>
      <w:r w:rsidR="004EF10D" w:rsidRPr="0E33E910">
        <w:rPr>
          <w:rFonts w:cs="Arial"/>
          <w:b/>
          <w:bCs/>
        </w:rPr>
        <w:t>in</w:t>
      </w:r>
      <w:r w:rsidR="38BA2538" w:rsidRPr="0E33E910">
        <w:rPr>
          <w:rFonts w:cs="Arial"/>
          <w:b/>
          <w:bCs/>
        </w:rPr>
        <w:t xml:space="preserve"> the </w:t>
      </w:r>
      <w:r w:rsidR="08F2D0B8" w:rsidRPr="0E33E910">
        <w:rPr>
          <w:rFonts w:cs="Arial"/>
          <w:b/>
          <w:bCs/>
        </w:rPr>
        <w:t>Online</w:t>
      </w:r>
      <w:r w:rsidR="38BA2538" w:rsidRPr="0E33E910">
        <w:rPr>
          <w:rFonts w:cs="Arial"/>
          <w:b/>
          <w:bCs/>
        </w:rPr>
        <w:t xml:space="preserve"> Application</w:t>
      </w:r>
      <w:r w:rsidR="08F2D0B8" w:rsidRPr="0E33E910">
        <w:rPr>
          <w:rFonts w:cs="Arial"/>
          <w:b/>
          <w:bCs/>
        </w:rPr>
        <w:t xml:space="preserve"> </w:t>
      </w:r>
      <w:r w:rsidRPr="0E33E910">
        <w:rPr>
          <w:rFonts w:cs="Arial"/>
          <w:b/>
          <w:bCs/>
        </w:rPr>
        <w:t>To Apply To Provide Any of These Services</w:t>
      </w:r>
    </w:p>
    <w:p w14:paraId="09115729" w14:textId="77777777" w:rsidR="00D957CA" w:rsidRPr="00D957CA" w:rsidRDefault="00D957CA" w:rsidP="004358CF">
      <w:pPr>
        <w:rPr>
          <w:rFonts w:cs="Arial"/>
          <w:bCs/>
          <w:szCs w:val="24"/>
        </w:rPr>
      </w:pPr>
    </w:p>
    <w:p w14:paraId="63A76D14" w14:textId="77777777" w:rsidR="004358CF" w:rsidRDefault="004358CF" w:rsidP="004358CF">
      <w:pPr>
        <w:rPr>
          <w:rFonts w:cs="Arial"/>
          <w:b/>
          <w:szCs w:val="24"/>
        </w:rPr>
      </w:pPr>
      <w:r w:rsidRPr="00067AD9">
        <w:rPr>
          <w:rFonts w:cs="Arial"/>
          <w:b/>
          <w:szCs w:val="24"/>
        </w:rPr>
        <w:t xml:space="preserve">Definition: </w:t>
      </w:r>
    </w:p>
    <w:p w14:paraId="29107A46" w14:textId="77777777" w:rsidR="004358CF" w:rsidRPr="00067AD9" w:rsidRDefault="004358CF" w:rsidP="004358CF">
      <w:pPr>
        <w:rPr>
          <w:rFonts w:cs="Arial"/>
          <w:color w:val="000000"/>
          <w:szCs w:val="24"/>
        </w:rPr>
      </w:pPr>
      <w:r w:rsidRPr="00067AD9">
        <w:rPr>
          <w:rFonts w:cs="Arial"/>
          <w:color w:val="000000"/>
          <w:szCs w:val="24"/>
        </w:rPr>
        <w:t>Assistive</w:t>
      </w:r>
      <w:r>
        <w:rPr>
          <w:rFonts w:cs="Arial"/>
          <w:color w:val="000000"/>
          <w:szCs w:val="24"/>
        </w:rPr>
        <w:t>/rehabilitation</w:t>
      </w:r>
      <w:r w:rsidRPr="00067AD9">
        <w:rPr>
          <w:rFonts w:cs="Arial"/>
          <w:color w:val="000000"/>
          <w:szCs w:val="24"/>
        </w:rPr>
        <w:t xml:space="preserve"> technology devices are</w:t>
      </w:r>
      <w:r w:rsidRPr="00067AD9">
        <w:rPr>
          <w:rFonts w:cs="Arial"/>
          <w:b/>
          <w:bCs/>
          <w:color w:val="000000"/>
          <w:szCs w:val="24"/>
        </w:rPr>
        <w:t xml:space="preserve"> </w:t>
      </w:r>
      <w:r w:rsidRPr="00067AD9">
        <w:rPr>
          <w:rFonts w:cs="Arial"/>
          <w:color w:val="000000"/>
          <w:szCs w:val="24"/>
        </w:rPr>
        <w:t>an item, piece of equipment, or product system, whether acquired commercially off the shelf, modified, or customized, that is used to increase, maintain, or improve the functional capabilities of individuals with disabilities. These services directly help an individual with a disability select, acquire, or use an assistive</w:t>
      </w:r>
      <w:r>
        <w:rPr>
          <w:rFonts w:cs="Arial"/>
          <w:color w:val="000000"/>
          <w:szCs w:val="24"/>
        </w:rPr>
        <w:t>/rehabilitation</w:t>
      </w:r>
      <w:r w:rsidRPr="00067AD9">
        <w:rPr>
          <w:rFonts w:cs="Arial"/>
          <w:color w:val="000000"/>
          <w:szCs w:val="24"/>
        </w:rPr>
        <w:t xml:space="preserve"> technology device. These services may include: </w:t>
      </w:r>
    </w:p>
    <w:p w14:paraId="782F9961" w14:textId="77777777" w:rsidR="004358CF" w:rsidRPr="00067AD9" w:rsidRDefault="004358CF">
      <w:pPr>
        <w:pStyle w:val="ListParagraph"/>
        <w:numPr>
          <w:ilvl w:val="0"/>
          <w:numId w:val="100"/>
        </w:numPr>
        <w:rPr>
          <w:rFonts w:cs="Arial"/>
          <w:color w:val="000000"/>
          <w:szCs w:val="24"/>
        </w:rPr>
      </w:pPr>
      <w:r w:rsidRPr="00067AD9">
        <w:rPr>
          <w:rFonts w:cs="Arial"/>
          <w:color w:val="000000"/>
          <w:szCs w:val="24"/>
        </w:rPr>
        <w:t xml:space="preserve">Assessing the needs of an individual with a disability, including how the individual functions in his/her environment or the environment where the device will be used, such as the home or worksite. </w:t>
      </w:r>
    </w:p>
    <w:p w14:paraId="551C2928" w14:textId="77777777" w:rsidR="004358CF" w:rsidRPr="00067AD9" w:rsidRDefault="004358CF">
      <w:pPr>
        <w:pStyle w:val="ListParagraph"/>
        <w:numPr>
          <w:ilvl w:val="0"/>
          <w:numId w:val="100"/>
        </w:numPr>
        <w:rPr>
          <w:rFonts w:cs="Arial"/>
          <w:color w:val="000000"/>
          <w:szCs w:val="24"/>
        </w:rPr>
      </w:pPr>
      <w:r w:rsidRPr="006814DF">
        <w:rPr>
          <w:rFonts w:cs="Arial"/>
          <w:szCs w:val="24"/>
        </w:rPr>
        <w:t xml:space="preserve">Making recommendations regarding </w:t>
      </w:r>
      <w:r w:rsidRPr="00067AD9">
        <w:rPr>
          <w:rFonts w:cs="Arial"/>
          <w:color w:val="000000"/>
          <w:szCs w:val="24"/>
        </w:rPr>
        <w:t>purchasing o</w:t>
      </w:r>
      <w:r>
        <w:rPr>
          <w:rFonts w:cs="Arial"/>
          <w:color w:val="000000"/>
          <w:szCs w:val="24"/>
        </w:rPr>
        <w:t>f</w:t>
      </w:r>
      <w:r w:rsidRPr="00067AD9">
        <w:rPr>
          <w:rFonts w:cs="Arial"/>
          <w:color w:val="000000"/>
          <w:szCs w:val="24"/>
        </w:rPr>
        <w:t xml:space="preserve"> assistive</w:t>
      </w:r>
      <w:r>
        <w:rPr>
          <w:rFonts w:cs="Arial"/>
          <w:color w:val="000000"/>
          <w:szCs w:val="24"/>
        </w:rPr>
        <w:t>/rehabilitation</w:t>
      </w:r>
      <w:r w:rsidRPr="00067AD9">
        <w:rPr>
          <w:rFonts w:cs="Arial"/>
          <w:color w:val="000000"/>
          <w:szCs w:val="24"/>
        </w:rPr>
        <w:t xml:space="preserve"> technology devices. </w:t>
      </w:r>
    </w:p>
    <w:p w14:paraId="3463B461" w14:textId="77777777" w:rsidR="004358CF" w:rsidRPr="00067AD9" w:rsidRDefault="004358CF">
      <w:pPr>
        <w:pStyle w:val="ListParagraph"/>
        <w:numPr>
          <w:ilvl w:val="0"/>
          <w:numId w:val="100"/>
        </w:numPr>
        <w:rPr>
          <w:rFonts w:cs="Arial"/>
          <w:color w:val="000000"/>
          <w:szCs w:val="24"/>
        </w:rPr>
      </w:pPr>
      <w:r w:rsidRPr="00067AD9">
        <w:rPr>
          <w:rFonts w:cs="Arial"/>
          <w:color w:val="000000"/>
          <w:szCs w:val="24"/>
        </w:rPr>
        <w:t>Selecting, designing, fitting, customizing, adapting, applying, maintaining, repairing, or replacing assistive</w:t>
      </w:r>
      <w:r>
        <w:rPr>
          <w:rFonts w:cs="Arial"/>
          <w:color w:val="000000"/>
          <w:szCs w:val="24"/>
        </w:rPr>
        <w:t>/rehabilitation</w:t>
      </w:r>
      <w:r w:rsidRPr="00067AD9">
        <w:rPr>
          <w:rFonts w:cs="Arial"/>
          <w:color w:val="000000"/>
          <w:szCs w:val="24"/>
        </w:rPr>
        <w:t xml:space="preserve"> technology devices. </w:t>
      </w:r>
    </w:p>
    <w:p w14:paraId="700BC6B3" w14:textId="77777777" w:rsidR="004358CF" w:rsidRPr="00067AD9" w:rsidRDefault="004358CF">
      <w:pPr>
        <w:pStyle w:val="ListParagraph"/>
        <w:numPr>
          <w:ilvl w:val="0"/>
          <w:numId w:val="100"/>
        </w:numPr>
        <w:rPr>
          <w:rFonts w:cs="Arial"/>
          <w:color w:val="000000"/>
          <w:szCs w:val="24"/>
        </w:rPr>
      </w:pPr>
      <w:r w:rsidRPr="00067AD9">
        <w:rPr>
          <w:rFonts w:cs="Arial"/>
          <w:color w:val="000000"/>
          <w:szCs w:val="24"/>
        </w:rPr>
        <w:t xml:space="preserve">Training or technical assistance regarding </w:t>
      </w:r>
      <w:r>
        <w:rPr>
          <w:rFonts w:cs="Arial"/>
          <w:color w:val="000000"/>
          <w:szCs w:val="24"/>
        </w:rPr>
        <w:t>assistive/</w:t>
      </w:r>
      <w:r w:rsidRPr="00067AD9">
        <w:rPr>
          <w:rFonts w:cs="Arial"/>
          <w:color w:val="000000"/>
          <w:szCs w:val="24"/>
        </w:rPr>
        <w:t xml:space="preserve">rehabilitation technology provided to the individual with a disability, and, where appropriate, for others who play a major role in the individual's life such as family members, employers, or professionals or other individuals who are providing services such as education and rehabilitation to the individual.  </w:t>
      </w:r>
    </w:p>
    <w:p w14:paraId="0ED2BC96" w14:textId="77777777" w:rsidR="004358CF" w:rsidRDefault="004358CF" w:rsidP="004358CF">
      <w:pPr>
        <w:rPr>
          <w:b/>
        </w:rPr>
      </w:pPr>
    </w:p>
    <w:p w14:paraId="45998E33" w14:textId="77777777" w:rsidR="004358CF" w:rsidRPr="00E44699" w:rsidRDefault="004358CF" w:rsidP="004358CF">
      <w:r w:rsidRPr="00057681">
        <w:rPr>
          <w:b/>
        </w:rPr>
        <w:t>NOTE:</w:t>
      </w:r>
      <w:r w:rsidRPr="00E44699">
        <w:t xml:space="preserve"> Th</w:t>
      </w:r>
      <w:r>
        <w:t>ese</w:t>
      </w:r>
      <w:r w:rsidRPr="00E44699">
        <w:t xml:space="preserve"> service</w:t>
      </w:r>
      <w:r>
        <w:t>s</w:t>
      </w:r>
      <w:r w:rsidRPr="00E44699">
        <w:t xml:space="preserve"> </w:t>
      </w:r>
      <w:r w:rsidRPr="00057681">
        <w:rPr>
          <w:b/>
          <w:bCs/>
        </w:rPr>
        <w:t>do not</w:t>
      </w:r>
      <w:r w:rsidRPr="00E44699">
        <w:t xml:space="preserve"> include evaluations </w:t>
      </w:r>
      <w:r>
        <w:t xml:space="preserve">for </w:t>
      </w:r>
      <w:r w:rsidRPr="00E44699">
        <w:t>vehicle use and</w:t>
      </w:r>
      <w:r>
        <w:t>/or vehicle</w:t>
      </w:r>
      <w:r w:rsidRPr="00E44699">
        <w:t xml:space="preserve"> modifications. </w:t>
      </w:r>
    </w:p>
    <w:p w14:paraId="2EF10DD9" w14:textId="77777777" w:rsidR="004358CF" w:rsidRPr="00E44699" w:rsidRDefault="004358CF" w:rsidP="004358CF">
      <w:pPr>
        <w:rPr>
          <w:b/>
        </w:rPr>
      </w:pPr>
    </w:p>
    <w:p w14:paraId="70AD1712" w14:textId="77777777" w:rsidR="004358CF" w:rsidRDefault="004358CF" w:rsidP="004358CF">
      <w:pPr>
        <w:rPr>
          <w:b/>
        </w:rPr>
      </w:pPr>
      <w:r w:rsidRPr="00E44699">
        <w:rPr>
          <w:b/>
        </w:rPr>
        <w:t>ASSISTIVE TECHNOLOGY/REHABILITATION TECHNOLOGY EVALUATION (165X)</w:t>
      </w:r>
      <w:r>
        <w:rPr>
          <w:b/>
        </w:rPr>
        <w:t>:</w:t>
      </w:r>
    </w:p>
    <w:p w14:paraId="3B5AF431" w14:textId="69B2A03B" w:rsidR="004358CF" w:rsidRPr="00057681" w:rsidRDefault="004358CF" w:rsidP="004358CF">
      <w:pPr>
        <w:adjustRightInd w:val="0"/>
        <w:jc w:val="both"/>
        <w:rPr>
          <w:b/>
          <w:i/>
          <w:iCs/>
        </w:rPr>
      </w:pPr>
      <w:r>
        <w:rPr>
          <w:b/>
          <w:i/>
          <w:iCs/>
        </w:rPr>
        <w:t>Unit of Service is one (1) hou</w:t>
      </w:r>
      <w:r w:rsidRPr="00134CA9">
        <w:rPr>
          <w:b/>
          <w:i/>
          <w:iCs/>
        </w:rPr>
        <w:t>r</w:t>
      </w:r>
      <w:r w:rsidRPr="00134CA9">
        <w:rPr>
          <w:b/>
        </w:rPr>
        <w:t xml:space="preserve"> </w:t>
      </w:r>
      <w:r w:rsidRPr="00134CA9">
        <w:rPr>
          <w:b/>
          <w:i/>
          <w:iCs/>
        </w:rPr>
        <w:t xml:space="preserve">up to maximum of </w:t>
      </w:r>
      <w:r>
        <w:rPr>
          <w:b/>
          <w:i/>
          <w:iCs/>
        </w:rPr>
        <w:t>twenty (</w:t>
      </w:r>
      <w:r w:rsidRPr="00134CA9">
        <w:rPr>
          <w:b/>
          <w:i/>
          <w:iCs/>
        </w:rPr>
        <w:t>20</w:t>
      </w:r>
      <w:r>
        <w:rPr>
          <w:b/>
          <w:i/>
          <w:iCs/>
        </w:rPr>
        <w:t>)</w:t>
      </w:r>
      <w:r w:rsidRPr="00134CA9">
        <w:rPr>
          <w:b/>
          <w:i/>
          <w:iCs/>
        </w:rPr>
        <w:t xml:space="preserve"> hours</w:t>
      </w:r>
      <w:r w:rsidR="782C3FAF" w:rsidRPr="44CEC38B">
        <w:rPr>
          <w:b/>
          <w:bCs/>
          <w:i/>
          <w:iCs/>
        </w:rPr>
        <w:t xml:space="preserve"> per authorization</w:t>
      </w:r>
      <w:r w:rsidRPr="00134CA9">
        <w:rPr>
          <w:b/>
        </w:rPr>
        <w:t>.</w:t>
      </w:r>
    </w:p>
    <w:p w14:paraId="2B56CFF2" w14:textId="77777777" w:rsidR="004358CF" w:rsidRPr="00E44699" w:rsidRDefault="004358CF" w:rsidP="004358CF">
      <w:pPr>
        <w:rPr>
          <w:b/>
        </w:rPr>
      </w:pPr>
    </w:p>
    <w:p w14:paraId="3C745014" w14:textId="77777777" w:rsidR="004358CF" w:rsidRPr="00E44699" w:rsidRDefault="004358CF" w:rsidP="004358CF">
      <w:pPr>
        <w:rPr>
          <w:b/>
        </w:rPr>
      </w:pPr>
      <w:r w:rsidRPr="00F13DB9">
        <w:rPr>
          <w:b/>
        </w:rPr>
        <w:t>Definition</w:t>
      </w:r>
      <w:r w:rsidRPr="00E44699">
        <w:rPr>
          <w:b/>
        </w:rPr>
        <w:t>:</w:t>
      </w:r>
    </w:p>
    <w:p w14:paraId="5530EEF3" w14:textId="33951EA6" w:rsidR="004358CF" w:rsidRPr="00E44699" w:rsidRDefault="004358CF" w:rsidP="004358CF">
      <w:pPr>
        <w:jc w:val="both"/>
        <w:rPr>
          <w:b/>
        </w:rPr>
      </w:pPr>
      <w:r w:rsidRPr="00E44699">
        <w:t xml:space="preserve">This evaluation </w:t>
      </w:r>
      <w:r>
        <w:t xml:space="preserve">is used </w:t>
      </w:r>
      <w:r w:rsidRPr="00E44699">
        <w:t xml:space="preserve">to determine the need for assistive/rehabilitation technology services to mitigate the impact of the </w:t>
      </w:r>
      <w:r>
        <w:t>customer</w:t>
      </w:r>
      <w:r w:rsidRPr="00E44699">
        <w:t xml:space="preserve">’s functional limitations, to enhance the capacity to participate in </w:t>
      </w:r>
      <w:r>
        <w:t>v</w:t>
      </w:r>
      <w:r w:rsidRPr="00E44699">
        <w:t xml:space="preserve">ocational </w:t>
      </w:r>
      <w:r>
        <w:t>r</w:t>
      </w:r>
      <w:r w:rsidRPr="00E44699">
        <w:t xml:space="preserve">ehabilitation </w:t>
      </w:r>
      <w:r>
        <w:t>s</w:t>
      </w:r>
      <w:r w:rsidRPr="00E44699">
        <w:t>ervices</w:t>
      </w:r>
      <w:r>
        <w:t>, a</w:t>
      </w:r>
      <w:r w:rsidRPr="00E44699">
        <w:t xml:space="preserve">nd </w:t>
      </w:r>
      <w:r>
        <w:t xml:space="preserve">to </w:t>
      </w:r>
      <w:r w:rsidRPr="00E44699">
        <w:t xml:space="preserve">achieve the </w:t>
      </w:r>
      <w:r>
        <w:t xml:space="preserve">employment outcome as identified on the </w:t>
      </w:r>
      <w:r w:rsidRPr="00E44699">
        <w:t>Individualized Plan for Employment (IPE).</w:t>
      </w:r>
    </w:p>
    <w:p w14:paraId="514BB864" w14:textId="77777777" w:rsidR="004358CF" w:rsidRDefault="004358CF" w:rsidP="004358CF">
      <w:pPr>
        <w:adjustRightInd w:val="0"/>
        <w:jc w:val="both"/>
        <w:rPr>
          <w:b/>
          <w:bCs/>
          <w:u w:val="single"/>
        </w:rPr>
      </w:pPr>
    </w:p>
    <w:p w14:paraId="60EDC58B" w14:textId="77777777" w:rsidR="004358CF" w:rsidRPr="00F13DB9" w:rsidRDefault="004358CF" w:rsidP="004358CF">
      <w:pPr>
        <w:adjustRightInd w:val="0"/>
        <w:jc w:val="both"/>
        <w:rPr>
          <w:bCs/>
        </w:rPr>
      </w:pPr>
      <w:r w:rsidRPr="00F13DB9">
        <w:rPr>
          <w:b/>
          <w:bCs/>
        </w:rPr>
        <w:t>Services:</w:t>
      </w:r>
    </w:p>
    <w:p w14:paraId="1CC050F2" w14:textId="77777777" w:rsidR="004358CF" w:rsidRDefault="004358CF" w:rsidP="004358CF">
      <w:pPr>
        <w:adjustRightInd w:val="0"/>
        <w:jc w:val="both"/>
        <w:rPr>
          <w:bCs/>
        </w:rPr>
      </w:pPr>
      <w:r w:rsidRPr="00E44699">
        <w:rPr>
          <w:bCs/>
        </w:rPr>
        <w:t xml:space="preserve">This service includes all evaluations that </w:t>
      </w:r>
      <w:r>
        <w:rPr>
          <w:bCs/>
        </w:rPr>
        <w:t>may be</w:t>
      </w:r>
      <w:r w:rsidRPr="00E44699">
        <w:rPr>
          <w:bCs/>
        </w:rPr>
        <w:t xml:space="preserve"> used to determine the practicality and effectiveness of using </w:t>
      </w:r>
      <w:r>
        <w:rPr>
          <w:bCs/>
        </w:rPr>
        <w:t>assistive/</w:t>
      </w:r>
      <w:r w:rsidRPr="00E44699">
        <w:rPr>
          <w:bCs/>
        </w:rPr>
        <w:t xml:space="preserve">rehabilitation technology, </w:t>
      </w:r>
      <w:r>
        <w:rPr>
          <w:bCs/>
        </w:rPr>
        <w:t xml:space="preserve">and the identification of </w:t>
      </w:r>
      <w:r w:rsidRPr="00E44699">
        <w:rPr>
          <w:bCs/>
        </w:rPr>
        <w:t xml:space="preserve">any </w:t>
      </w:r>
      <w:r>
        <w:rPr>
          <w:bCs/>
        </w:rPr>
        <w:t xml:space="preserve">needed </w:t>
      </w:r>
      <w:r w:rsidRPr="00E44699">
        <w:rPr>
          <w:bCs/>
        </w:rPr>
        <w:t>assistive</w:t>
      </w:r>
      <w:r>
        <w:rPr>
          <w:bCs/>
        </w:rPr>
        <w:t>/rehabilitation technology</w:t>
      </w:r>
      <w:r w:rsidRPr="00E44699">
        <w:rPr>
          <w:bCs/>
        </w:rPr>
        <w:t xml:space="preserve"> device</w:t>
      </w:r>
      <w:r>
        <w:rPr>
          <w:bCs/>
        </w:rPr>
        <w:t>(</w:t>
      </w:r>
      <w:r w:rsidRPr="00E44699">
        <w:rPr>
          <w:bCs/>
        </w:rPr>
        <w:t>s</w:t>
      </w:r>
      <w:r>
        <w:rPr>
          <w:bCs/>
        </w:rPr>
        <w:t>)</w:t>
      </w:r>
      <w:r w:rsidRPr="00E44699">
        <w:rPr>
          <w:bCs/>
        </w:rPr>
        <w:t xml:space="preserve"> and</w:t>
      </w:r>
      <w:r>
        <w:rPr>
          <w:bCs/>
        </w:rPr>
        <w:t>/or</w:t>
      </w:r>
      <w:r w:rsidRPr="00E44699">
        <w:rPr>
          <w:bCs/>
        </w:rPr>
        <w:t xml:space="preserve"> related service</w:t>
      </w:r>
      <w:r>
        <w:rPr>
          <w:bCs/>
        </w:rPr>
        <w:t>(</w:t>
      </w:r>
      <w:r w:rsidRPr="00E44699">
        <w:rPr>
          <w:bCs/>
        </w:rPr>
        <w:t>s</w:t>
      </w:r>
      <w:r>
        <w:rPr>
          <w:bCs/>
        </w:rPr>
        <w:t>)</w:t>
      </w:r>
      <w:r w:rsidRPr="00E44699">
        <w:rPr>
          <w:bCs/>
        </w:rPr>
        <w:t>.</w:t>
      </w:r>
      <w:r>
        <w:rPr>
          <w:bCs/>
        </w:rPr>
        <w:t xml:space="preserve">  The evaluation provides</w:t>
      </w:r>
      <w:r w:rsidRPr="00E44699">
        <w:rPr>
          <w:bCs/>
        </w:rPr>
        <w:t xml:space="preserve"> recommendations for </w:t>
      </w:r>
      <w:r>
        <w:rPr>
          <w:bCs/>
        </w:rPr>
        <w:t xml:space="preserve">the </w:t>
      </w:r>
      <w:r w:rsidRPr="00E44699">
        <w:rPr>
          <w:bCs/>
        </w:rPr>
        <w:t xml:space="preserve">types of </w:t>
      </w:r>
      <w:r>
        <w:rPr>
          <w:bCs/>
        </w:rPr>
        <w:t>assistive/</w:t>
      </w:r>
      <w:r w:rsidRPr="00E44699">
        <w:rPr>
          <w:bCs/>
        </w:rPr>
        <w:t>rehab</w:t>
      </w:r>
      <w:r>
        <w:rPr>
          <w:bCs/>
        </w:rPr>
        <w:t>ilitation</w:t>
      </w:r>
      <w:r w:rsidRPr="00E44699">
        <w:rPr>
          <w:bCs/>
        </w:rPr>
        <w:t xml:space="preserve"> technology, specifications, </w:t>
      </w:r>
      <w:r>
        <w:rPr>
          <w:bCs/>
        </w:rPr>
        <w:t xml:space="preserve">the </w:t>
      </w:r>
      <w:r w:rsidRPr="00E44699">
        <w:rPr>
          <w:bCs/>
        </w:rPr>
        <w:t xml:space="preserve">advantages of </w:t>
      </w:r>
      <w:r>
        <w:rPr>
          <w:bCs/>
        </w:rPr>
        <w:t xml:space="preserve">identified </w:t>
      </w:r>
      <w:r w:rsidRPr="00E44699">
        <w:rPr>
          <w:bCs/>
        </w:rPr>
        <w:t>options, and the cost/benefits of those options. Assistive/rehabilitation technology evaluations clearly describe how the device</w:t>
      </w:r>
      <w:r>
        <w:rPr>
          <w:bCs/>
        </w:rPr>
        <w:t>(s)</w:t>
      </w:r>
      <w:r w:rsidRPr="00E44699">
        <w:rPr>
          <w:bCs/>
        </w:rPr>
        <w:t xml:space="preserve"> </w:t>
      </w:r>
      <w:r>
        <w:rPr>
          <w:bCs/>
        </w:rPr>
        <w:t>and/</w:t>
      </w:r>
      <w:r w:rsidRPr="00E44699">
        <w:rPr>
          <w:bCs/>
        </w:rPr>
        <w:t>or service</w:t>
      </w:r>
      <w:r>
        <w:rPr>
          <w:bCs/>
        </w:rPr>
        <w:t>(s)</w:t>
      </w:r>
      <w:r w:rsidRPr="00E44699">
        <w:rPr>
          <w:bCs/>
        </w:rPr>
        <w:t xml:space="preserve"> will address </w:t>
      </w:r>
      <w:r>
        <w:rPr>
          <w:bCs/>
        </w:rPr>
        <w:t xml:space="preserve">the customers’ </w:t>
      </w:r>
      <w:r w:rsidRPr="00E44699">
        <w:rPr>
          <w:bCs/>
        </w:rPr>
        <w:t xml:space="preserve">functional limitations in terms of participation in training and/or </w:t>
      </w:r>
      <w:r>
        <w:rPr>
          <w:bCs/>
        </w:rPr>
        <w:t xml:space="preserve">other services needed for the customer to meet their </w:t>
      </w:r>
      <w:r w:rsidRPr="00E44699">
        <w:rPr>
          <w:bCs/>
        </w:rPr>
        <w:t xml:space="preserve">employment outcomes. </w:t>
      </w:r>
    </w:p>
    <w:p w14:paraId="18EE1986" w14:textId="77777777" w:rsidR="004358CF" w:rsidRPr="00E44699" w:rsidRDefault="004358CF" w:rsidP="004358CF">
      <w:pPr>
        <w:adjustRightInd w:val="0"/>
        <w:jc w:val="both"/>
        <w:rPr>
          <w:bCs/>
        </w:rPr>
      </w:pPr>
    </w:p>
    <w:p w14:paraId="0155F9B5" w14:textId="4E72BC38" w:rsidR="004358CF" w:rsidRPr="00E44699" w:rsidRDefault="004358CF" w:rsidP="004358CF">
      <w:pPr>
        <w:tabs>
          <w:tab w:val="left" w:pos="342"/>
          <w:tab w:val="left" w:pos="684"/>
        </w:tabs>
        <w:jc w:val="both"/>
      </w:pPr>
      <w:r w:rsidRPr="00E44699">
        <w:rPr>
          <w:b/>
        </w:rPr>
        <w:t xml:space="preserve">Deliverables and Payment Process: </w:t>
      </w:r>
      <w:r w:rsidRPr="00E44699">
        <w:t xml:space="preserve">Upon completion of the service, the </w:t>
      </w:r>
      <w:r>
        <w:t>vendor</w:t>
      </w:r>
      <w:r w:rsidRPr="00E44699">
        <w:t xml:space="preserve"> </w:t>
      </w:r>
      <w:r>
        <w:t xml:space="preserve">must </w:t>
      </w:r>
      <w:r w:rsidRPr="00E44699">
        <w:t xml:space="preserve">submit the </w:t>
      </w:r>
      <w:r>
        <w:t xml:space="preserve">ACCES-VR Assistive Technology/Rehabilitation Technology Evaluation </w:t>
      </w:r>
      <w:r w:rsidRPr="00E44699">
        <w:t xml:space="preserve">report to </w:t>
      </w:r>
      <w:r>
        <w:t xml:space="preserve">ACCES-VR </w:t>
      </w:r>
      <w:r w:rsidRPr="00E44699">
        <w:t xml:space="preserve">within </w:t>
      </w:r>
      <w:r>
        <w:t>ten (</w:t>
      </w:r>
      <w:r w:rsidRPr="00E44699">
        <w:t>10</w:t>
      </w:r>
      <w:r>
        <w:t>)</w:t>
      </w:r>
      <w:r w:rsidRPr="00E44699">
        <w:t xml:space="preserve"> business days. The </w:t>
      </w:r>
      <w:r>
        <w:t>vendor</w:t>
      </w:r>
      <w:r w:rsidRPr="00F13DB9">
        <w:t xml:space="preserve"> </w:t>
      </w:r>
      <w:r w:rsidRPr="00231EEB">
        <w:t>must</w:t>
      </w:r>
      <w:r w:rsidRPr="00E44699">
        <w:t xml:space="preserve"> offer the </w:t>
      </w:r>
      <w:r>
        <w:t xml:space="preserve">ACCES-VR counselor </w:t>
      </w:r>
      <w:r w:rsidRPr="00E44699">
        <w:t xml:space="preserve">the option of attending a conference at the conclusion of the </w:t>
      </w:r>
      <w:r>
        <w:t>evaluation</w:t>
      </w:r>
      <w:r w:rsidRPr="00E44699">
        <w:t xml:space="preserve">. This service is </w:t>
      </w:r>
      <w:r>
        <w:t xml:space="preserve">processed for payment </w:t>
      </w:r>
      <w:r w:rsidRPr="00E44699">
        <w:t>based on completion and submission</w:t>
      </w:r>
      <w:r>
        <w:t xml:space="preserve"> of a completed</w:t>
      </w:r>
      <w:r w:rsidRPr="00E44699">
        <w:t xml:space="preserve"> </w:t>
      </w:r>
      <w:r>
        <w:t xml:space="preserve">evaluation </w:t>
      </w:r>
      <w:r w:rsidRPr="00E44699">
        <w:t>report</w:t>
      </w:r>
      <w:r>
        <w:t xml:space="preserve"> and approval by ACCES-VR</w:t>
      </w:r>
      <w:r w:rsidRPr="00E44699">
        <w:t>.</w:t>
      </w:r>
    </w:p>
    <w:p w14:paraId="5A5947EE" w14:textId="77777777" w:rsidR="004358CF" w:rsidRDefault="004358CF" w:rsidP="004358CF">
      <w:pPr>
        <w:jc w:val="both"/>
        <w:rPr>
          <w:b/>
          <w:lang w:val="en"/>
        </w:rPr>
      </w:pPr>
    </w:p>
    <w:p w14:paraId="2E2951A0" w14:textId="77777777" w:rsidR="004358CF" w:rsidRPr="00E44699" w:rsidRDefault="004358CF" w:rsidP="004358CF">
      <w:pPr>
        <w:jc w:val="both"/>
        <w:rPr>
          <w:lang w:val="en"/>
        </w:rPr>
      </w:pPr>
      <w:r w:rsidRPr="00E44699">
        <w:rPr>
          <w:b/>
          <w:lang w:val="en"/>
        </w:rPr>
        <w:lastRenderedPageBreak/>
        <w:t>Payment Rate and Authorization</w:t>
      </w:r>
      <w:r>
        <w:rPr>
          <w:b/>
          <w:lang w:val="en"/>
        </w:rPr>
        <w:t xml:space="preserve"> (165X)</w:t>
      </w:r>
      <w:r w:rsidRPr="00E44699">
        <w:rPr>
          <w:lang w:val="en"/>
        </w:rPr>
        <w:t>:  Payment for this service is per hour at a rate of:</w:t>
      </w:r>
    </w:p>
    <w:p w14:paraId="022D361B" w14:textId="2C0E3C25" w:rsidR="004358CF" w:rsidRPr="00C61EEF" w:rsidRDefault="3400ED24">
      <w:pPr>
        <w:numPr>
          <w:ilvl w:val="0"/>
          <w:numId w:val="5"/>
        </w:numPr>
        <w:tabs>
          <w:tab w:val="num" w:pos="741"/>
        </w:tabs>
        <w:ind w:left="741" w:hanging="342"/>
        <w:jc w:val="both"/>
        <w:rPr>
          <w:lang w:val="en"/>
        </w:rPr>
      </w:pPr>
      <w:r w:rsidRPr="0E33E910">
        <w:rPr>
          <w:lang w:val="en"/>
        </w:rPr>
        <w:t>Statewide - $</w:t>
      </w:r>
      <w:r w:rsidR="0F93A66C" w:rsidRPr="126668B7">
        <w:rPr>
          <w:lang w:val="en"/>
        </w:rPr>
        <w:t>95</w:t>
      </w:r>
      <w:r w:rsidR="65291B73" w:rsidRPr="0E33E910">
        <w:rPr>
          <w:lang w:val="en"/>
        </w:rPr>
        <w:t>.35</w:t>
      </w:r>
    </w:p>
    <w:p w14:paraId="1B814828" w14:textId="77777777" w:rsidR="004358CF" w:rsidRPr="00E44699" w:rsidRDefault="004358CF" w:rsidP="004358CF"/>
    <w:p w14:paraId="49B9EFAA" w14:textId="77777777" w:rsidR="004358CF" w:rsidRPr="00E44699" w:rsidRDefault="004358CF" w:rsidP="004358CF">
      <w:pPr>
        <w:jc w:val="both"/>
        <w:rPr>
          <w:b/>
        </w:rPr>
      </w:pPr>
      <w:r w:rsidRPr="00E44699">
        <w:rPr>
          <w:b/>
        </w:rPr>
        <w:t>Established Performance Indicators:</w:t>
      </w:r>
    </w:p>
    <w:p w14:paraId="7D2C2206" w14:textId="77777777" w:rsidR="004358CF" w:rsidRDefault="004358CF">
      <w:pPr>
        <w:numPr>
          <w:ilvl w:val="0"/>
          <w:numId w:val="11"/>
        </w:numPr>
        <w:tabs>
          <w:tab w:val="num" w:pos="684"/>
        </w:tabs>
        <w:ind w:left="741" w:hanging="399"/>
        <w:jc w:val="both"/>
      </w:pPr>
      <w:r>
        <w:t>Amount of time from authorization start date</w:t>
      </w:r>
      <w:r w:rsidRPr="00E44699">
        <w:t xml:space="preserve"> to </w:t>
      </w:r>
      <w:r>
        <w:t xml:space="preserve">commencement of services is ten (10) business </w:t>
      </w:r>
      <w:r w:rsidRPr="00E44699">
        <w:t>days</w:t>
      </w:r>
    </w:p>
    <w:p w14:paraId="21223525" w14:textId="77777777" w:rsidR="004358CF" w:rsidRDefault="004358CF">
      <w:pPr>
        <w:numPr>
          <w:ilvl w:val="0"/>
          <w:numId w:val="11"/>
        </w:numPr>
        <w:tabs>
          <w:tab w:val="num" w:pos="684"/>
        </w:tabs>
        <w:ind w:left="741" w:hanging="399"/>
        <w:jc w:val="both"/>
      </w:pPr>
      <w:r>
        <w:t>At least 90% of reports rated superior/satisfactory</w:t>
      </w:r>
      <w:r w:rsidRPr="00E44699">
        <w:t xml:space="preserve"> </w:t>
      </w:r>
    </w:p>
    <w:p w14:paraId="385D94BF" w14:textId="77777777" w:rsidR="004358CF" w:rsidRPr="00E44699" w:rsidRDefault="004358CF" w:rsidP="004358CF">
      <w:pPr>
        <w:tabs>
          <w:tab w:val="num" w:pos="342"/>
        </w:tabs>
        <w:ind w:left="378" w:hanging="378"/>
        <w:jc w:val="both"/>
        <w:rPr>
          <w:color w:val="0000FF"/>
        </w:rPr>
      </w:pPr>
    </w:p>
    <w:p w14:paraId="79204816" w14:textId="77777777" w:rsidR="004358CF" w:rsidRDefault="004358CF" w:rsidP="004358CF">
      <w:pPr>
        <w:jc w:val="both"/>
        <w:rPr>
          <w:b/>
        </w:rPr>
      </w:pPr>
      <w:r w:rsidRPr="00E44699">
        <w:rPr>
          <w:b/>
        </w:rPr>
        <w:t>ASSISTIVE TECHNOLOGY/REHABILITATION TECHNOLOGY TRAINING (167X)</w:t>
      </w:r>
      <w:r>
        <w:rPr>
          <w:b/>
        </w:rPr>
        <w:t>:</w:t>
      </w:r>
    </w:p>
    <w:p w14:paraId="667A78FD" w14:textId="0274C08C" w:rsidR="004358CF" w:rsidRDefault="004358CF" w:rsidP="004358CF">
      <w:pPr>
        <w:jc w:val="both"/>
      </w:pPr>
      <w:r>
        <w:rPr>
          <w:b/>
          <w:i/>
          <w:iCs/>
        </w:rPr>
        <w:t xml:space="preserve">Unit of service is one (1) </w:t>
      </w:r>
      <w:r w:rsidRPr="00FB0067">
        <w:rPr>
          <w:b/>
          <w:i/>
          <w:iCs/>
        </w:rPr>
        <w:t>hou</w:t>
      </w:r>
      <w:r w:rsidRPr="00134CA9">
        <w:rPr>
          <w:b/>
          <w:i/>
          <w:iCs/>
        </w:rPr>
        <w:t>r up to a maximum of twenty (20) hours</w:t>
      </w:r>
      <w:r w:rsidR="096AB8CE" w:rsidRPr="44CEC38B">
        <w:rPr>
          <w:b/>
          <w:bCs/>
          <w:i/>
          <w:iCs/>
        </w:rPr>
        <w:t xml:space="preserve"> per authorization</w:t>
      </w:r>
      <w:r w:rsidRPr="00134CA9">
        <w:rPr>
          <w:b/>
          <w:i/>
          <w:iCs/>
        </w:rPr>
        <w:t>.</w:t>
      </w:r>
      <w:r>
        <w:t xml:space="preserve"> </w:t>
      </w:r>
    </w:p>
    <w:p w14:paraId="03806BA3" w14:textId="77777777" w:rsidR="004358CF" w:rsidRDefault="004358CF" w:rsidP="004358CF">
      <w:pPr>
        <w:jc w:val="both"/>
      </w:pPr>
    </w:p>
    <w:p w14:paraId="70AE0B01" w14:textId="77777777" w:rsidR="004358CF" w:rsidRDefault="004358CF" w:rsidP="004358CF">
      <w:pPr>
        <w:jc w:val="both"/>
      </w:pPr>
      <w:r>
        <w:rPr>
          <w:b/>
          <w:bCs/>
        </w:rPr>
        <w:t xml:space="preserve">Note: </w:t>
      </w:r>
      <w:r w:rsidRPr="00E44699">
        <w:t xml:space="preserve">Additional hours may </w:t>
      </w:r>
      <w:r>
        <w:t>be considered at the discretion of</w:t>
      </w:r>
      <w:r w:rsidRPr="00E44699">
        <w:t xml:space="preserve"> the </w:t>
      </w:r>
      <w:r>
        <w:t>ACCES-VR c</w:t>
      </w:r>
      <w:r w:rsidRPr="00E44699">
        <w:t>ounselor.</w:t>
      </w:r>
    </w:p>
    <w:p w14:paraId="5FE90771" w14:textId="77777777" w:rsidR="004358CF" w:rsidRPr="00097138" w:rsidRDefault="004358CF" w:rsidP="004358CF">
      <w:pPr>
        <w:jc w:val="both"/>
        <w:rPr>
          <w:b/>
          <w:i/>
          <w:iCs/>
        </w:rPr>
      </w:pPr>
    </w:p>
    <w:p w14:paraId="09CF716A" w14:textId="77777777" w:rsidR="004358CF" w:rsidRPr="00E44699" w:rsidRDefault="004358CF" w:rsidP="004358CF">
      <w:pPr>
        <w:jc w:val="both"/>
      </w:pPr>
      <w:r w:rsidRPr="00231EEB">
        <w:rPr>
          <w:b/>
        </w:rPr>
        <w:t>Definition</w:t>
      </w:r>
      <w:r w:rsidRPr="00E44699">
        <w:rPr>
          <w:b/>
        </w:rPr>
        <w:t>:</w:t>
      </w:r>
    </w:p>
    <w:p w14:paraId="763EB08B" w14:textId="77777777" w:rsidR="004358CF" w:rsidRPr="00E44699" w:rsidRDefault="004358CF" w:rsidP="004358CF">
      <w:pPr>
        <w:jc w:val="both"/>
      </w:pPr>
      <w:r w:rsidRPr="00E44699">
        <w:rPr>
          <w:bCs/>
        </w:rPr>
        <w:t>This</w:t>
      </w:r>
      <w:r>
        <w:rPr>
          <w:bCs/>
        </w:rPr>
        <w:t xml:space="preserve"> is training that</w:t>
      </w:r>
      <w:r w:rsidRPr="00E44699">
        <w:rPr>
          <w:bCs/>
        </w:rPr>
        <w:t xml:space="preserve"> provid</w:t>
      </w:r>
      <w:r>
        <w:rPr>
          <w:bCs/>
        </w:rPr>
        <w:t>es</w:t>
      </w:r>
      <w:r w:rsidRPr="00E44699">
        <w:rPr>
          <w:bCs/>
        </w:rPr>
        <w:t xml:space="preserve"> instruction to a </w:t>
      </w:r>
      <w:r>
        <w:rPr>
          <w:bCs/>
        </w:rPr>
        <w:t>customer</w:t>
      </w:r>
      <w:r w:rsidRPr="00E44699">
        <w:rPr>
          <w:bCs/>
        </w:rPr>
        <w:t xml:space="preserve"> on how to use </w:t>
      </w:r>
      <w:r>
        <w:rPr>
          <w:bCs/>
        </w:rPr>
        <w:t>an</w:t>
      </w:r>
      <w:r w:rsidRPr="00E44699">
        <w:rPr>
          <w:bCs/>
        </w:rPr>
        <w:t xml:space="preserve"> assistive technology/rehabilitation technology device(s) </w:t>
      </w:r>
      <w:r>
        <w:rPr>
          <w:bCs/>
        </w:rPr>
        <w:t>and/</w:t>
      </w:r>
      <w:r w:rsidRPr="00E44699">
        <w:rPr>
          <w:bCs/>
        </w:rPr>
        <w:t xml:space="preserve">or service(s).  </w:t>
      </w:r>
      <w:r>
        <w:rPr>
          <w:bCs/>
        </w:rPr>
        <w:t>Upon completion of the training, the customer</w:t>
      </w:r>
      <w:r w:rsidRPr="00E44699">
        <w:rPr>
          <w:bCs/>
        </w:rPr>
        <w:t xml:space="preserve"> will be able to effectively utilize the device(s) </w:t>
      </w:r>
      <w:r>
        <w:rPr>
          <w:bCs/>
        </w:rPr>
        <w:t>and/</w:t>
      </w:r>
      <w:r w:rsidRPr="00E44699">
        <w:rPr>
          <w:bCs/>
        </w:rPr>
        <w:t>or service(s) to achieve their employment goal</w:t>
      </w:r>
      <w:r>
        <w:rPr>
          <w:bCs/>
        </w:rPr>
        <w:t xml:space="preserve"> as identified on the Individualized Plan for Employment (IPE)</w:t>
      </w:r>
      <w:r w:rsidRPr="00E44699">
        <w:rPr>
          <w:bCs/>
        </w:rPr>
        <w:t>.</w:t>
      </w:r>
    </w:p>
    <w:p w14:paraId="5E07B7CF" w14:textId="77777777" w:rsidR="004358CF" w:rsidRPr="00E44699" w:rsidRDefault="004358CF" w:rsidP="004358CF">
      <w:pPr>
        <w:jc w:val="both"/>
      </w:pPr>
    </w:p>
    <w:p w14:paraId="69236F04" w14:textId="77777777" w:rsidR="004358CF" w:rsidRPr="00E44699" w:rsidRDefault="004358CF" w:rsidP="004358CF">
      <w:pPr>
        <w:jc w:val="both"/>
      </w:pPr>
      <w:r w:rsidRPr="00231EEB">
        <w:rPr>
          <w:b/>
        </w:rPr>
        <w:t>Services</w:t>
      </w:r>
      <w:r w:rsidRPr="00E44699">
        <w:rPr>
          <w:b/>
        </w:rPr>
        <w:t>:</w:t>
      </w:r>
    </w:p>
    <w:p w14:paraId="0F66DF19" w14:textId="77777777" w:rsidR="004358CF" w:rsidRDefault="004358CF" w:rsidP="004358CF">
      <w:pPr>
        <w:jc w:val="both"/>
      </w:pPr>
      <w:r w:rsidRPr="00E44699">
        <w:rPr>
          <w:bCs/>
        </w:rPr>
        <w:t xml:space="preserve">Training must be completed with the appropriate assistive/rehabilitation technology device(s) </w:t>
      </w:r>
      <w:r>
        <w:rPr>
          <w:bCs/>
        </w:rPr>
        <w:t>and/</w:t>
      </w:r>
      <w:r w:rsidRPr="00E44699">
        <w:rPr>
          <w:bCs/>
        </w:rPr>
        <w:t>or service(s)</w:t>
      </w:r>
      <w:r>
        <w:rPr>
          <w:bCs/>
        </w:rPr>
        <w:t>, based on the Assistive Technology/Rehabilitation Technology Evaluation report, completed by qualified vendor staff, and</w:t>
      </w:r>
      <w:r w:rsidRPr="00E44699">
        <w:rPr>
          <w:bCs/>
        </w:rPr>
        <w:t xml:space="preserve"> matched to the </w:t>
      </w:r>
      <w:r>
        <w:rPr>
          <w:bCs/>
        </w:rPr>
        <w:t>customer’s</w:t>
      </w:r>
      <w:r w:rsidRPr="00E44699">
        <w:rPr>
          <w:bCs/>
        </w:rPr>
        <w:t xml:space="preserve"> needs. The training should develop full user competency with the respective device(s) </w:t>
      </w:r>
      <w:r>
        <w:rPr>
          <w:bCs/>
        </w:rPr>
        <w:t>and/</w:t>
      </w:r>
      <w:r w:rsidRPr="00E44699">
        <w:rPr>
          <w:bCs/>
        </w:rPr>
        <w:t xml:space="preserve">or service(s). </w:t>
      </w:r>
    </w:p>
    <w:p w14:paraId="7889721C" w14:textId="77777777" w:rsidR="004358CF" w:rsidRDefault="004358CF" w:rsidP="004358CF">
      <w:pPr>
        <w:jc w:val="both"/>
        <w:rPr>
          <w:b/>
        </w:rPr>
      </w:pPr>
    </w:p>
    <w:p w14:paraId="4BEB8692" w14:textId="77777777" w:rsidR="004358CF" w:rsidRPr="00E44699" w:rsidRDefault="004358CF" w:rsidP="004358CF">
      <w:pPr>
        <w:tabs>
          <w:tab w:val="left" w:pos="342"/>
          <w:tab w:val="left" w:pos="684"/>
        </w:tabs>
        <w:jc w:val="both"/>
      </w:pPr>
      <w:r w:rsidRPr="00E44699">
        <w:rPr>
          <w:b/>
        </w:rPr>
        <w:t xml:space="preserve">Deliverables and Payment Process:  </w:t>
      </w:r>
      <w:r w:rsidRPr="00E44699">
        <w:t xml:space="preserve">Upon completion of the service, the </w:t>
      </w:r>
      <w:r>
        <w:t>vendor</w:t>
      </w:r>
      <w:r w:rsidRPr="00E44699">
        <w:t xml:space="preserve"> </w:t>
      </w:r>
      <w:r>
        <w:t xml:space="preserve">must </w:t>
      </w:r>
      <w:r w:rsidRPr="00E44699">
        <w:t xml:space="preserve">submit the </w:t>
      </w:r>
      <w:r>
        <w:t xml:space="preserve">ACCES-VR Assistive Technology/Rehabilitation Technology Training </w:t>
      </w:r>
      <w:r w:rsidRPr="00E44699">
        <w:t>report to</w:t>
      </w:r>
      <w:r>
        <w:t xml:space="preserve"> ACCES-VR </w:t>
      </w:r>
      <w:r w:rsidRPr="00E44699">
        <w:t xml:space="preserve">within </w:t>
      </w:r>
      <w:r>
        <w:t>ten (</w:t>
      </w:r>
      <w:r w:rsidRPr="00E44699">
        <w:t>10</w:t>
      </w:r>
      <w:r>
        <w:t>)</w:t>
      </w:r>
      <w:r w:rsidRPr="00E44699">
        <w:t xml:space="preserve"> business days. This service is </w:t>
      </w:r>
      <w:r>
        <w:t xml:space="preserve">processed for payment </w:t>
      </w:r>
      <w:r w:rsidRPr="00E44699">
        <w:t>based on completion and submission</w:t>
      </w:r>
      <w:r>
        <w:t xml:space="preserve"> of a completed</w:t>
      </w:r>
      <w:r w:rsidRPr="00E44699">
        <w:t xml:space="preserve"> </w:t>
      </w:r>
      <w:r>
        <w:t xml:space="preserve">evaluation </w:t>
      </w:r>
      <w:r w:rsidRPr="00E44699">
        <w:t>report</w:t>
      </w:r>
      <w:r>
        <w:t xml:space="preserve"> and approval by ACCES-VR</w:t>
      </w:r>
      <w:r w:rsidRPr="00E44699">
        <w:t xml:space="preserve">.  </w:t>
      </w:r>
    </w:p>
    <w:p w14:paraId="2596662F" w14:textId="77777777" w:rsidR="004358CF" w:rsidRPr="00E44699" w:rsidRDefault="004358CF" w:rsidP="004358CF">
      <w:pPr>
        <w:jc w:val="both"/>
      </w:pPr>
    </w:p>
    <w:p w14:paraId="15DAD612" w14:textId="77777777" w:rsidR="004358CF" w:rsidRPr="00E44699" w:rsidRDefault="004358CF" w:rsidP="004358CF">
      <w:pPr>
        <w:jc w:val="both"/>
        <w:rPr>
          <w:lang w:val="en"/>
        </w:rPr>
      </w:pPr>
      <w:r w:rsidRPr="00E44699">
        <w:rPr>
          <w:b/>
          <w:lang w:val="en"/>
        </w:rPr>
        <w:t>Payment Rate and Authorization</w:t>
      </w:r>
      <w:r w:rsidRPr="00E44699">
        <w:rPr>
          <w:lang w:val="en"/>
        </w:rPr>
        <w:t xml:space="preserve">:  Payment </w:t>
      </w:r>
      <w:r>
        <w:rPr>
          <w:lang w:val="en"/>
        </w:rPr>
        <w:t xml:space="preserve">for this service </w:t>
      </w:r>
      <w:r w:rsidRPr="00E44699">
        <w:rPr>
          <w:lang w:val="en"/>
        </w:rPr>
        <w:t>is per hour at</w:t>
      </w:r>
      <w:r>
        <w:rPr>
          <w:lang w:val="en"/>
        </w:rPr>
        <w:t xml:space="preserve"> a rate of</w:t>
      </w:r>
      <w:r w:rsidRPr="00E44699">
        <w:rPr>
          <w:lang w:val="en"/>
        </w:rPr>
        <w:t>:</w:t>
      </w:r>
    </w:p>
    <w:p w14:paraId="07531E79" w14:textId="5A3E9D07" w:rsidR="004358CF" w:rsidRPr="00E44699" w:rsidRDefault="3400ED24">
      <w:pPr>
        <w:numPr>
          <w:ilvl w:val="0"/>
          <w:numId w:val="5"/>
        </w:numPr>
        <w:tabs>
          <w:tab w:val="num" w:pos="684"/>
        </w:tabs>
        <w:ind w:left="741" w:hanging="399"/>
        <w:jc w:val="both"/>
        <w:rPr>
          <w:lang w:val="en"/>
        </w:rPr>
      </w:pPr>
      <w:r w:rsidRPr="0E33E910">
        <w:rPr>
          <w:lang w:val="en"/>
        </w:rPr>
        <w:t>Statewide - $</w:t>
      </w:r>
      <w:r w:rsidR="1CE81373" w:rsidRPr="126668B7">
        <w:rPr>
          <w:lang w:val="en"/>
        </w:rPr>
        <w:t>95</w:t>
      </w:r>
      <w:r w:rsidR="2709BAC9" w:rsidRPr="0E33E910">
        <w:rPr>
          <w:lang w:val="en"/>
        </w:rPr>
        <w:t>.35</w:t>
      </w:r>
    </w:p>
    <w:p w14:paraId="1AC4C8B3" w14:textId="77777777" w:rsidR="004358CF" w:rsidRPr="00E44699" w:rsidRDefault="004358CF" w:rsidP="004358CF"/>
    <w:p w14:paraId="0A542C1C" w14:textId="77777777" w:rsidR="004358CF" w:rsidRPr="00E44699" w:rsidRDefault="004358CF" w:rsidP="004358CF">
      <w:pPr>
        <w:jc w:val="both"/>
        <w:rPr>
          <w:b/>
        </w:rPr>
      </w:pPr>
      <w:r w:rsidRPr="00E44699">
        <w:rPr>
          <w:b/>
        </w:rPr>
        <w:t>Established Performance Indicators:</w:t>
      </w:r>
    </w:p>
    <w:p w14:paraId="5A2CE0AC" w14:textId="77777777" w:rsidR="004358CF" w:rsidRDefault="004358CF">
      <w:pPr>
        <w:numPr>
          <w:ilvl w:val="0"/>
          <w:numId w:val="12"/>
        </w:numPr>
        <w:tabs>
          <w:tab w:val="num" w:pos="741"/>
        </w:tabs>
        <w:ind w:left="741" w:hanging="399"/>
        <w:jc w:val="both"/>
      </w:pPr>
      <w:r>
        <w:t>Amount of time from authorization start date</w:t>
      </w:r>
      <w:r w:rsidRPr="00E44699">
        <w:t xml:space="preserve"> to </w:t>
      </w:r>
      <w:r>
        <w:t xml:space="preserve">commencement of services is ten (10) business </w:t>
      </w:r>
      <w:r w:rsidRPr="00E44699">
        <w:t>days</w:t>
      </w:r>
    </w:p>
    <w:p w14:paraId="06B410A9" w14:textId="77777777" w:rsidR="004358CF" w:rsidRPr="00E44699" w:rsidRDefault="004358CF">
      <w:pPr>
        <w:numPr>
          <w:ilvl w:val="0"/>
          <w:numId w:val="12"/>
        </w:numPr>
        <w:tabs>
          <w:tab w:val="num" w:pos="741"/>
        </w:tabs>
        <w:ind w:left="741" w:hanging="399"/>
        <w:jc w:val="both"/>
      </w:pPr>
      <w:r>
        <w:t>At least 90% of reports received rated superior/satisfactory</w:t>
      </w:r>
    </w:p>
    <w:p w14:paraId="44EFE5A2" w14:textId="77777777" w:rsidR="004358CF" w:rsidRDefault="004358CF" w:rsidP="004358CF">
      <w:pPr>
        <w:rPr>
          <w:rFonts w:cs="Arial"/>
          <w:b/>
          <w:sz w:val="32"/>
          <w:szCs w:val="32"/>
        </w:rPr>
      </w:pPr>
    </w:p>
    <w:p w14:paraId="42494135" w14:textId="77777777" w:rsidR="004358CF" w:rsidRDefault="004358CF" w:rsidP="004358CF">
      <w:pPr>
        <w:rPr>
          <w:rFonts w:cs="Arial"/>
          <w:b/>
          <w:sz w:val="32"/>
          <w:szCs w:val="32"/>
        </w:rPr>
        <w:sectPr w:rsidR="004358CF">
          <w:pgSz w:w="12240" w:h="15840" w:code="1"/>
          <w:pgMar w:top="720" w:right="720" w:bottom="1440" w:left="720" w:header="0" w:footer="720" w:gutter="0"/>
          <w:cols w:space="720"/>
        </w:sectPr>
      </w:pPr>
    </w:p>
    <w:p w14:paraId="0F57616D" w14:textId="77777777" w:rsidR="004358CF" w:rsidRDefault="004358CF" w:rsidP="004358CF">
      <w:pPr>
        <w:rPr>
          <w:rFonts w:cs="Arial"/>
          <w:b/>
          <w:sz w:val="32"/>
          <w:szCs w:val="32"/>
        </w:rPr>
      </w:pPr>
      <w:r w:rsidRPr="00EF209A">
        <w:rPr>
          <w:rFonts w:cs="Arial"/>
          <w:b/>
          <w:sz w:val="32"/>
          <w:szCs w:val="32"/>
        </w:rPr>
        <w:lastRenderedPageBreak/>
        <w:t>Driver Rehabilitation Services</w:t>
      </w:r>
    </w:p>
    <w:p w14:paraId="32752206" w14:textId="45CD7D2E" w:rsidR="004358CF" w:rsidRDefault="004358CF" w:rsidP="004358CF">
      <w:pPr>
        <w:jc w:val="both"/>
        <w:rPr>
          <w:rFonts w:cs="Arial"/>
        </w:rPr>
      </w:pPr>
    </w:p>
    <w:p w14:paraId="1C6CF12C" w14:textId="55186D01" w:rsidR="001906AF" w:rsidRPr="001906AF" w:rsidRDefault="449616D6" w:rsidP="004358CF">
      <w:pPr>
        <w:jc w:val="both"/>
        <w:rPr>
          <w:rFonts w:cs="Arial"/>
          <w:b/>
          <w:bCs/>
        </w:rPr>
      </w:pPr>
      <w:r w:rsidRPr="0E33E910">
        <w:rPr>
          <w:rFonts w:cs="Arial"/>
          <w:b/>
          <w:bCs/>
        </w:rPr>
        <w:t xml:space="preserve">Applicants Must Complete </w:t>
      </w:r>
      <w:r w:rsidR="1FFA511D" w:rsidRPr="0E33E910">
        <w:rPr>
          <w:rFonts w:cs="Arial"/>
          <w:b/>
          <w:bCs/>
        </w:rPr>
        <w:t xml:space="preserve">Section </w:t>
      </w:r>
      <w:r w:rsidRPr="0E33E910">
        <w:rPr>
          <w:rFonts w:cs="Arial"/>
          <w:b/>
          <w:bCs/>
        </w:rPr>
        <w:t xml:space="preserve">1-H </w:t>
      </w:r>
      <w:r w:rsidR="004EF10D" w:rsidRPr="0E33E910">
        <w:rPr>
          <w:rFonts w:cs="Arial"/>
          <w:b/>
          <w:bCs/>
        </w:rPr>
        <w:t>in</w:t>
      </w:r>
      <w:r w:rsidR="38BA2538" w:rsidRPr="0E33E910">
        <w:rPr>
          <w:rFonts w:cs="Arial"/>
          <w:b/>
          <w:bCs/>
        </w:rPr>
        <w:t xml:space="preserve"> the </w:t>
      </w:r>
      <w:r w:rsidR="08F2D0B8" w:rsidRPr="0E33E910">
        <w:rPr>
          <w:rFonts w:cs="Arial"/>
          <w:b/>
          <w:bCs/>
        </w:rPr>
        <w:t>Online</w:t>
      </w:r>
      <w:r w:rsidR="38BA2538" w:rsidRPr="0E33E910">
        <w:rPr>
          <w:rFonts w:cs="Arial"/>
          <w:b/>
          <w:bCs/>
        </w:rPr>
        <w:t xml:space="preserve"> Application</w:t>
      </w:r>
      <w:r w:rsidR="08F2D0B8" w:rsidRPr="0E33E910">
        <w:rPr>
          <w:rFonts w:cs="Arial"/>
          <w:b/>
          <w:bCs/>
        </w:rPr>
        <w:t xml:space="preserve"> </w:t>
      </w:r>
      <w:r w:rsidRPr="0E33E910">
        <w:rPr>
          <w:rFonts w:cs="Arial"/>
          <w:b/>
          <w:bCs/>
        </w:rPr>
        <w:t>To Apply To Provide Any of These Services</w:t>
      </w:r>
    </w:p>
    <w:p w14:paraId="60C2A85E" w14:textId="77777777" w:rsidR="001906AF" w:rsidRPr="00EF209A" w:rsidRDefault="001906AF" w:rsidP="004358CF">
      <w:pPr>
        <w:jc w:val="both"/>
        <w:rPr>
          <w:rFonts w:cs="Arial"/>
        </w:rPr>
      </w:pPr>
    </w:p>
    <w:p w14:paraId="52A71273" w14:textId="77777777" w:rsidR="004358CF" w:rsidRPr="008B1033" w:rsidRDefault="004358CF" w:rsidP="004358CF">
      <w:pPr>
        <w:jc w:val="both"/>
        <w:rPr>
          <w:rFonts w:cs="Arial"/>
        </w:rPr>
      </w:pPr>
      <w:r w:rsidRPr="008B1033">
        <w:rPr>
          <w:rFonts w:cs="Arial"/>
          <w:b/>
        </w:rPr>
        <w:t>Definition:</w:t>
      </w:r>
      <w:r w:rsidRPr="008B1033">
        <w:rPr>
          <w:rFonts w:cs="Arial"/>
        </w:rPr>
        <w:t xml:space="preserve">  </w:t>
      </w:r>
    </w:p>
    <w:p w14:paraId="6E7BB08C" w14:textId="77777777" w:rsidR="004358CF" w:rsidRPr="00EF209A" w:rsidRDefault="004358CF" w:rsidP="004358CF">
      <w:pPr>
        <w:jc w:val="both"/>
        <w:rPr>
          <w:rFonts w:cs="Arial"/>
        </w:rPr>
      </w:pPr>
      <w:r w:rsidRPr="00EF209A">
        <w:rPr>
          <w:rFonts w:cs="Arial"/>
        </w:rPr>
        <w:t>Driver rehabilitation services include all activities that are necessary for:</w:t>
      </w:r>
    </w:p>
    <w:p w14:paraId="1A30E4D8" w14:textId="77777777" w:rsidR="004358CF" w:rsidRPr="00EF209A" w:rsidRDefault="004358CF">
      <w:pPr>
        <w:pStyle w:val="ListParagraph"/>
        <w:numPr>
          <w:ilvl w:val="0"/>
          <w:numId w:val="76"/>
        </w:numPr>
        <w:jc w:val="both"/>
        <w:rPr>
          <w:rFonts w:cs="Arial"/>
        </w:rPr>
      </w:pPr>
      <w:r w:rsidRPr="00EF209A">
        <w:rPr>
          <w:rFonts w:cs="Arial"/>
        </w:rPr>
        <w:t>The identification of specific vehicle modification required to enable an individual to safely operate a vehicle,</w:t>
      </w:r>
      <w:r>
        <w:rPr>
          <w:rFonts w:cs="Arial"/>
        </w:rPr>
        <w:t xml:space="preserve"> and</w:t>
      </w:r>
    </w:p>
    <w:p w14:paraId="60C80137" w14:textId="77777777" w:rsidR="004358CF" w:rsidRPr="00EF209A" w:rsidRDefault="004358CF">
      <w:pPr>
        <w:pStyle w:val="ListParagraph"/>
        <w:numPr>
          <w:ilvl w:val="0"/>
          <w:numId w:val="76"/>
        </w:numPr>
        <w:jc w:val="both"/>
        <w:rPr>
          <w:rFonts w:cs="Arial"/>
        </w:rPr>
      </w:pPr>
      <w:r w:rsidRPr="00EF209A">
        <w:rPr>
          <w:rFonts w:cs="Arial"/>
        </w:rPr>
        <w:t xml:space="preserve">The evaluation and training required for the individual to safely operate their modified vehicle. </w:t>
      </w:r>
    </w:p>
    <w:p w14:paraId="73E39782" w14:textId="77777777" w:rsidR="004358CF" w:rsidRPr="00EF209A" w:rsidRDefault="004358CF" w:rsidP="004358CF">
      <w:pPr>
        <w:ind w:left="420"/>
        <w:jc w:val="both"/>
        <w:rPr>
          <w:rFonts w:cs="Arial"/>
        </w:rPr>
      </w:pPr>
    </w:p>
    <w:p w14:paraId="7D385214" w14:textId="77777777" w:rsidR="004358CF" w:rsidRPr="00EF209A" w:rsidRDefault="004358CF" w:rsidP="004358CF">
      <w:pPr>
        <w:jc w:val="both"/>
        <w:rPr>
          <w:rFonts w:cs="Arial"/>
        </w:rPr>
      </w:pPr>
      <w:r w:rsidRPr="00EF209A">
        <w:rPr>
          <w:rFonts w:cs="Arial"/>
        </w:rPr>
        <w:t>These services may include direct hands-on delivery of a clinical pre-driving evaluation and/or in-vehicle evaluations and/or training with ACCES-VR customers. They may also include information for an individual to safely be transported as a passenger in a vehicle modified for that purpose. Driver evaluation and training services may be provided to eligible individuals with disability-related transportation barriers to achieving their employment outcome.</w:t>
      </w:r>
    </w:p>
    <w:p w14:paraId="74B1D335" w14:textId="77777777" w:rsidR="004358CF" w:rsidRPr="00EF209A" w:rsidRDefault="004358CF" w:rsidP="004358CF">
      <w:pPr>
        <w:rPr>
          <w:rFonts w:cs="Arial"/>
        </w:rPr>
      </w:pPr>
    </w:p>
    <w:p w14:paraId="65008187" w14:textId="77777777" w:rsidR="004358CF" w:rsidRPr="008B1033" w:rsidRDefault="004358CF" w:rsidP="004358CF">
      <w:pPr>
        <w:rPr>
          <w:rFonts w:cs="Arial"/>
        </w:rPr>
      </w:pPr>
      <w:r w:rsidRPr="008B1033">
        <w:rPr>
          <w:rFonts w:cs="Arial"/>
          <w:b/>
        </w:rPr>
        <w:t>Services:</w:t>
      </w:r>
      <w:r w:rsidRPr="008B1033">
        <w:rPr>
          <w:rFonts w:cs="Arial"/>
        </w:rPr>
        <w:t xml:space="preserve">  </w:t>
      </w:r>
    </w:p>
    <w:p w14:paraId="5F75F9D3" w14:textId="77777777" w:rsidR="004358CF" w:rsidRPr="00EF209A" w:rsidRDefault="004358CF" w:rsidP="004358CF">
      <w:pPr>
        <w:rPr>
          <w:rFonts w:cs="Arial"/>
        </w:rPr>
      </w:pPr>
      <w:r w:rsidRPr="00D136E9">
        <w:rPr>
          <w:rFonts w:cs="Arial"/>
          <w:b/>
          <w:bCs/>
        </w:rPr>
        <w:t>ADAPTIVE DRIVER EVALUATION</w:t>
      </w:r>
    </w:p>
    <w:p w14:paraId="4BFDEF11" w14:textId="33DE102D" w:rsidR="004358CF" w:rsidRPr="00EF209A" w:rsidRDefault="004358CF" w:rsidP="004358CF">
      <w:pPr>
        <w:jc w:val="both"/>
        <w:rPr>
          <w:rFonts w:cs="Arial"/>
        </w:rPr>
      </w:pPr>
      <w:r w:rsidRPr="00D136E9">
        <w:rPr>
          <w:rFonts w:cs="Arial"/>
        </w:rPr>
        <w:t>Adaptive Driver Evaluation</w:t>
      </w:r>
      <w:r w:rsidRPr="00EF209A">
        <w:rPr>
          <w:rFonts w:cs="Arial"/>
        </w:rPr>
        <w:t xml:space="preserve"> is an interdisciplinary assessment of an individual’s abilities and/or potential to become a safe independent driver and identif</w:t>
      </w:r>
      <w:r>
        <w:rPr>
          <w:rFonts w:cs="Arial"/>
        </w:rPr>
        <w:t>ication of an</w:t>
      </w:r>
      <w:r w:rsidRPr="00EF209A">
        <w:rPr>
          <w:rFonts w:cs="Arial"/>
        </w:rPr>
        <w:t xml:space="preserve">y vehicle modification requirements.  The driver evaluation is the preparatory phase for all other services within the field of driver rehabilitation and is essential </w:t>
      </w:r>
      <w:r>
        <w:rPr>
          <w:rFonts w:cs="Arial"/>
        </w:rPr>
        <w:t>to</w:t>
      </w:r>
      <w:r w:rsidRPr="00EF209A">
        <w:rPr>
          <w:rFonts w:cs="Arial"/>
        </w:rPr>
        <w:t xml:space="preserve"> assess </w:t>
      </w:r>
      <w:r>
        <w:rPr>
          <w:rFonts w:cs="Arial"/>
        </w:rPr>
        <w:t>whether</w:t>
      </w:r>
      <w:r w:rsidRPr="00EF209A">
        <w:rPr>
          <w:rFonts w:cs="Arial"/>
        </w:rPr>
        <w:t xml:space="preserve"> an individual has </w:t>
      </w:r>
      <w:r>
        <w:rPr>
          <w:rFonts w:cs="Arial"/>
        </w:rPr>
        <w:t xml:space="preserve">the </w:t>
      </w:r>
      <w:r w:rsidRPr="00EF209A">
        <w:rPr>
          <w:rFonts w:cs="Arial"/>
        </w:rPr>
        <w:t>potential to drive a vehicle safely, evaluate the</w:t>
      </w:r>
      <w:r>
        <w:rPr>
          <w:rFonts w:cs="Arial"/>
        </w:rPr>
        <w:t xml:space="preserve"> individual’s</w:t>
      </w:r>
      <w:r w:rsidRPr="00EF209A">
        <w:rPr>
          <w:rFonts w:cs="Arial"/>
        </w:rPr>
        <w:t xml:space="preserve"> training needs</w:t>
      </w:r>
      <w:r>
        <w:rPr>
          <w:rFonts w:cs="Arial"/>
        </w:rPr>
        <w:t>,</w:t>
      </w:r>
      <w:r w:rsidRPr="00EF209A">
        <w:rPr>
          <w:rFonts w:cs="Arial"/>
        </w:rPr>
        <w:t xml:space="preserve"> and determine if there is a need for vehicle modifications, adaptive equipment, or automotive equipment.</w:t>
      </w:r>
      <w:r>
        <w:rPr>
          <w:rFonts w:cs="Arial"/>
        </w:rPr>
        <w:t xml:space="preserve"> </w:t>
      </w:r>
      <w:r w:rsidRPr="00EF209A">
        <w:rPr>
          <w:rFonts w:cs="Arial"/>
        </w:rPr>
        <w:t>The adaptive driver evaluation is used to assess an individual’s ability to enter and exit a vehicle safely and the potential to drive safely.</w:t>
      </w:r>
      <w:r>
        <w:rPr>
          <w:rFonts w:cs="Arial"/>
        </w:rPr>
        <w:t xml:space="preserve"> </w:t>
      </w:r>
      <w:r w:rsidRPr="00EF209A">
        <w:rPr>
          <w:rFonts w:cs="Arial"/>
        </w:rPr>
        <w:t>The adaptive driver evaluation is used to determine if adaptive equipment or vehicle modifications are necessary, and the appropriate vehicle and factory equipment the individual must include when shopping for a vehicle.</w:t>
      </w:r>
    </w:p>
    <w:p w14:paraId="67C929BA" w14:textId="77777777" w:rsidR="004358CF" w:rsidRPr="00EF209A" w:rsidRDefault="004358CF" w:rsidP="004358CF">
      <w:pPr>
        <w:rPr>
          <w:rFonts w:cs="Arial"/>
          <w:b/>
        </w:rPr>
      </w:pPr>
    </w:p>
    <w:p w14:paraId="2B52BA82" w14:textId="77777777" w:rsidR="004358CF" w:rsidRPr="00EF209A" w:rsidRDefault="004358CF" w:rsidP="004358CF">
      <w:pPr>
        <w:rPr>
          <w:rFonts w:cs="Arial"/>
          <w:b/>
        </w:rPr>
      </w:pPr>
      <w:r w:rsidRPr="00EF209A">
        <w:rPr>
          <w:rFonts w:cs="Arial"/>
          <w:b/>
        </w:rPr>
        <w:t>ADAPTIVE DRIVER EVALUATION</w:t>
      </w:r>
      <w:r>
        <w:rPr>
          <w:rFonts w:cs="Arial"/>
          <w:b/>
        </w:rPr>
        <w:t xml:space="preserve"> –</w:t>
      </w:r>
      <w:r w:rsidRPr="00EF209A">
        <w:rPr>
          <w:rFonts w:cs="Arial"/>
          <w:b/>
        </w:rPr>
        <w:t xml:space="preserve"> LOW TECH FOR CAR OR VAN (133X)</w:t>
      </w:r>
      <w:r>
        <w:rPr>
          <w:rFonts w:cs="Arial"/>
          <w:b/>
        </w:rPr>
        <w:t>:</w:t>
      </w:r>
    </w:p>
    <w:p w14:paraId="1FC9E352" w14:textId="77777777" w:rsidR="004358CF" w:rsidRDefault="004358CF" w:rsidP="004358CF">
      <w:pPr>
        <w:rPr>
          <w:b/>
          <w:i/>
          <w:iCs/>
        </w:rPr>
      </w:pPr>
      <w:r>
        <w:rPr>
          <w:b/>
          <w:i/>
          <w:iCs/>
        </w:rPr>
        <w:t>Unit of service is one (1) hour</w:t>
      </w:r>
      <w:r w:rsidRPr="00D136E9">
        <w:rPr>
          <w:rFonts w:cs="Arial"/>
          <w:b/>
          <w:bCs/>
        </w:rPr>
        <w:t xml:space="preserve"> </w:t>
      </w:r>
      <w:r w:rsidRPr="00D136E9">
        <w:rPr>
          <w:rFonts w:cs="Arial"/>
          <w:b/>
          <w:bCs/>
          <w:i/>
          <w:iCs/>
        </w:rPr>
        <w:t>up to a maximum of ten (10) hours</w:t>
      </w:r>
    </w:p>
    <w:p w14:paraId="1F228F51" w14:textId="77777777" w:rsidR="004358CF" w:rsidRPr="00C672C7" w:rsidRDefault="004358CF" w:rsidP="004358CF">
      <w:pPr>
        <w:rPr>
          <w:rFonts w:cs="Arial"/>
        </w:rPr>
      </w:pPr>
    </w:p>
    <w:p w14:paraId="0BE0D7B1" w14:textId="77777777" w:rsidR="004358CF" w:rsidRPr="00EF209A" w:rsidRDefault="004358CF" w:rsidP="004358CF">
      <w:pPr>
        <w:rPr>
          <w:rFonts w:cs="Arial"/>
        </w:rPr>
      </w:pPr>
      <w:r w:rsidRPr="00EF209A">
        <w:rPr>
          <w:rFonts w:cs="Arial"/>
        </w:rPr>
        <w:t>The Adaptive Driver Evaluation is low tech when the customer requires the following adaptive equipment to safely operate a motor vehicle:</w:t>
      </w:r>
    </w:p>
    <w:p w14:paraId="4BBF5CCB" w14:textId="77777777" w:rsidR="004358CF" w:rsidRPr="00EF209A" w:rsidRDefault="004358CF" w:rsidP="004358CF">
      <w:pPr>
        <w:rPr>
          <w:rFonts w:cs="Arial"/>
        </w:rPr>
      </w:pPr>
    </w:p>
    <w:p w14:paraId="0757BA21" w14:textId="77777777" w:rsidR="004358CF" w:rsidRPr="00EF209A" w:rsidRDefault="004358CF">
      <w:pPr>
        <w:numPr>
          <w:ilvl w:val="0"/>
          <w:numId w:val="41"/>
        </w:numPr>
        <w:tabs>
          <w:tab w:val="num" w:pos="684"/>
        </w:tabs>
        <w:ind w:left="684" w:hanging="342"/>
        <w:rPr>
          <w:rFonts w:cs="Arial"/>
        </w:rPr>
      </w:pPr>
      <w:r w:rsidRPr="00EF209A">
        <w:rPr>
          <w:rFonts w:cs="Arial"/>
        </w:rPr>
        <w:t>Raised tops and/or doors</w:t>
      </w:r>
    </w:p>
    <w:p w14:paraId="4B8C4A6C" w14:textId="77777777" w:rsidR="004358CF" w:rsidRPr="00EF209A" w:rsidRDefault="004358CF">
      <w:pPr>
        <w:numPr>
          <w:ilvl w:val="0"/>
          <w:numId w:val="41"/>
        </w:numPr>
        <w:tabs>
          <w:tab w:val="num" w:pos="684"/>
        </w:tabs>
        <w:ind w:left="684" w:hanging="342"/>
        <w:rPr>
          <w:rFonts w:cs="Arial"/>
        </w:rPr>
      </w:pPr>
      <w:r w:rsidRPr="00EF209A">
        <w:rPr>
          <w:rFonts w:cs="Arial"/>
        </w:rPr>
        <w:t>Mechanical hand controls and steering devices</w:t>
      </w:r>
    </w:p>
    <w:p w14:paraId="600FE12E" w14:textId="77777777" w:rsidR="004358CF" w:rsidRPr="00EF209A" w:rsidRDefault="004358CF">
      <w:pPr>
        <w:numPr>
          <w:ilvl w:val="0"/>
          <w:numId w:val="41"/>
        </w:numPr>
        <w:tabs>
          <w:tab w:val="num" w:pos="684"/>
        </w:tabs>
        <w:ind w:left="684" w:hanging="342"/>
        <w:rPr>
          <w:rFonts w:cs="Arial"/>
        </w:rPr>
      </w:pPr>
      <w:r w:rsidRPr="00EF209A">
        <w:rPr>
          <w:rFonts w:cs="Arial"/>
        </w:rPr>
        <w:t>Six-way power transfer seats</w:t>
      </w:r>
    </w:p>
    <w:p w14:paraId="5C3E9AA5" w14:textId="77777777" w:rsidR="004358CF" w:rsidRPr="00EF209A" w:rsidRDefault="004358CF">
      <w:pPr>
        <w:numPr>
          <w:ilvl w:val="0"/>
          <w:numId w:val="41"/>
        </w:numPr>
        <w:tabs>
          <w:tab w:val="num" w:pos="684"/>
        </w:tabs>
        <w:ind w:left="684" w:hanging="342"/>
        <w:rPr>
          <w:rFonts w:cs="Arial"/>
        </w:rPr>
      </w:pPr>
      <w:r w:rsidRPr="00EF209A">
        <w:rPr>
          <w:rFonts w:cs="Arial"/>
        </w:rPr>
        <w:t>Car top carriers</w:t>
      </w:r>
    </w:p>
    <w:p w14:paraId="68BF8C39" w14:textId="77777777" w:rsidR="004358CF" w:rsidRPr="00EF209A" w:rsidRDefault="004358CF">
      <w:pPr>
        <w:numPr>
          <w:ilvl w:val="0"/>
          <w:numId w:val="41"/>
        </w:numPr>
        <w:tabs>
          <w:tab w:val="num" w:pos="684"/>
        </w:tabs>
        <w:ind w:left="684" w:hanging="342"/>
        <w:rPr>
          <w:rFonts w:cs="Arial"/>
        </w:rPr>
      </w:pPr>
      <w:r w:rsidRPr="00EF209A">
        <w:rPr>
          <w:rFonts w:cs="Arial"/>
        </w:rPr>
        <w:t>Wheelchair lifters/loader</w:t>
      </w:r>
    </w:p>
    <w:p w14:paraId="17735035" w14:textId="77777777" w:rsidR="004358CF" w:rsidRPr="00F33E29" w:rsidRDefault="004358CF">
      <w:pPr>
        <w:numPr>
          <w:ilvl w:val="0"/>
          <w:numId w:val="41"/>
        </w:numPr>
        <w:tabs>
          <w:tab w:val="num" w:pos="684"/>
        </w:tabs>
        <w:ind w:left="684" w:hanging="342"/>
        <w:rPr>
          <w:rFonts w:cs="Arial"/>
        </w:rPr>
      </w:pPr>
      <w:r w:rsidRPr="00F33E29">
        <w:rPr>
          <w:rFonts w:cs="Arial"/>
        </w:rPr>
        <w:t>Other, similar items may be included in this category.</w:t>
      </w:r>
    </w:p>
    <w:p w14:paraId="3DD8D181" w14:textId="77777777" w:rsidR="004358CF" w:rsidRDefault="004358CF" w:rsidP="004358CF">
      <w:pPr>
        <w:rPr>
          <w:rFonts w:cs="Arial"/>
          <w:b/>
        </w:rPr>
      </w:pPr>
    </w:p>
    <w:p w14:paraId="41EA09F2" w14:textId="77777777" w:rsidR="004358CF" w:rsidRDefault="004358CF" w:rsidP="004358CF">
      <w:pPr>
        <w:rPr>
          <w:rFonts w:cs="Arial"/>
          <w:b/>
        </w:rPr>
      </w:pPr>
      <w:r w:rsidRPr="00EF209A">
        <w:rPr>
          <w:rFonts w:cs="Arial"/>
          <w:b/>
        </w:rPr>
        <w:t>ADAPTIVE DRIVER EVALUATION</w:t>
      </w:r>
      <w:r>
        <w:rPr>
          <w:rFonts w:cs="Arial"/>
          <w:b/>
        </w:rPr>
        <w:t xml:space="preserve"> –</w:t>
      </w:r>
      <w:r w:rsidRPr="00EF209A">
        <w:rPr>
          <w:rFonts w:cs="Arial"/>
          <w:b/>
        </w:rPr>
        <w:t xml:space="preserve"> HIGH TECH FOR CAR OR VAN (134X)</w:t>
      </w:r>
      <w:r>
        <w:rPr>
          <w:rFonts w:cs="Arial"/>
          <w:b/>
        </w:rPr>
        <w:t>:</w:t>
      </w:r>
    </w:p>
    <w:p w14:paraId="4A8C58B6" w14:textId="77777777" w:rsidR="004358CF" w:rsidRPr="00F64CA9" w:rsidRDefault="004358CF" w:rsidP="004358CF">
      <w:pPr>
        <w:rPr>
          <w:b/>
          <w:i/>
          <w:iCs/>
        </w:rPr>
      </w:pPr>
      <w:r>
        <w:rPr>
          <w:b/>
          <w:i/>
          <w:iCs/>
        </w:rPr>
        <w:t>Unit of service is one (1) hour</w:t>
      </w:r>
      <w:r w:rsidRPr="00D136E9">
        <w:rPr>
          <w:b/>
          <w:bCs/>
          <w:i/>
          <w:iCs/>
        </w:rPr>
        <w:t xml:space="preserve"> </w:t>
      </w:r>
      <w:r w:rsidRPr="00D136E9">
        <w:rPr>
          <w:rFonts w:cs="Arial"/>
          <w:b/>
          <w:bCs/>
          <w:i/>
          <w:iCs/>
        </w:rPr>
        <w:t>up to a maximum of ten (10) hours</w:t>
      </w:r>
    </w:p>
    <w:p w14:paraId="0534291E" w14:textId="77777777" w:rsidR="004358CF" w:rsidRPr="00EF209A" w:rsidRDefault="004358CF" w:rsidP="004358CF">
      <w:pPr>
        <w:rPr>
          <w:rFonts w:cs="Arial"/>
          <w:b/>
        </w:rPr>
      </w:pPr>
    </w:p>
    <w:p w14:paraId="3D1A2610" w14:textId="77777777" w:rsidR="004358CF" w:rsidRPr="00EF209A" w:rsidRDefault="004358CF" w:rsidP="004358CF">
      <w:pPr>
        <w:rPr>
          <w:rFonts w:cs="Arial"/>
        </w:rPr>
      </w:pPr>
      <w:r w:rsidRPr="00EF209A">
        <w:rPr>
          <w:rFonts w:cs="Arial"/>
        </w:rPr>
        <w:t>The Adaptive Driver Evaluation is high tech when the customer requires the following high level driving systems to safely operate a motor vehicle:</w:t>
      </w:r>
    </w:p>
    <w:p w14:paraId="2F32F633" w14:textId="77777777" w:rsidR="004358CF" w:rsidRPr="00EF209A" w:rsidRDefault="004358CF" w:rsidP="004358CF">
      <w:pPr>
        <w:rPr>
          <w:rFonts w:cs="Arial"/>
        </w:rPr>
      </w:pPr>
    </w:p>
    <w:p w14:paraId="511BD9D1" w14:textId="77777777" w:rsidR="004358CF" w:rsidRPr="00EF209A" w:rsidRDefault="004358CF">
      <w:pPr>
        <w:numPr>
          <w:ilvl w:val="0"/>
          <w:numId w:val="42"/>
        </w:numPr>
        <w:rPr>
          <w:rFonts w:cs="Arial"/>
        </w:rPr>
      </w:pPr>
      <w:r w:rsidRPr="00EF209A">
        <w:rPr>
          <w:rFonts w:cs="Arial"/>
        </w:rPr>
        <w:lastRenderedPageBreak/>
        <w:t xml:space="preserve">Remote steering packages </w:t>
      </w:r>
    </w:p>
    <w:p w14:paraId="34801838" w14:textId="77777777" w:rsidR="004358CF" w:rsidRPr="00EF209A" w:rsidRDefault="004358CF">
      <w:pPr>
        <w:numPr>
          <w:ilvl w:val="0"/>
          <w:numId w:val="42"/>
        </w:numPr>
        <w:rPr>
          <w:rFonts w:cs="Arial"/>
        </w:rPr>
      </w:pPr>
      <w:r w:rsidRPr="00EF209A">
        <w:rPr>
          <w:rFonts w:cs="Arial"/>
        </w:rPr>
        <w:t xml:space="preserve">Lowered floor conversions </w:t>
      </w:r>
    </w:p>
    <w:p w14:paraId="312DE866" w14:textId="77777777" w:rsidR="004358CF" w:rsidRPr="00EF209A" w:rsidRDefault="004358CF">
      <w:pPr>
        <w:numPr>
          <w:ilvl w:val="0"/>
          <w:numId w:val="42"/>
        </w:numPr>
        <w:rPr>
          <w:rFonts w:cs="Arial"/>
        </w:rPr>
      </w:pPr>
      <w:r w:rsidRPr="00EF209A">
        <w:rPr>
          <w:rFonts w:cs="Arial"/>
        </w:rPr>
        <w:t xml:space="preserve">Foot steering </w:t>
      </w:r>
    </w:p>
    <w:p w14:paraId="4939528B" w14:textId="77777777" w:rsidR="004358CF" w:rsidRPr="00EF209A" w:rsidRDefault="004358CF">
      <w:pPr>
        <w:numPr>
          <w:ilvl w:val="0"/>
          <w:numId w:val="42"/>
        </w:numPr>
        <w:rPr>
          <w:rFonts w:cs="Arial"/>
        </w:rPr>
      </w:pPr>
      <w:r w:rsidRPr="00EF209A">
        <w:rPr>
          <w:rFonts w:cs="Arial"/>
        </w:rPr>
        <w:t xml:space="preserve">Low-effort conversions </w:t>
      </w:r>
    </w:p>
    <w:p w14:paraId="37206EE5" w14:textId="77777777" w:rsidR="004358CF" w:rsidRPr="00EF209A" w:rsidRDefault="004358CF">
      <w:pPr>
        <w:numPr>
          <w:ilvl w:val="0"/>
          <w:numId w:val="42"/>
        </w:numPr>
        <w:rPr>
          <w:rFonts w:cs="Arial"/>
        </w:rPr>
      </w:pPr>
      <w:r w:rsidRPr="00EF209A">
        <w:rPr>
          <w:rFonts w:cs="Arial"/>
        </w:rPr>
        <w:t>Horizontal steering</w:t>
      </w:r>
    </w:p>
    <w:p w14:paraId="724B1D35" w14:textId="77777777" w:rsidR="004358CF" w:rsidRDefault="004358CF">
      <w:pPr>
        <w:numPr>
          <w:ilvl w:val="0"/>
          <w:numId w:val="42"/>
        </w:numPr>
        <w:jc w:val="both"/>
        <w:rPr>
          <w:rFonts w:cs="Arial"/>
        </w:rPr>
      </w:pPr>
      <w:r w:rsidRPr="00F33E29">
        <w:rPr>
          <w:rFonts w:cs="Arial"/>
        </w:rPr>
        <w:t>Braking and throttle servo controls</w:t>
      </w:r>
    </w:p>
    <w:p w14:paraId="46AC682C" w14:textId="77777777" w:rsidR="004358CF" w:rsidRPr="00D136E9" w:rsidRDefault="004358CF">
      <w:pPr>
        <w:numPr>
          <w:ilvl w:val="0"/>
          <w:numId w:val="42"/>
        </w:numPr>
        <w:jc w:val="both"/>
        <w:rPr>
          <w:rFonts w:cs="Arial"/>
        </w:rPr>
      </w:pPr>
      <w:r w:rsidRPr="00D136E9">
        <w:rPr>
          <w:rFonts w:cs="Arial"/>
        </w:rPr>
        <w:t>Other, similar systems may be included in this category.</w:t>
      </w:r>
    </w:p>
    <w:p w14:paraId="5F254BCE" w14:textId="77777777" w:rsidR="004358CF" w:rsidRPr="00EF209A" w:rsidRDefault="004358CF" w:rsidP="004358CF">
      <w:pPr>
        <w:jc w:val="both"/>
        <w:rPr>
          <w:rFonts w:cs="Arial"/>
          <w:u w:val="single"/>
        </w:rPr>
      </w:pPr>
    </w:p>
    <w:p w14:paraId="34DA0649" w14:textId="77777777" w:rsidR="004358CF" w:rsidRDefault="004358CF" w:rsidP="004358CF">
      <w:pPr>
        <w:jc w:val="both"/>
        <w:rPr>
          <w:rFonts w:cs="Arial"/>
        </w:rPr>
      </w:pPr>
      <w:r w:rsidRPr="00EF209A">
        <w:rPr>
          <w:rFonts w:cs="Arial"/>
          <w:b/>
        </w:rPr>
        <w:t xml:space="preserve">Deliverables and Payment Process: </w:t>
      </w:r>
      <w:r w:rsidRPr="00EF209A">
        <w:rPr>
          <w:rFonts w:cs="Arial"/>
        </w:rPr>
        <w:t>Upon completion of the service, the vendor</w:t>
      </w:r>
      <w:r>
        <w:rPr>
          <w:rFonts w:cs="Arial"/>
        </w:rPr>
        <w:t xml:space="preserve"> must</w:t>
      </w:r>
      <w:r w:rsidRPr="00EF209A">
        <w:rPr>
          <w:rFonts w:cs="Arial"/>
        </w:rPr>
        <w:t xml:space="preserve"> submit an ACCES-VR Adaptive Driver Evaluation report to ACCES-VR within </w:t>
      </w:r>
      <w:r>
        <w:rPr>
          <w:rFonts w:cs="Arial"/>
        </w:rPr>
        <w:t>ten (</w:t>
      </w:r>
      <w:r w:rsidRPr="00EF209A">
        <w:rPr>
          <w:rFonts w:cs="Arial"/>
        </w:rPr>
        <w:t>10</w:t>
      </w:r>
      <w:r>
        <w:rPr>
          <w:rFonts w:cs="Arial"/>
        </w:rPr>
        <w:t>)</w:t>
      </w:r>
      <w:r w:rsidRPr="00EF209A">
        <w:rPr>
          <w:rFonts w:cs="Arial"/>
        </w:rPr>
        <w:t xml:space="preserve"> business days. The vendor must offer the </w:t>
      </w:r>
      <w:r>
        <w:rPr>
          <w:rFonts w:cs="Arial"/>
        </w:rPr>
        <w:t>ACCES-</w:t>
      </w:r>
      <w:r w:rsidRPr="00EF209A">
        <w:rPr>
          <w:rFonts w:cs="Arial"/>
        </w:rPr>
        <w:t>VR</w:t>
      </w:r>
      <w:r>
        <w:rPr>
          <w:rFonts w:cs="Arial"/>
        </w:rPr>
        <w:t xml:space="preserve"> counselor</w:t>
      </w:r>
      <w:r w:rsidRPr="00EF209A">
        <w:rPr>
          <w:rFonts w:cs="Arial"/>
        </w:rPr>
        <w:t xml:space="preserve"> and</w:t>
      </w:r>
      <w:r>
        <w:rPr>
          <w:rFonts w:cs="Arial"/>
        </w:rPr>
        <w:t xml:space="preserve"> the</w:t>
      </w:r>
      <w:r w:rsidRPr="00EF209A">
        <w:rPr>
          <w:rFonts w:cs="Arial"/>
        </w:rPr>
        <w:t xml:space="preserve"> customer the option of attending a conference at conclusion of the service. This service is processed for payment based on submission of a</w:t>
      </w:r>
      <w:r>
        <w:rPr>
          <w:rFonts w:cs="Arial"/>
        </w:rPr>
        <w:t xml:space="preserve"> completed</w:t>
      </w:r>
      <w:r w:rsidRPr="00EF209A">
        <w:rPr>
          <w:rFonts w:cs="Arial"/>
        </w:rPr>
        <w:t xml:space="preserve"> Adaptive Driver Evaluation report approved by ACCES-VR. </w:t>
      </w:r>
    </w:p>
    <w:p w14:paraId="2B30004D" w14:textId="77777777" w:rsidR="004358CF" w:rsidRPr="00EF209A" w:rsidRDefault="004358CF" w:rsidP="004358CF">
      <w:pPr>
        <w:jc w:val="both"/>
        <w:rPr>
          <w:rFonts w:cs="Arial"/>
        </w:rPr>
      </w:pPr>
    </w:p>
    <w:p w14:paraId="6B886562" w14:textId="77777777" w:rsidR="004358CF" w:rsidRPr="00EF209A" w:rsidRDefault="004358CF" w:rsidP="004358CF">
      <w:pPr>
        <w:jc w:val="both"/>
        <w:rPr>
          <w:rFonts w:cs="Arial"/>
        </w:rPr>
      </w:pPr>
      <w:r>
        <w:rPr>
          <w:rFonts w:cs="Arial"/>
          <w:b/>
          <w:u w:val="single"/>
        </w:rPr>
        <w:t>Adaptive Driver Evaluation</w:t>
      </w:r>
      <w:r w:rsidRPr="00EF209A">
        <w:rPr>
          <w:rFonts w:cs="Arial"/>
          <w:b/>
          <w:u w:val="single"/>
        </w:rPr>
        <w:t xml:space="preserve"> </w:t>
      </w:r>
      <w:r>
        <w:rPr>
          <w:rFonts w:cs="Arial"/>
          <w:b/>
          <w:u w:val="single"/>
        </w:rPr>
        <w:t xml:space="preserve">Report </w:t>
      </w:r>
      <w:r w:rsidRPr="004F73F8">
        <w:rPr>
          <w:rFonts w:cs="Arial"/>
          <w:b/>
          <w:bCs/>
          <w:u w:val="single"/>
        </w:rPr>
        <w:t>must include</w:t>
      </w:r>
      <w:r w:rsidRPr="004F73F8">
        <w:rPr>
          <w:rFonts w:cs="Arial"/>
          <w:b/>
          <w:bCs/>
        </w:rPr>
        <w:t>:</w:t>
      </w:r>
    </w:p>
    <w:p w14:paraId="6AA65184" w14:textId="77777777" w:rsidR="004358CF" w:rsidRPr="00EF209A" w:rsidRDefault="004358CF">
      <w:pPr>
        <w:numPr>
          <w:ilvl w:val="0"/>
          <w:numId w:val="48"/>
        </w:numPr>
        <w:contextualSpacing/>
        <w:jc w:val="both"/>
        <w:rPr>
          <w:rFonts w:cs="Arial"/>
        </w:rPr>
      </w:pPr>
      <w:r w:rsidRPr="00EF209A">
        <w:rPr>
          <w:rFonts w:cs="Arial"/>
        </w:rPr>
        <w:t xml:space="preserve">Medical Status History </w:t>
      </w:r>
      <w:r w:rsidRPr="00EF209A">
        <w:t>–</w:t>
      </w:r>
      <w:r w:rsidRPr="00EF209A">
        <w:rPr>
          <w:rFonts w:cs="Arial"/>
        </w:rPr>
        <w:t xml:space="preserve"> diagnosis, past medical history, medications, loss of consciousness, functional deficits</w:t>
      </w:r>
    </w:p>
    <w:p w14:paraId="09922AF8" w14:textId="77777777" w:rsidR="004358CF" w:rsidRPr="00EF209A" w:rsidRDefault="004358CF">
      <w:pPr>
        <w:numPr>
          <w:ilvl w:val="0"/>
          <w:numId w:val="48"/>
        </w:numPr>
        <w:contextualSpacing/>
        <w:jc w:val="both"/>
        <w:rPr>
          <w:rFonts w:cs="Arial"/>
        </w:rPr>
      </w:pPr>
      <w:r w:rsidRPr="00EF209A">
        <w:rPr>
          <w:rFonts w:cs="Arial"/>
        </w:rPr>
        <w:t xml:space="preserve">Vision and Hearing </w:t>
      </w:r>
      <w:r w:rsidRPr="00EF209A">
        <w:t>–</w:t>
      </w:r>
      <w:r w:rsidRPr="00EF209A">
        <w:rPr>
          <w:rFonts w:cs="Arial"/>
        </w:rPr>
        <w:t xml:space="preserve"> distance acuity, visual field, night vision, color discrimination, scanning, conversational speech, hearing aids </w:t>
      </w:r>
    </w:p>
    <w:p w14:paraId="478722CB" w14:textId="77777777" w:rsidR="004358CF" w:rsidRPr="00EF209A" w:rsidRDefault="004358CF">
      <w:pPr>
        <w:numPr>
          <w:ilvl w:val="0"/>
          <w:numId w:val="48"/>
        </w:numPr>
        <w:contextualSpacing/>
        <w:jc w:val="both"/>
        <w:rPr>
          <w:rFonts w:cs="Arial"/>
        </w:rPr>
      </w:pPr>
      <w:r w:rsidRPr="00EF209A">
        <w:rPr>
          <w:rFonts w:cs="Arial"/>
        </w:rPr>
        <w:t xml:space="preserve">Cognition and Learning </w:t>
      </w:r>
      <w:r w:rsidRPr="00EF209A">
        <w:t>–</w:t>
      </w:r>
      <w:r w:rsidRPr="00EF209A">
        <w:rPr>
          <w:rFonts w:cs="Arial"/>
        </w:rPr>
        <w:t xml:space="preserve"> attention/concentration, auditory memory, visual memory, sequencing, behavior, judgment, multiple task processing</w:t>
      </w:r>
    </w:p>
    <w:p w14:paraId="264E9027" w14:textId="77777777" w:rsidR="004358CF" w:rsidRPr="00EF209A" w:rsidRDefault="004358CF">
      <w:pPr>
        <w:numPr>
          <w:ilvl w:val="0"/>
          <w:numId w:val="48"/>
        </w:numPr>
        <w:contextualSpacing/>
        <w:jc w:val="both"/>
        <w:rPr>
          <w:rFonts w:cs="Arial"/>
        </w:rPr>
      </w:pPr>
      <w:r w:rsidRPr="00EF209A">
        <w:rPr>
          <w:rFonts w:cs="Arial"/>
        </w:rPr>
        <w:t xml:space="preserve">Strength and Range of Motion and wheelchair seating pertaining to the functional skills necessary to safely operate a motor vehicle  </w:t>
      </w:r>
    </w:p>
    <w:p w14:paraId="2EFCE9CE" w14:textId="77777777" w:rsidR="004358CF" w:rsidRPr="00EF209A" w:rsidRDefault="004358CF">
      <w:pPr>
        <w:numPr>
          <w:ilvl w:val="0"/>
          <w:numId w:val="48"/>
        </w:numPr>
        <w:contextualSpacing/>
        <w:jc w:val="both"/>
        <w:rPr>
          <w:rFonts w:cs="Arial"/>
        </w:rPr>
      </w:pPr>
      <w:r w:rsidRPr="00EF209A">
        <w:rPr>
          <w:rFonts w:cs="Arial"/>
        </w:rPr>
        <w:t xml:space="preserve">Licensure Status </w:t>
      </w:r>
      <w:r w:rsidRPr="00EF209A">
        <w:t>–</w:t>
      </w:r>
      <w:r w:rsidRPr="00EF209A">
        <w:rPr>
          <w:rFonts w:cs="Arial"/>
        </w:rPr>
        <w:t xml:space="preserve"> expiration date, license class, restrictions and driving history</w:t>
      </w:r>
    </w:p>
    <w:p w14:paraId="37A2622C" w14:textId="77777777" w:rsidR="004358CF" w:rsidRPr="00EF209A" w:rsidRDefault="004358CF">
      <w:pPr>
        <w:numPr>
          <w:ilvl w:val="0"/>
          <w:numId w:val="48"/>
        </w:numPr>
        <w:contextualSpacing/>
        <w:jc w:val="both"/>
        <w:rPr>
          <w:rFonts w:cs="Arial"/>
        </w:rPr>
      </w:pPr>
      <w:r w:rsidRPr="00EF209A">
        <w:rPr>
          <w:rFonts w:cs="Arial"/>
        </w:rPr>
        <w:t xml:space="preserve">Knowledge and Driving Performance </w:t>
      </w:r>
      <w:r w:rsidRPr="00EF209A">
        <w:t>–</w:t>
      </w:r>
      <w:r w:rsidRPr="00EF209A">
        <w:rPr>
          <w:rFonts w:cs="Arial"/>
        </w:rPr>
        <w:t xml:space="preserve"> traffic sign and road marking, general traffic rules, pre-driving, traffic environments (controlled, residential, multi-lane, urban, expressway)</w:t>
      </w:r>
    </w:p>
    <w:p w14:paraId="6B9CFFC2" w14:textId="77777777" w:rsidR="004358CF" w:rsidRDefault="004358CF">
      <w:pPr>
        <w:numPr>
          <w:ilvl w:val="0"/>
          <w:numId w:val="48"/>
        </w:numPr>
        <w:contextualSpacing/>
        <w:jc w:val="both"/>
        <w:rPr>
          <w:rFonts w:cs="Arial"/>
        </w:rPr>
      </w:pPr>
      <w:r w:rsidRPr="00EF209A">
        <w:rPr>
          <w:rFonts w:cs="Arial"/>
        </w:rPr>
        <w:t>Summary of clinical and driving evaluation, adaptive driving aids used (if applicable), findings/recommendation from the Vehicle Consultant.</w:t>
      </w:r>
    </w:p>
    <w:p w14:paraId="010CA426" w14:textId="77777777" w:rsidR="004358CF" w:rsidRPr="00B96662" w:rsidRDefault="004358CF">
      <w:pPr>
        <w:numPr>
          <w:ilvl w:val="0"/>
          <w:numId w:val="48"/>
        </w:numPr>
        <w:contextualSpacing/>
        <w:jc w:val="both"/>
        <w:rPr>
          <w:rFonts w:cs="Arial"/>
        </w:rPr>
      </w:pPr>
      <w:r w:rsidRPr="00B96662">
        <w:rPr>
          <w:rFonts w:cs="Arial"/>
          <w:u w:val="single"/>
        </w:rPr>
        <w:t xml:space="preserve">Vehicle Adaptive Equipment Recommendation </w:t>
      </w:r>
    </w:p>
    <w:p w14:paraId="5D020438" w14:textId="77777777" w:rsidR="004358CF" w:rsidRPr="00A1245B" w:rsidRDefault="004358CF">
      <w:pPr>
        <w:pStyle w:val="ListParagraph"/>
        <w:numPr>
          <w:ilvl w:val="1"/>
          <w:numId w:val="48"/>
        </w:numPr>
        <w:contextualSpacing/>
        <w:jc w:val="both"/>
        <w:rPr>
          <w:rFonts w:cs="Arial"/>
        </w:rPr>
      </w:pPr>
      <w:r w:rsidRPr="004F73F8">
        <w:rPr>
          <w:rFonts w:cs="Arial"/>
        </w:rPr>
        <w:t>I</w:t>
      </w:r>
      <w:r w:rsidRPr="00A1245B">
        <w:rPr>
          <w:rFonts w:cs="Arial"/>
        </w:rPr>
        <w:t>dentifies adaptive aids/devices and modifications and the vehicle types that can accommodate the modifications.</w:t>
      </w:r>
      <w:r w:rsidRPr="00EF209A">
        <w:t xml:space="preserve"> Vehicle modifications are designed to facilitate community-based employment related activities.</w:t>
      </w:r>
      <w:r>
        <w:t xml:space="preserve"> </w:t>
      </w:r>
    </w:p>
    <w:p w14:paraId="3168BDF3" w14:textId="77777777" w:rsidR="004358CF" w:rsidRPr="00A1245B" w:rsidRDefault="004358CF">
      <w:pPr>
        <w:pStyle w:val="ListParagraph"/>
        <w:numPr>
          <w:ilvl w:val="1"/>
          <w:numId w:val="48"/>
        </w:numPr>
        <w:contextualSpacing/>
        <w:jc w:val="both"/>
        <w:rPr>
          <w:rFonts w:cs="Arial"/>
        </w:rPr>
      </w:pPr>
      <w:r w:rsidRPr="00A1245B">
        <w:rPr>
          <w:rFonts w:cs="Arial"/>
        </w:rPr>
        <w:t xml:space="preserve">Type of vehicle(s) that will accommodate the adaptive equipment or modification being recommended.  </w:t>
      </w:r>
    </w:p>
    <w:p w14:paraId="1A4BDDE9" w14:textId="77777777" w:rsidR="004358CF" w:rsidRPr="00A1245B" w:rsidRDefault="004358CF">
      <w:pPr>
        <w:pStyle w:val="ListParagraph"/>
        <w:numPr>
          <w:ilvl w:val="0"/>
          <w:numId w:val="99"/>
        </w:numPr>
        <w:contextualSpacing/>
        <w:jc w:val="both"/>
        <w:rPr>
          <w:rFonts w:cs="Arial"/>
        </w:rPr>
      </w:pPr>
      <w:r w:rsidRPr="00A1245B">
        <w:rPr>
          <w:rFonts w:cs="Arial"/>
        </w:rPr>
        <w:t xml:space="preserve">If the individual cannot drive a vehicle, the report should include information on what the needs are for the person to be safely transported in a private motor vehicle. </w:t>
      </w:r>
    </w:p>
    <w:p w14:paraId="6B8CE3D2" w14:textId="77777777" w:rsidR="004358CF" w:rsidRPr="00DB3F78" w:rsidRDefault="004358CF" w:rsidP="004358CF">
      <w:pPr>
        <w:jc w:val="both"/>
        <w:rPr>
          <w:rFonts w:cs="Arial"/>
          <w:highlight w:val="green"/>
        </w:rPr>
      </w:pPr>
    </w:p>
    <w:p w14:paraId="170CE7A0" w14:textId="77777777" w:rsidR="004358CF" w:rsidRPr="00952D60" w:rsidRDefault="004358CF" w:rsidP="004358CF">
      <w:pPr>
        <w:jc w:val="both"/>
        <w:rPr>
          <w:rFonts w:cs="Arial"/>
        </w:rPr>
      </w:pPr>
      <w:r w:rsidRPr="00952D60">
        <w:rPr>
          <w:rFonts w:cs="Arial"/>
          <w:b/>
        </w:rPr>
        <w:t>Payment Rate and Authorization:</w:t>
      </w:r>
      <w:r w:rsidRPr="00952D60">
        <w:rPr>
          <w:rFonts w:cs="Arial"/>
        </w:rPr>
        <w:t xml:space="preserve">  </w:t>
      </w:r>
      <w:r>
        <w:rPr>
          <w:rFonts w:cs="Arial"/>
        </w:rPr>
        <w:t>Payment for this</w:t>
      </w:r>
      <w:r w:rsidRPr="00952D60">
        <w:rPr>
          <w:rFonts w:cs="Arial"/>
        </w:rPr>
        <w:t xml:space="preserve"> service is </w:t>
      </w:r>
      <w:r>
        <w:rPr>
          <w:rFonts w:cs="Arial"/>
        </w:rPr>
        <w:t>per</w:t>
      </w:r>
      <w:r w:rsidRPr="00952D60">
        <w:rPr>
          <w:rFonts w:cs="Arial"/>
        </w:rPr>
        <w:t xml:space="preserve"> hour at a rate of:</w:t>
      </w:r>
    </w:p>
    <w:p w14:paraId="651EB42C" w14:textId="77777777" w:rsidR="004358CF" w:rsidRPr="00952D60" w:rsidRDefault="004358CF" w:rsidP="004358CF">
      <w:pPr>
        <w:jc w:val="both"/>
        <w:rPr>
          <w:rFonts w:cs="Arial"/>
        </w:rPr>
      </w:pPr>
      <w:r w:rsidRPr="00952D60">
        <w:rPr>
          <w:rFonts w:cs="Arial"/>
          <w:b/>
        </w:rPr>
        <w:t>Low Tech Evaluation (133X):</w:t>
      </w:r>
    </w:p>
    <w:p w14:paraId="65F2EE06" w14:textId="2B2F255A" w:rsidR="004358CF" w:rsidRPr="006D3249" w:rsidRDefault="3400ED24">
      <w:pPr>
        <w:numPr>
          <w:ilvl w:val="0"/>
          <w:numId w:val="40"/>
        </w:numPr>
        <w:tabs>
          <w:tab w:val="clear" w:pos="1404"/>
        </w:tabs>
        <w:ind w:left="741" w:hanging="399"/>
        <w:jc w:val="both"/>
        <w:rPr>
          <w:rFonts w:cs="Arial"/>
        </w:rPr>
      </w:pPr>
      <w:r w:rsidRPr="0E33E910">
        <w:rPr>
          <w:rFonts w:cs="Arial"/>
        </w:rPr>
        <w:t>Statewide - $</w:t>
      </w:r>
      <w:r w:rsidR="7397E01F" w:rsidRPr="126668B7">
        <w:rPr>
          <w:rFonts w:cs="Arial"/>
        </w:rPr>
        <w:t>230</w:t>
      </w:r>
      <w:r w:rsidR="302499AD" w:rsidRPr="0E33E910">
        <w:rPr>
          <w:rFonts w:cs="Arial"/>
        </w:rPr>
        <w:t>.29</w:t>
      </w:r>
      <w:r w:rsidRPr="0E33E910">
        <w:rPr>
          <w:rFonts w:cs="Arial"/>
        </w:rPr>
        <w:t xml:space="preserve"> </w:t>
      </w:r>
    </w:p>
    <w:p w14:paraId="33A2478E" w14:textId="77777777" w:rsidR="004358CF" w:rsidRPr="00B27F97" w:rsidRDefault="004358CF" w:rsidP="004358CF">
      <w:pPr>
        <w:jc w:val="both"/>
        <w:rPr>
          <w:rFonts w:cs="Arial"/>
        </w:rPr>
      </w:pPr>
      <w:r w:rsidRPr="00B27F97">
        <w:rPr>
          <w:rFonts w:cs="Arial"/>
          <w:b/>
        </w:rPr>
        <w:t>High Tech Evaluation (134X):</w:t>
      </w:r>
    </w:p>
    <w:p w14:paraId="739FD139" w14:textId="5660136F" w:rsidR="004358CF" w:rsidRPr="00B27F97" w:rsidRDefault="3400ED24">
      <w:pPr>
        <w:numPr>
          <w:ilvl w:val="0"/>
          <w:numId w:val="43"/>
        </w:numPr>
        <w:tabs>
          <w:tab w:val="num" w:pos="684"/>
        </w:tabs>
        <w:ind w:left="741" w:hanging="399"/>
        <w:jc w:val="both"/>
        <w:rPr>
          <w:rFonts w:cs="Arial"/>
        </w:rPr>
      </w:pPr>
      <w:r w:rsidRPr="0E33E910">
        <w:rPr>
          <w:rFonts w:cs="Arial"/>
        </w:rPr>
        <w:t>Statewide - $</w:t>
      </w:r>
      <w:r w:rsidR="54AD700E" w:rsidRPr="126668B7">
        <w:rPr>
          <w:rFonts w:cs="Arial"/>
        </w:rPr>
        <w:t>430</w:t>
      </w:r>
      <w:r w:rsidR="4BDCAD39" w:rsidRPr="0E33E910">
        <w:rPr>
          <w:rFonts w:cs="Arial"/>
        </w:rPr>
        <w:t>.15</w:t>
      </w:r>
      <w:r w:rsidRPr="0E33E910">
        <w:rPr>
          <w:rFonts w:cs="Arial"/>
        </w:rPr>
        <w:t xml:space="preserve"> </w:t>
      </w:r>
    </w:p>
    <w:p w14:paraId="552A7237" w14:textId="77777777" w:rsidR="004358CF" w:rsidRPr="00B27F97" w:rsidRDefault="004358CF" w:rsidP="004358CF">
      <w:pPr>
        <w:ind w:left="342"/>
        <w:rPr>
          <w:rFonts w:cs="Arial"/>
        </w:rPr>
      </w:pPr>
    </w:p>
    <w:p w14:paraId="586C8138" w14:textId="77777777" w:rsidR="004358CF" w:rsidRPr="00B27F97" w:rsidRDefault="004358CF" w:rsidP="004358CF">
      <w:pPr>
        <w:rPr>
          <w:rFonts w:cs="Arial"/>
          <w:b/>
        </w:rPr>
      </w:pPr>
      <w:r w:rsidRPr="00B27F97">
        <w:rPr>
          <w:rFonts w:cs="Arial"/>
          <w:b/>
        </w:rPr>
        <w:t>Established Performance Indicators:</w:t>
      </w:r>
    </w:p>
    <w:p w14:paraId="55A627FF" w14:textId="77777777" w:rsidR="004358CF" w:rsidRPr="00B27F97" w:rsidRDefault="004358CF">
      <w:pPr>
        <w:numPr>
          <w:ilvl w:val="0"/>
          <w:numId w:val="44"/>
        </w:numPr>
        <w:rPr>
          <w:rFonts w:cs="Arial"/>
        </w:rPr>
      </w:pPr>
      <w:r w:rsidRPr="00B27F97">
        <w:rPr>
          <w:rFonts w:cs="Arial"/>
        </w:rPr>
        <w:t>Amount of time from authorization start date to commencement of services is ten (10) business days</w:t>
      </w:r>
    </w:p>
    <w:p w14:paraId="625935A1" w14:textId="77777777" w:rsidR="004358CF" w:rsidRPr="00B27F97" w:rsidRDefault="004358CF">
      <w:pPr>
        <w:numPr>
          <w:ilvl w:val="0"/>
          <w:numId w:val="44"/>
        </w:numPr>
        <w:rPr>
          <w:rFonts w:cs="Arial"/>
        </w:rPr>
      </w:pPr>
      <w:r>
        <w:rPr>
          <w:rFonts w:cs="Arial"/>
        </w:rPr>
        <w:t xml:space="preserve">At least </w:t>
      </w:r>
      <w:r w:rsidRPr="00B27F97">
        <w:rPr>
          <w:rFonts w:cs="Arial"/>
        </w:rPr>
        <w:t>90% of reports rated superior/satisfactory</w:t>
      </w:r>
    </w:p>
    <w:p w14:paraId="136B5315" w14:textId="77777777" w:rsidR="004358CF" w:rsidRPr="00B27F97" w:rsidRDefault="004358CF" w:rsidP="004358CF">
      <w:pPr>
        <w:jc w:val="both"/>
        <w:rPr>
          <w:rFonts w:cs="Arial"/>
          <w:u w:val="single"/>
        </w:rPr>
      </w:pPr>
    </w:p>
    <w:p w14:paraId="175F0E32" w14:textId="77777777" w:rsidR="004358CF" w:rsidRPr="00B27F97" w:rsidRDefault="004358CF" w:rsidP="004358CF">
      <w:pPr>
        <w:jc w:val="both"/>
        <w:rPr>
          <w:rFonts w:cs="Arial"/>
          <w:b/>
        </w:rPr>
      </w:pPr>
      <w:r w:rsidRPr="00B27F97">
        <w:rPr>
          <w:rFonts w:cs="Arial"/>
          <w:b/>
        </w:rPr>
        <w:lastRenderedPageBreak/>
        <w:t>ADAPTIVE DRIVER TRAINING</w:t>
      </w:r>
    </w:p>
    <w:p w14:paraId="34B0452B" w14:textId="79023CD6" w:rsidR="004358CF" w:rsidRDefault="004358CF" w:rsidP="004358CF">
      <w:pPr>
        <w:jc w:val="both"/>
        <w:rPr>
          <w:rFonts w:cs="Arial"/>
        </w:rPr>
      </w:pPr>
      <w:r>
        <w:rPr>
          <w:rFonts w:cs="Arial"/>
        </w:rPr>
        <w:t>Adaptive Driver Training</w:t>
      </w:r>
      <w:r w:rsidRPr="00B27F97">
        <w:rPr>
          <w:rFonts w:cs="Arial"/>
        </w:rPr>
        <w:t xml:space="preserve"> is a process to instruct (including classroom and on the road driving) an individual on how to safely</w:t>
      </w:r>
      <w:r w:rsidRPr="00B27F97">
        <w:rPr>
          <w:rFonts w:cs="Arial"/>
          <w:color w:val="0000FF"/>
        </w:rPr>
        <w:t xml:space="preserve"> </w:t>
      </w:r>
      <w:r w:rsidRPr="00B27F97">
        <w:rPr>
          <w:rFonts w:cs="Arial"/>
        </w:rPr>
        <w:t>drive a vehicle for the individual to be</w:t>
      </w:r>
      <w:r w:rsidRPr="00B27F97">
        <w:rPr>
          <w:rFonts w:cs="Arial"/>
          <w:color w:val="0000FF"/>
        </w:rPr>
        <w:t xml:space="preserve"> </w:t>
      </w:r>
      <w:r w:rsidRPr="00B27F97">
        <w:rPr>
          <w:rFonts w:cs="Arial"/>
        </w:rPr>
        <w:t xml:space="preserve">able to obtain or retain a driver's license.  This service includes driving instruction to a customer on how to operate a vehicle safely, including the utilization of adaptive equipment and addressing disability-related limitations. The intended outcome is the individual will be able to obtain or retain a driver's license necessary to achieve the employment goal. Training must be provided on a vehicle with appropriate equipment matched to the </w:t>
      </w:r>
      <w:r>
        <w:rPr>
          <w:rFonts w:cs="Arial"/>
        </w:rPr>
        <w:t>customer</w:t>
      </w:r>
      <w:r w:rsidRPr="00B27F97">
        <w:rPr>
          <w:rFonts w:cs="Arial"/>
        </w:rPr>
        <w:t>'s needs.  The training must develop "behind the wheel" competency in a full range of roadway environments to prepare the individual for obtaining or retaining a driver's license. The training is based on the Adaptive Driver Evaluation report of a Driver Rehabilitation Specialist.</w:t>
      </w:r>
    </w:p>
    <w:p w14:paraId="695A5484" w14:textId="77777777" w:rsidR="004358CF" w:rsidRDefault="004358CF" w:rsidP="004358CF">
      <w:pPr>
        <w:jc w:val="both"/>
        <w:rPr>
          <w:rFonts w:cs="Arial"/>
        </w:rPr>
      </w:pPr>
    </w:p>
    <w:p w14:paraId="49693A3F" w14:textId="77777777" w:rsidR="004358CF" w:rsidRPr="00EF209A" w:rsidRDefault="004358CF" w:rsidP="004358CF">
      <w:pPr>
        <w:rPr>
          <w:rFonts w:cs="Arial"/>
        </w:rPr>
      </w:pPr>
      <w:r w:rsidRPr="00EF209A">
        <w:rPr>
          <w:rFonts w:cs="Arial"/>
        </w:rPr>
        <w:t>These services are for the provision of driver training that specifically focuses on disability-related barriers to driving. Only customers requiring vehicle modifications, specialized driver training and/or adaptive equipment because of the</w:t>
      </w:r>
      <w:r>
        <w:rPr>
          <w:rFonts w:cs="Arial"/>
        </w:rPr>
        <w:t>ir</w:t>
      </w:r>
      <w:r w:rsidRPr="00EF209A">
        <w:rPr>
          <w:rFonts w:cs="Arial"/>
        </w:rPr>
        <w:t xml:space="preserve"> disability should be referred for this type of driver training. </w:t>
      </w:r>
    </w:p>
    <w:p w14:paraId="64EC6B1C" w14:textId="77777777" w:rsidR="004358CF" w:rsidRPr="00C61222" w:rsidRDefault="004358CF" w:rsidP="004358CF">
      <w:pPr>
        <w:ind w:firstLine="720"/>
        <w:rPr>
          <w:rFonts w:cs="Arial"/>
        </w:rPr>
      </w:pPr>
    </w:p>
    <w:p w14:paraId="5CD60469" w14:textId="77777777" w:rsidR="004358CF" w:rsidRPr="00B27F97" w:rsidRDefault="004358CF" w:rsidP="004358CF">
      <w:pPr>
        <w:jc w:val="both"/>
        <w:rPr>
          <w:rFonts w:cs="Arial"/>
          <w:b/>
        </w:rPr>
      </w:pPr>
      <w:r w:rsidRPr="00C61222">
        <w:rPr>
          <w:rFonts w:cs="Arial"/>
          <w:b/>
        </w:rPr>
        <w:t>A</w:t>
      </w:r>
      <w:r>
        <w:rPr>
          <w:rFonts w:cs="Arial"/>
          <w:b/>
        </w:rPr>
        <w:t>DAPTIVE DRIVER TRAINING – LOW TECH FOR CAR OR VAN</w:t>
      </w:r>
      <w:r w:rsidRPr="00C61222">
        <w:rPr>
          <w:rFonts w:cs="Arial"/>
          <w:b/>
        </w:rPr>
        <w:t xml:space="preserve"> (880X)</w:t>
      </w:r>
      <w:r>
        <w:rPr>
          <w:rFonts w:cs="Arial"/>
          <w:b/>
        </w:rPr>
        <w:t xml:space="preserve">, </w:t>
      </w:r>
      <w:r w:rsidRPr="00B27F97">
        <w:rPr>
          <w:rFonts w:cs="Arial"/>
          <w:b/>
        </w:rPr>
        <w:t>A</w:t>
      </w:r>
      <w:r>
        <w:rPr>
          <w:rFonts w:cs="Arial"/>
          <w:b/>
        </w:rPr>
        <w:t>DAPTIVE DRIVER TRAINING – HIGH TECH FOR CAR OR VAN</w:t>
      </w:r>
      <w:r w:rsidRPr="00B27F97">
        <w:rPr>
          <w:rFonts w:cs="Arial"/>
          <w:b/>
        </w:rPr>
        <w:t xml:space="preserve"> (881X)</w:t>
      </w:r>
      <w:r>
        <w:rPr>
          <w:rFonts w:cs="Arial"/>
          <w:b/>
        </w:rPr>
        <w:t>:</w:t>
      </w:r>
    </w:p>
    <w:p w14:paraId="197417EC" w14:textId="75509B82" w:rsidR="004358CF" w:rsidRPr="00F64CA9" w:rsidRDefault="004358CF" w:rsidP="004358CF">
      <w:pPr>
        <w:rPr>
          <w:b/>
          <w:i/>
          <w:iCs/>
        </w:rPr>
      </w:pPr>
      <w:r>
        <w:rPr>
          <w:b/>
          <w:i/>
          <w:iCs/>
        </w:rPr>
        <w:t>Unit of service is one (1) hour up to a maximum of twenty (20) hours</w:t>
      </w:r>
      <w:r w:rsidR="68D669BA" w:rsidRPr="44CEC38B">
        <w:rPr>
          <w:b/>
          <w:bCs/>
          <w:i/>
          <w:iCs/>
        </w:rPr>
        <w:t xml:space="preserve"> per authorization</w:t>
      </w:r>
    </w:p>
    <w:p w14:paraId="15C6822B" w14:textId="77777777" w:rsidR="004358CF" w:rsidRPr="00B27F97" w:rsidRDefault="004358CF" w:rsidP="004358CF">
      <w:pPr>
        <w:rPr>
          <w:rFonts w:cs="Arial"/>
        </w:rPr>
      </w:pPr>
    </w:p>
    <w:p w14:paraId="7B7C5F65" w14:textId="77777777" w:rsidR="004358CF" w:rsidRPr="00B27F97" w:rsidRDefault="004358CF" w:rsidP="004358CF">
      <w:pPr>
        <w:jc w:val="both"/>
        <w:rPr>
          <w:rFonts w:cs="Arial"/>
        </w:rPr>
      </w:pPr>
      <w:r w:rsidRPr="00B27F97">
        <w:rPr>
          <w:rFonts w:cs="Arial"/>
          <w:b/>
        </w:rPr>
        <w:t xml:space="preserve">Deliverables and Payment Process:  </w:t>
      </w:r>
      <w:bookmarkStart w:id="48" w:name="_Hlk124794661"/>
      <w:r w:rsidRPr="00B27F97">
        <w:rPr>
          <w:rFonts w:cs="Arial"/>
        </w:rPr>
        <w:t xml:space="preserve">Upon completion of the service, the vendor </w:t>
      </w:r>
      <w:r>
        <w:rPr>
          <w:rFonts w:cs="Arial"/>
        </w:rPr>
        <w:t xml:space="preserve">must </w:t>
      </w:r>
      <w:r w:rsidRPr="00B27F97">
        <w:rPr>
          <w:rFonts w:cs="Arial"/>
        </w:rPr>
        <w:t xml:space="preserve">submit an ACCES-VR Adaptive Driver Training report to ACCES-VR within </w:t>
      </w:r>
      <w:r>
        <w:rPr>
          <w:rFonts w:cs="Arial"/>
        </w:rPr>
        <w:t>ten (</w:t>
      </w:r>
      <w:r w:rsidRPr="00B27F97">
        <w:rPr>
          <w:rFonts w:cs="Arial"/>
        </w:rPr>
        <w:t>10</w:t>
      </w:r>
      <w:r>
        <w:rPr>
          <w:rFonts w:cs="Arial"/>
        </w:rPr>
        <w:t>)</w:t>
      </w:r>
      <w:r w:rsidRPr="00B27F97">
        <w:rPr>
          <w:rFonts w:cs="Arial"/>
        </w:rPr>
        <w:t xml:space="preserve"> business days. This service is processed for payment based on submission of a</w:t>
      </w:r>
      <w:r>
        <w:rPr>
          <w:rFonts w:cs="Arial"/>
        </w:rPr>
        <w:t xml:space="preserve"> completed Adaptive Drive Training</w:t>
      </w:r>
      <w:r w:rsidRPr="00B27F97">
        <w:rPr>
          <w:rFonts w:cs="Arial"/>
        </w:rPr>
        <w:t xml:space="preserve"> report approved by ACCES-VR. </w:t>
      </w:r>
      <w:bookmarkEnd w:id="48"/>
    </w:p>
    <w:p w14:paraId="6D64933C" w14:textId="77777777" w:rsidR="004358CF" w:rsidRPr="00B27F97" w:rsidRDefault="004358CF" w:rsidP="004358CF">
      <w:pPr>
        <w:jc w:val="both"/>
        <w:rPr>
          <w:rFonts w:cs="Arial"/>
        </w:rPr>
      </w:pPr>
    </w:p>
    <w:p w14:paraId="46715437" w14:textId="77777777" w:rsidR="004358CF" w:rsidRPr="00DB3F78" w:rsidRDefault="004358CF" w:rsidP="004358CF">
      <w:pPr>
        <w:jc w:val="both"/>
        <w:rPr>
          <w:rFonts w:cs="Arial"/>
          <w:highlight w:val="green"/>
        </w:rPr>
      </w:pPr>
      <w:r w:rsidRPr="00B27F97">
        <w:rPr>
          <w:rFonts w:cs="Arial"/>
          <w:b/>
        </w:rPr>
        <w:t xml:space="preserve">Payment Rate and Authorization:  </w:t>
      </w:r>
      <w:r w:rsidRPr="00B27F97">
        <w:rPr>
          <w:rFonts w:cs="Arial"/>
        </w:rPr>
        <w:t>Payment for this service is per hour at the rate of:</w:t>
      </w:r>
    </w:p>
    <w:p w14:paraId="04B89FB8" w14:textId="77777777" w:rsidR="004358CF" w:rsidRPr="00B27F97" w:rsidRDefault="004358CF" w:rsidP="004358CF">
      <w:pPr>
        <w:jc w:val="both"/>
        <w:rPr>
          <w:rFonts w:cs="Arial"/>
        </w:rPr>
      </w:pPr>
      <w:r w:rsidRPr="00B27F97">
        <w:rPr>
          <w:rFonts w:cs="Arial"/>
          <w:b/>
        </w:rPr>
        <w:t>Low Tech</w:t>
      </w:r>
      <w:r>
        <w:rPr>
          <w:rFonts w:cs="Arial"/>
          <w:b/>
        </w:rPr>
        <w:t xml:space="preserve"> Training</w:t>
      </w:r>
      <w:r w:rsidRPr="00B27F97">
        <w:rPr>
          <w:rFonts w:cs="Arial"/>
          <w:b/>
        </w:rPr>
        <w:t xml:space="preserve"> (880X):</w:t>
      </w:r>
    </w:p>
    <w:p w14:paraId="39D4123D" w14:textId="6291AC34" w:rsidR="004358CF" w:rsidRPr="00B27F97" w:rsidRDefault="3400ED24">
      <w:pPr>
        <w:numPr>
          <w:ilvl w:val="0"/>
          <w:numId w:val="45"/>
        </w:numPr>
        <w:tabs>
          <w:tab w:val="clear" w:pos="1404"/>
          <w:tab w:val="num" w:pos="720"/>
        </w:tabs>
        <w:ind w:left="741" w:hanging="399"/>
        <w:jc w:val="both"/>
        <w:rPr>
          <w:rFonts w:cs="Arial"/>
        </w:rPr>
      </w:pPr>
      <w:r w:rsidRPr="0E33E910">
        <w:rPr>
          <w:rFonts w:cs="Arial"/>
        </w:rPr>
        <w:t>Statewide - $</w:t>
      </w:r>
      <w:r w:rsidR="1B1DAF8D" w:rsidRPr="126668B7">
        <w:rPr>
          <w:rFonts w:cs="Arial"/>
        </w:rPr>
        <w:t>109</w:t>
      </w:r>
      <w:r w:rsidR="71A6D7D5" w:rsidRPr="0E33E910">
        <w:rPr>
          <w:rFonts w:cs="Arial"/>
        </w:rPr>
        <w:t>.76</w:t>
      </w:r>
      <w:r w:rsidRPr="0E33E910">
        <w:rPr>
          <w:rFonts w:cs="Arial"/>
        </w:rPr>
        <w:t xml:space="preserve"> </w:t>
      </w:r>
    </w:p>
    <w:p w14:paraId="17CC7113" w14:textId="77777777" w:rsidR="004358CF" w:rsidRPr="00B27F97" w:rsidRDefault="004358CF" w:rsidP="004358CF">
      <w:pPr>
        <w:jc w:val="both"/>
        <w:rPr>
          <w:rFonts w:cs="Arial"/>
        </w:rPr>
      </w:pPr>
      <w:r w:rsidRPr="00B27F97">
        <w:rPr>
          <w:rFonts w:cs="Arial"/>
          <w:b/>
        </w:rPr>
        <w:t>High Tech</w:t>
      </w:r>
      <w:r>
        <w:rPr>
          <w:rFonts w:cs="Arial"/>
          <w:b/>
        </w:rPr>
        <w:t xml:space="preserve"> Training</w:t>
      </w:r>
      <w:r w:rsidRPr="00B27F97">
        <w:rPr>
          <w:rFonts w:cs="Arial"/>
          <w:b/>
        </w:rPr>
        <w:t xml:space="preserve"> (881X):</w:t>
      </w:r>
    </w:p>
    <w:p w14:paraId="191AA140" w14:textId="1835C87A" w:rsidR="004358CF" w:rsidRPr="00B27F97" w:rsidRDefault="3400ED24">
      <w:pPr>
        <w:numPr>
          <w:ilvl w:val="0"/>
          <w:numId w:val="46"/>
        </w:numPr>
        <w:tabs>
          <w:tab w:val="num" w:pos="684"/>
        </w:tabs>
        <w:ind w:left="684" w:hanging="342"/>
        <w:jc w:val="both"/>
        <w:rPr>
          <w:rFonts w:cs="Arial"/>
        </w:rPr>
      </w:pPr>
      <w:r w:rsidRPr="0E33E910">
        <w:rPr>
          <w:rFonts w:cs="Arial"/>
        </w:rPr>
        <w:t>Statewide - $</w:t>
      </w:r>
      <w:r w:rsidR="2960CCF0" w:rsidRPr="126668B7">
        <w:rPr>
          <w:rFonts w:cs="Arial"/>
        </w:rPr>
        <w:t>336</w:t>
      </w:r>
      <w:r w:rsidR="169617AC" w:rsidRPr="0E33E910">
        <w:rPr>
          <w:rFonts w:cs="Arial"/>
        </w:rPr>
        <w:t>.92</w:t>
      </w:r>
      <w:r w:rsidRPr="0E33E910">
        <w:rPr>
          <w:rFonts w:cs="Arial"/>
        </w:rPr>
        <w:t xml:space="preserve"> </w:t>
      </w:r>
    </w:p>
    <w:p w14:paraId="2DA8C255" w14:textId="77777777" w:rsidR="004358CF" w:rsidRPr="00B27F97" w:rsidRDefault="004358CF" w:rsidP="004358CF">
      <w:pPr>
        <w:ind w:left="684"/>
        <w:jc w:val="both"/>
        <w:rPr>
          <w:rFonts w:cs="Arial"/>
        </w:rPr>
      </w:pPr>
    </w:p>
    <w:p w14:paraId="3E34058E" w14:textId="77777777" w:rsidR="004358CF" w:rsidRPr="00B27F97" w:rsidRDefault="004358CF" w:rsidP="004358CF">
      <w:pPr>
        <w:jc w:val="both"/>
        <w:rPr>
          <w:rFonts w:cs="Arial"/>
        </w:rPr>
      </w:pPr>
      <w:r w:rsidRPr="00B27F97">
        <w:rPr>
          <w:rFonts w:cs="Arial"/>
          <w:b/>
        </w:rPr>
        <w:t>Established Performance Indicators:</w:t>
      </w:r>
    </w:p>
    <w:p w14:paraId="6CC5E7C8" w14:textId="77777777" w:rsidR="004358CF" w:rsidRPr="00B27F97" w:rsidRDefault="004358CF">
      <w:pPr>
        <w:numPr>
          <w:ilvl w:val="0"/>
          <w:numId w:val="47"/>
        </w:numPr>
        <w:jc w:val="both"/>
        <w:rPr>
          <w:rFonts w:cs="Arial"/>
        </w:rPr>
      </w:pPr>
      <w:r w:rsidRPr="00B27F97">
        <w:rPr>
          <w:rFonts w:cs="Arial"/>
        </w:rPr>
        <w:t>Amount of time from authorization start date to commencement of services is ten (10) business days</w:t>
      </w:r>
    </w:p>
    <w:p w14:paraId="7F59E3A1" w14:textId="77777777" w:rsidR="004358CF" w:rsidRPr="00B27F97" w:rsidRDefault="004358CF">
      <w:pPr>
        <w:numPr>
          <w:ilvl w:val="0"/>
          <w:numId w:val="47"/>
        </w:numPr>
        <w:contextualSpacing/>
        <w:jc w:val="both"/>
        <w:rPr>
          <w:rFonts w:cs="Arial"/>
          <w:b/>
        </w:rPr>
      </w:pPr>
      <w:r>
        <w:rPr>
          <w:rFonts w:cs="Arial"/>
        </w:rPr>
        <w:t xml:space="preserve">At least </w:t>
      </w:r>
      <w:r w:rsidRPr="00B27F97">
        <w:rPr>
          <w:rFonts w:cs="Arial"/>
        </w:rPr>
        <w:t>90% of reports rated superior/satisfactory</w:t>
      </w:r>
    </w:p>
    <w:p w14:paraId="367EA0FC" w14:textId="77777777" w:rsidR="004358CF" w:rsidRPr="00DB3F78" w:rsidRDefault="004358CF" w:rsidP="004358CF">
      <w:pPr>
        <w:jc w:val="both"/>
        <w:rPr>
          <w:rFonts w:cs="Arial"/>
          <w:highlight w:val="green"/>
        </w:rPr>
      </w:pPr>
    </w:p>
    <w:p w14:paraId="32F2A303" w14:textId="77777777" w:rsidR="004358CF" w:rsidRPr="00B27F97" w:rsidRDefault="004358CF" w:rsidP="004358CF">
      <w:pPr>
        <w:jc w:val="both"/>
        <w:rPr>
          <w:rFonts w:cs="Arial"/>
          <w:b/>
          <w:u w:val="single"/>
        </w:rPr>
      </w:pPr>
      <w:r w:rsidRPr="00B27F97">
        <w:rPr>
          <w:rFonts w:cs="Arial"/>
          <w:b/>
          <w:u w:val="single"/>
        </w:rPr>
        <w:t>Driver Training Programs:</w:t>
      </w:r>
    </w:p>
    <w:p w14:paraId="21647E29" w14:textId="77777777" w:rsidR="004358CF" w:rsidRPr="00B27F97" w:rsidRDefault="004358CF" w:rsidP="004358CF">
      <w:pPr>
        <w:jc w:val="both"/>
        <w:rPr>
          <w:rFonts w:cs="Arial"/>
        </w:rPr>
      </w:pPr>
      <w:r w:rsidRPr="00B27F97">
        <w:rPr>
          <w:rFonts w:cs="Arial"/>
        </w:rPr>
        <w:t>The applicant must maintain current licensing or certification, if required, to have NYS DMV license for a driver training school and/or have NYSED approval for a driver education program. If licensing or NYSED approval is not required, documentation should be provided to support this.</w:t>
      </w:r>
    </w:p>
    <w:p w14:paraId="2748BD18" w14:textId="77777777" w:rsidR="004358CF" w:rsidRPr="00B27F97" w:rsidRDefault="004358CF" w:rsidP="004358CF">
      <w:pPr>
        <w:jc w:val="both"/>
        <w:rPr>
          <w:rFonts w:cs="Arial"/>
        </w:rPr>
      </w:pPr>
    </w:p>
    <w:p w14:paraId="2C8AFF29" w14:textId="77777777" w:rsidR="004358CF" w:rsidRPr="00B27F97" w:rsidRDefault="004358CF" w:rsidP="004358CF">
      <w:pPr>
        <w:rPr>
          <w:rFonts w:cs="Arial"/>
          <w:b/>
          <w:u w:val="single"/>
        </w:rPr>
      </w:pPr>
      <w:r w:rsidRPr="00B27F97">
        <w:rPr>
          <w:rFonts w:cs="Arial"/>
          <w:b/>
          <w:u w:val="single"/>
        </w:rPr>
        <w:t>Driver Training Program Adapted Equipment:</w:t>
      </w:r>
    </w:p>
    <w:p w14:paraId="6B6B9FA2" w14:textId="77777777" w:rsidR="004358CF" w:rsidRPr="0079042E" w:rsidRDefault="004358CF" w:rsidP="004358CF">
      <w:pPr>
        <w:rPr>
          <w:rFonts w:cs="Arial"/>
        </w:rPr>
      </w:pPr>
      <w:r w:rsidRPr="00B27F97">
        <w:rPr>
          <w:rFonts w:cs="Arial"/>
        </w:rPr>
        <w:t>Driver Training programs must identify the type of adapted vehicle(s) they use for evaluation and training and provide the schedule for software and equipment updates.</w:t>
      </w:r>
    </w:p>
    <w:p w14:paraId="1AD7FE98"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6B4EC0B1"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47433E56" w14:textId="77777777" w:rsidR="004358CF" w:rsidRDefault="004358CF" w:rsidP="004358CF">
      <w:pPr>
        <w:jc w:val="both"/>
        <w:rPr>
          <w:b/>
          <w:sz w:val="32"/>
          <w:szCs w:val="32"/>
        </w:rPr>
      </w:pPr>
      <w:r w:rsidRPr="008874D0">
        <w:rPr>
          <w:b/>
          <w:sz w:val="32"/>
          <w:szCs w:val="32"/>
        </w:rPr>
        <w:t>A</w:t>
      </w:r>
      <w:r>
        <w:rPr>
          <w:b/>
          <w:sz w:val="32"/>
          <w:szCs w:val="32"/>
        </w:rPr>
        <w:t>djunct Services</w:t>
      </w:r>
    </w:p>
    <w:p w14:paraId="66F411F2" w14:textId="77777777" w:rsidR="004358CF" w:rsidRDefault="004358CF" w:rsidP="62D62BE0">
      <w:pPr>
        <w:jc w:val="both"/>
        <w:rPr>
          <w:b/>
          <w:bCs/>
        </w:rPr>
      </w:pPr>
    </w:p>
    <w:p w14:paraId="08EBA767" w14:textId="4B638667" w:rsidR="001906AF" w:rsidRDefault="449616D6" w:rsidP="62D62BE0">
      <w:pPr>
        <w:jc w:val="both"/>
        <w:rPr>
          <w:b/>
          <w:bCs/>
        </w:rPr>
      </w:pPr>
      <w:r w:rsidRPr="0E33E910">
        <w:rPr>
          <w:b/>
          <w:bCs/>
        </w:rPr>
        <w:t xml:space="preserve">Applicants Must Complete </w:t>
      </w:r>
      <w:r w:rsidR="3F27C259" w:rsidRPr="0E33E910">
        <w:rPr>
          <w:b/>
          <w:bCs/>
        </w:rPr>
        <w:t>Section</w:t>
      </w:r>
      <w:r w:rsidR="08F2D0B8" w:rsidRPr="0E33E910">
        <w:rPr>
          <w:b/>
          <w:bCs/>
        </w:rPr>
        <w:t xml:space="preserve"> </w:t>
      </w:r>
      <w:r w:rsidRPr="0E33E910">
        <w:rPr>
          <w:b/>
          <w:bCs/>
        </w:rPr>
        <w:t xml:space="preserve">1-I </w:t>
      </w:r>
      <w:r w:rsidR="004EF10D" w:rsidRPr="0E33E910">
        <w:rPr>
          <w:b/>
          <w:bCs/>
        </w:rPr>
        <w:t>in</w:t>
      </w:r>
      <w:r w:rsidR="38BA2538" w:rsidRPr="0E33E910">
        <w:rPr>
          <w:b/>
          <w:bCs/>
        </w:rPr>
        <w:t xml:space="preserve"> the </w:t>
      </w:r>
      <w:r w:rsidR="08F2D0B8" w:rsidRPr="0E33E910">
        <w:rPr>
          <w:b/>
          <w:bCs/>
        </w:rPr>
        <w:t xml:space="preserve">Online </w:t>
      </w:r>
      <w:r w:rsidR="38BA2538" w:rsidRPr="0E33E910">
        <w:rPr>
          <w:b/>
          <w:bCs/>
        </w:rPr>
        <w:t xml:space="preserve">Application </w:t>
      </w:r>
      <w:r w:rsidRPr="0E33E910">
        <w:rPr>
          <w:b/>
          <w:bCs/>
        </w:rPr>
        <w:t>To Apply To Provide Any of These Services</w:t>
      </w:r>
    </w:p>
    <w:p w14:paraId="306569F3" w14:textId="77777777" w:rsidR="001906AF" w:rsidRPr="00E44699" w:rsidRDefault="001906AF" w:rsidP="004358CF">
      <w:pPr>
        <w:jc w:val="both"/>
        <w:rPr>
          <w:b/>
        </w:rPr>
      </w:pPr>
    </w:p>
    <w:p w14:paraId="3C6171F1" w14:textId="77777777" w:rsidR="004358CF" w:rsidRPr="001234E4" w:rsidRDefault="004358CF" w:rsidP="004358CF">
      <w:pPr>
        <w:jc w:val="both"/>
      </w:pPr>
      <w:r w:rsidRPr="001234E4">
        <w:rPr>
          <w:b/>
        </w:rPr>
        <w:t xml:space="preserve">Definition:  </w:t>
      </w:r>
    </w:p>
    <w:p w14:paraId="015CFC27" w14:textId="156EA293" w:rsidR="004358CF" w:rsidRPr="00E44699" w:rsidRDefault="004358CF" w:rsidP="004358CF">
      <w:pPr>
        <w:jc w:val="both"/>
      </w:pPr>
      <w:r w:rsidRPr="00E44699">
        <w:t xml:space="preserve">Adjunct services are activities which supplement the delivery of </w:t>
      </w:r>
      <w:r>
        <w:t>vocational rehabilitation</w:t>
      </w:r>
      <w:r w:rsidRPr="00E44699">
        <w:t xml:space="preserve"> services by providing </w:t>
      </w:r>
      <w:r>
        <w:t>the</w:t>
      </w:r>
      <w:r w:rsidRPr="00E44699">
        <w:t xml:space="preserve"> additional services/supports which the </w:t>
      </w:r>
      <w:r>
        <w:t>customer</w:t>
      </w:r>
      <w:r w:rsidRPr="00E44699">
        <w:t xml:space="preserve"> requires for successful IPE goal achievement.</w:t>
      </w:r>
    </w:p>
    <w:p w14:paraId="67421039" w14:textId="77777777" w:rsidR="004358CF" w:rsidRPr="00E44699" w:rsidRDefault="004358CF" w:rsidP="004358CF">
      <w:pPr>
        <w:jc w:val="both"/>
      </w:pPr>
    </w:p>
    <w:p w14:paraId="6C75536A" w14:textId="77777777" w:rsidR="004358CF" w:rsidRPr="001234E4" w:rsidRDefault="004358CF" w:rsidP="004358CF">
      <w:pPr>
        <w:jc w:val="both"/>
      </w:pPr>
      <w:r w:rsidRPr="001234E4">
        <w:rPr>
          <w:b/>
        </w:rPr>
        <w:t>Services:</w:t>
      </w:r>
      <w:r w:rsidRPr="001234E4">
        <w:t xml:space="preserve"> </w:t>
      </w:r>
    </w:p>
    <w:p w14:paraId="693E54FF" w14:textId="77777777" w:rsidR="00C22A18" w:rsidRDefault="00C22A18" w:rsidP="004358CF">
      <w:pPr>
        <w:jc w:val="both"/>
        <w:rPr>
          <w:rFonts w:cs="Arial"/>
          <w:b/>
        </w:rPr>
      </w:pPr>
    </w:p>
    <w:p w14:paraId="71246209" w14:textId="047BCCAE" w:rsidR="004358CF" w:rsidRDefault="004358CF" w:rsidP="004358CF">
      <w:pPr>
        <w:jc w:val="both"/>
        <w:rPr>
          <w:rFonts w:cs="Arial"/>
          <w:b/>
        </w:rPr>
      </w:pPr>
      <w:r w:rsidRPr="00D60F0D">
        <w:rPr>
          <w:rFonts w:cs="Arial"/>
          <w:b/>
        </w:rPr>
        <w:t xml:space="preserve">VENDOR TRAVEL FOR </w:t>
      </w:r>
      <w:r>
        <w:rPr>
          <w:rFonts w:cs="Arial"/>
          <w:b/>
        </w:rPr>
        <w:t>PROVISION OF CRS SERVICES</w:t>
      </w:r>
      <w:r w:rsidRPr="00D60F0D">
        <w:rPr>
          <w:rFonts w:cs="Arial"/>
        </w:rPr>
        <w:t xml:space="preserve"> </w:t>
      </w:r>
      <w:r w:rsidRPr="00D60F0D">
        <w:rPr>
          <w:rFonts w:cs="Arial"/>
          <w:b/>
        </w:rPr>
        <w:t>(142X)</w:t>
      </w:r>
      <w:r>
        <w:rPr>
          <w:rFonts w:cs="Arial"/>
          <w:b/>
        </w:rPr>
        <w:t>:</w:t>
      </w:r>
    </w:p>
    <w:p w14:paraId="1BD1DF18" w14:textId="77777777" w:rsidR="004358CF" w:rsidRPr="00F64CA9" w:rsidRDefault="004358CF" w:rsidP="004358CF">
      <w:pPr>
        <w:rPr>
          <w:b/>
          <w:bCs/>
          <w:i/>
          <w:iCs/>
        </w:rPr>
      </w:pPr>
      <w:r w:rsidRPr="472F8A47">
        <w:rPr>
          <w:b/>
          <w:bCs/>
          <w:i/>
          <w:iCs/>
        </w:rPr>
        <w:t xml:space="preserve">Unit of service is </w:t>
      </w:r>
      <w:r w:rsidRPr="2EBAB701">
        <w:rPr>
          <w:b/>
          <w:bCs/>
          <w:i/>
          <w:iCs/>
        </w:rPr>
        <w:t>one (1) mile</w:t>
      </w:r>
    </w:p>
    <w:p w14:paraId="5D685DE1" w14:textId="77777777" w:rsidR="004358CF" w:rsidRPr="00D60F0D" w:rsidRDefault="004358CF" w:rsidP="004358CF">
      <w:pPr>
        <w:jc w:val="both"/>
        <w:rPr>
          <w:rFonts w:cs="Arial"/>
          <w:b/>
        </w:rPr>
      </w:pPr>
    </w:p>
    <w:p w14:paraId="07E6697E" w14:textId="77777777" w:rsidR="004358CF" w:rsidRPr="00DB3F78" w:rsidRDefault="004358CF" w:rsidP="004358CF">
      <w:pPr>
        <w:jc w:val="both"/>
        <w:rPr>
          <w:rFonts w:cs="Arial"/>
          <w:highlight w:val="green"/>
        </w:rPr>
      </w:pPr>
      <w:r w:rsidRPr="00D60F0D">
        <w:rPr>
          <w:rFonts w:cs="Arial"/>
        </w:rPr>
        <w:t xml:space="preserve">This is a service authorized only when it is necessary for a vendor to travel over 35 miles </w:t>
      </w:r>
      <w:r>
        <w:rPr>
          <w:rFonts w:cs="Arial"/>
        </w:rPr>
        <w:t xml:space="preserve">each way </w:t>
      </w:r>
      <w:r w:rsidRPr="00D60F0D">
        <w:rPr>
          <w:rFonts w:cs="Arial"/>
        </w:rPr>
        <w:t xml:space="preserve">to </w:t>
      </w:r>
      <w:r>
        <w:rPr>
          <w:rFonts w:cs="Arial"/>
        </w:rPr>
        <w:t xml:space="preserve">provide </w:t>
      </w:r>
      <w:r w:rsidRPr="00D60F0D">
        <w:rPr>
          <w:rFonts w:cs="Arial"/>
        </w:rPr>
        <w:t xml:space="preserve">services to a specific customer. Through discussion with the referring ACCES-VR counselor, it must be established that travel is necessary. </w:t>
      </w:r>
      <w:r>
        <w:t>Only the miles over 35 miles each way are eligible for travel reimbursement</w:t>
      </w:r>
      <w:r w:rsidRPr="00D60F0D">
        <w:rPr>
          <w:rFonts w:cs="Arial"/>
        </w:rPr>
        <w:t>.</w:t>
      </w:r>
    </w:p>
    <w:p w14:paraId="2D69B7B4" w14:textId="77777777" w:rsidR="004358CF" w:rsidRPr="00B27F97" w:rsidRDefault="004358CF" w:rsidP="004358CF">
      <w:pPr>
        <w:rPr>
          <w:rFonts w:cs="Arial"/>
          <w:strike/>
        </w:rPr>
      </w:pPr>
    </w:p>
    <w:p w14:paraId="4BB93F52" w14:textId="77777777" w:rsidR="004358CF" w:rsidRPr="00B27F97" w:rsidRDefault="004358CF" w:rsidP="004358CF">
      <w:pPr>
        <w:jc w:val="both"/>
        <w:rPr>
          <w:rFonts w:cs="Arial"/>
          <w:strike/>
        </w:rPr>
      </w:pPr>
      <w:r w:rsidRPr="00B27F97">
        <w:rPr>
          <w:rFonts w:cs="Arial"/>
          <w:b/>
        </w:rPr>
        <w:t>Deliverables and Payment process:</w:t>
      </w:r>
      <w:r w:rsidRPr="00B27F97">
        <w:rPr>
          <w:rFonts w:cs="Arial"/>
        </w:rPr>
        <w:t xml:space="preserve"> </w:t>
      </w:r>
      <w:bookmarkStart w:id="49" w:name="_Hlk181811041"/>
      <w:r w:rsidRPr="00B27F97">
        <w:rPr>
          <w:rFonts w:cs="Arial"/>
        </w:rPr>
        <w:t xml:space="preserve">Upon completion of the service, the vendor </w:t>
      </w:r>
      <w:r>
        <w:rPr>
          <w:rFonts w:cs="Arial"/>
        </w:rPr>
        <w:t xml:space="preserve">must </w:t>
      </w:r>
      <w:r w:rsidRPr="00B27F97">
        <w:rPr>
          <w:rFonts w:cs="Arial"/>
        </w:rPr>
        <w:t xml:space="preserve">submit an ACCES-VR Vendor Travel report to ACCES-VR within </w:t>
      </w:r>
      <w:r>
        <w:rPr>
          <w:rFonts w:cs="Arial"/>
        </w:rPr>
        <w:t>ten (</w:t>
      </w:r>
      <w:r w:rsidRPr="00B27F97">
        <w:rPr>
          <w:rFonts w:cs="Arial"/>
        </w:rPr>
        <w:t>10</w:t>
      </w:r>
      <w:r>
        <w:rPr>
          <w:rFonts w:cs="Arial"/>
        </w:rPr>
        <w:t>)</w:t>
      </w:r>
      <w:r w:rsidRPr="00B27F97">
        <w:rPr>
          <w:rFonts w:cs="Arial"/>
        </w:rPr>
        <w:t xml:space="preserve"> business days.  Documentation of the actual mileage and estimated travel time obtained from MapQuest, Google Maps or other valid source must be provided. This service will </w:t>
      </w:r>
      <w:r>
        <w:rPr>
          <w:rFonts w:cs="Arial"/>
        </w:rPr>
        <w:t xml:space="preserve">only </w:t>
      </w:r>
      <w:r w:rsidRPr="00B27F97">
        <w:rPr>
          <w:rFonts w:cs="Arial"/>
        </w:rPr>
        <w:t xml:space="preserve">be authorized in tandem with </w:t>
      </w:r>
      <w:r>
        <w:rPr>
          <w:rFonts w:cs="Arial"/>
        </w:rPr>
        <w:t>other CRS</w:t>
      </w:r>
      <w:r w:rsidRPr="00B27F97">
        <w:rPr>
          <w:rFonts w:cs="Arial"/>
        </w:rPr>
        <w:t xml:space="preserve"> services</w:t>
      </w:r>
      <w:r w:rsidRPr="00B27F97">
        <w:rPr>
          <w:rFonts w:cs="Arial"/>
          <w:color w:val="0000FF"/>
        </w:rPr>
        <w:t xml:space="preserve">. </w:t>
      </w:r>
      <w:r w:rsidRPr="00B27F97">
        <w:rPr>
          <w:rFonts w:cs="Arial"/>
        </w:rPr>
        <w:t>The corresponding service deliverable must be submitted to confirm the travel deliverable.  This service is processed for payment based on submission of a</w:t>
      </w:r>
      <w:r>
        <w:rPr>
          <w:rFonts w:cs="Arial"/>
        </w:rPr>
        <w:t xml:space="preserve"> completed Vendor Travel</w:t>
      </w:r>
      <w:r w:rsidRPr="00B27F97">
        <w:rPr>
          <w:rFonts w:cs="Arial"/>
        </w:rPr>
        <w:t xml:space="preserve"> report and supporting documentation approved by ACCES-VR.  </w:t>
      </w:r>
      <w:bookmarkEnd w:id="49"/>
    </w:p>
    <w:p w14:paraId="1CBEF8D8" w14:textId="77777777" w:rsidR="004358CF" w:rsidRPr="00B27F97" w:rsidRDefault="004358CF" w:rsidP="004358CF">
      <w:pPr>
        <w:jc w:val="both"/>
        <w:rPr>
          <w:rFonts w:cs="Arial"/>
          <w:color w:val="0000FF"/>
        </w:rPr>
      </w:pPr>
    </w:p>
    <w:p w14:paraId="655D37F4" w14:textId="77777777" w:rsidR="004358CF" w:rsidRDefault="004358CF" w:rsidP="004358CF">
      <w:pPr>
        <w:jc w:val="both"/>
        <w:rPr>
          <w:b/>
        </w:rPr>
      </w:pPr>
      <w:r w:rsidRPr="71D3DB48">
        <w:rPr>
          <w:rFonts w:cs="Arial"/>
          <w:b/>
          <w:bCs/>
        </w:rPr>
        <w:t>Payment Rate and Authorization:</w:t>
      </w:r>
      <w:r w:rsidRPr="71D3DB48">
        <w:rPr>
          <w:rFonts w:cs="Arial"/>
        </w:rPr>
        <w:t xml:space="preserve">  Payment for this service is at the Privately Owned Vehicle (POV) Mileage Reimbursement Rates of the U.S. General Services Administration effective at the time of </w:t>
      </w:r>
      <w:r w:rsidRPr="4F7047EC">
        <w:rPr>
          <w:rFonts w:cs="Arial"/>
        </w:rPr>
        <w:t>authorization</w:t>
      </w:r>
      <w:r w:rsidRPr="71D3DB48">
        <w:rPr>
          <w:rFonts w:cs="Arial"/>
        </w:rPr>
        <w:t xml:space="preserve"> when the trip is over 35 miles each way.</w:t>
      </w:r>
    </w:p>
    <w:p w14:paraId="44388267" w14:textId="77777777" w:rsidR="004358CF" w:rsidRPr="00E44699" w:rsidRDefault="004358CF" w:rsidP="004358CF">
      <w:pPr>
        <w:jc w:val="both"/>
        <w:rPr>
          <w:b/>
        </w:rPr>
      </w:pPr>
    </w:p>
    <w:p w14:paraId="46EF7F70" w14:textId="77777777" w:rsidR="004358CF" w:rsidRPr="00E44699" w:rsidRDefault="004358CF" w:rsidP="004358CF">
      <w:pPr>
        <w:jc w:val="both"/>
        <w:rPr>
          <w:b/>
        </w:rPr>
      </w:pPr>
      <w:r w:rsidRPr="00E44699">
        <w:rPr>
          <w:b/>
        </w:rPr>
        <w:t xml:space="preserve">COACHING SUPPORTS </w:t>
      </w:r>
      <w:r>
        <w:rPr>
          <w:b/>
        </w:rPr>
        <w:t>(</w:t>
      </w:r>
      <w:r w:rsidRPr="00E44699">
        <w:rPr>
          <w:b/>
        </w:rPr>
        <w:t>Not Job Placement Related</w:t>
      </w:r>
      <w:r>
        <w:rPr>
          <w:b/>
        </w:rPr>
        <w:t>)</w:t>
      </w:r>
    </w:p>
    <w:p w14:paraId="6CF8B33E" w14:textId="77777777" w:rsidR="004358CF" w:rsidRPr="00E44699" w:rsidRDefault="004358CF" w:rsidP="004358CF">
      <w:pPr>
        <w:jc w:val="both"/>
        <w:rPr>
          <w:b/>
          <w:color w:val="0000FF"/>
        </w:rPr>
      </w:pPr>
    </w:p>
    <w:p w14:paraId="1C013D46" w14:textId="77777777" w:rsidR="004358CF" w:rsidRPr="00E267C0" w:rsidRDefault="004358CF" w:rsidP="004358CF">
      <w:pPr>
        <w:jc w:val="both"/>
        <w:rPr>
          <w:bCs/>
        </w:rPr>
      </w:pPr>
      <w:r w:rsidRPr="007D5857">
        <w:rPr>
          <w:b/>
          <w:iCs/>
        </w:rPr>
        <w:t>Note:</w:t>
      </w:r>
      <w:r w:rsidRPr="00E44699">
        <w:rPr>
          <w:b/>
        </w:rPr>
        <w:t xml:space="preserve"> </w:t>
      </w:r>
      <w:r w:rsidRPr="00426D55">
        <w:rPr>
          <w:bCs/>
        </w:rPr>
        <w:t>This service is not intended to replace those currently provided by Support Aides who assist customers needing medically related or attendant care interventions (personal assistance services), or tutoring services for college training</w:t>
      </w:r>
      <w:r w:rsidRPr="00E267C0">
        <w:rPr>
          <w:bCs/>
        </w:rPr>
        <w:t>.</w:t>
      </w:r>
    </w:p>
    <w:p w14:paraId="769861B2" w14:textId="77777777" w:rsidR="004358CF" w:rsidRPr="00E44699" w:rsidRDefault="004358CF" w:rsidP="004358CF">
      <w:pPr>
        <w:jc w:val="both"/>
        <w:rPr>
          <w:b/>
        </w:rPr>
      </w:pPr>
    </w:p>
    <w:p w14:paraId="4EE8DD81" w14:textId="77777777" w:rsidR="004358CF" w:rsidRDefault="004358CF" w:rsidP="004358CF">
      <w:pPr>
        <w:jc w:val="both"/>
        <w:rPr>
          <w:b/>
        </w:rPr>
      </w:pPr>
      <w:r w:rsidRPr="00E44699">
        <w:rPr>
          <w:b/>
        </w:rPr>
        <w:t>COACHING SUPPORTS</w:t>
      </w:r>
      <w:r>
        <w:rPr>
          <w:b/>
        </w:rPr>
        <w:t xml:space="preserve"> </w:t>
      </w:r>
      <w:r w:rsidRPr="00E44699">
        <w:rPr>
          <w:b/>
        </w:rPr>
        <w:t>FOR POST</w:t>
      </w:r>
      <w:r>
        <w:rPr>
          <w:b/>
        </w:rPr>
        <w:t>-</w:t>
      </w:r>
      <w:r w:rsidRPr="00E44699">
        <w:rPr>
          <w:b/>
        </w:rPr>
        <w:t>SECONDARY EDUCATION, INTERNSHIP, OR OTHER ACTIVITIES IN PURSUIT OF EMPLOYMENT GOALS (790X)</w:t>
      </w:r>
    </w:p>
    <w:p w14:paraId="568670CF" w14:textId="77777777" w:rsidR="004358CF" w:rsidRPr="007D5857" w:rsidRDefault="004358CF" w:rsidP="004358CF">
      <w:pPr>
        <w:rPr>
          <w:b/>
          <w:i/>
          <w:iCs/>
        </w:rPr>
      </w:pPr>
      <w:r>
        <w:rPr>
          <w:b/>
          <w:i/>
          <w:iCs/>
        </w:rPr>
        <w:t>Unit of service is one (1) hour</w:t>
      </w:r>
    </w:p>
    <w:p w14:paraId="7EA291F5" w14:textId="77777777" w:rsidR="004358CF" w:rsidRDefault="004358CF" w:rsidP="004358CF">
      <w:pPr>
        <w:jc w:val="both"/>
        <w:rPr>
          <w:b/>
        </w:rPr>
      </w:pPr>
    </w:p>
    <w:p w14:paraId="3DC65F43" w14:textId="77777777" w:rsidR="004358CF" w:rsidRPr="00E44699" w:rsidRDefault="004358CF" w:rsidP="004358CF">
      <w:pPr>
        <w:jc w:val="both"/>
      </w:pPr>
      <w:r w:rsidRPr="00E44699">
        <w:t xml:space="preserve">This service includes interventions used </w:t>
      </w:r>
      <w:r>
        <w:t>during the</w:t>
      </w:r>
      <w:r w:rsidRPr="00E44699">
        <w:t xml:space="preserve"> vocational rehabilitation services</w:t>
      </w:r>
      <w:r>
        <w:t xml:space="preserve"> (excluding Job Placement services)</w:t>
      </w:r>
      <w:r w:rsidRPr="00E44699">
        <w:t xml:space="preserve"> once a</w:t>
      </w:r>
      <w:r>
        <w:t>n IPE is developed</w:t>
      </w:r>
      <w:r w:rsidRPr="00E44699">
        <w:t xml:space="preserve">. It is designed to enable </w:t>
      </w:r>
      <w:r>
        <w:t>customer</w:t>
      </w:r>
      <w:r w:rsidRPr="00E44699">
        <w:t>s</w:t>
      </w:r>
      <w:r>
        <w:t xml:space="preserve"> who are</w:t>
      </w:r>
      <w:r w:rsidRPr="00E44699">
        <w:t xml:space="preserve"> not eligible/appropriate for Supported Employment services to receive one-to-one, </w:t>
      </w:r>
      <w:r>
        <w:t>individualized</w:t>
      </w:r>
      <w:r w:rsidRPr="00E44699">
        <w:t xml:space="preserve"> assistance </w:t>
      </w:r>
      <w:r>
        <w:t>for</w:t>
      </w:r>
      <w:r w:rsidRPr="00E44699">
        <w:t xml:space="preserve"> a limited duration, necessary for the </w:t>
      </w:r>
      <w:r>
        <w:t>individual</w:t>
      </w:r>
      <w:r w:rsidRPr="00E44699">
        <w:t>’s successful participation in the VR process.</w:t>
      </w:r>
    </w:p>
    <w:p w14:paraId="7E415F88" w14:textId="77777777" w:rsidR="004358CF" w:rsidRPr="00E44699" w:rsidRDefault="004358CF" w:rsidP="004358CF">
      <w:pPr>
        <w:jc w:val="both"/>
      </w:pPr>
    </w:p>
    <w:p w14:paraId="2CFAEE93" w14:textId="77777777" w:rsidR="004358CF" w:rsidRPr="00E44699" w:rsidRDefault="004358CF" w:rsidP="004358CF">
      <w:pPr>
        <w:jc w:val="both"/>
      </w:pPr>
      <w:r w:rsidRPr="00E44699">
        <w:t xml:space="preserve">For example, </w:t>
      </w:r>
      <w:r>
        <w:t>Coaching Support includes</w:t>
      </w:r>
      <w:r w:rsidRPr="00E44699">
        <w:t>:</w:t>
      </w:r>
    </w:p>
    <w:p w14:paraId="319F5525" w14:textId="77777777" w:rsidR="004358CF" w:rsidRPr="00E44699" w:rsidRDefault="004358CF" w:rsidP="004358CF">
      <w:pPr>
        <w:jc w:val="both"/>
      </w:pPr>
    </w:p>
    <w:p w14:paraId="48923AD1" w14:textId="77777777" w:rsidR="004358CF" w:rsidRDefault="004358CF">
      <w:pPr>
        <w:numPr>
          <w:ilvl w:val="0"/>
          <w:numId w:val="23"/>
        </w:numPr>
        <w:tabs>
          <w:tab w:val="clear" w:pos="1080"/>
          <w:tab w:val="num" w:pos="684"/>
          <w:tab w:val="left" w:pos="2394"/>
        </w:tabs>
        <w:ind w:left="684" w:hanging="285"/>
        <w:jc w:val="both"/>
      </w:pPr>
      <w:r>
        <w:t>I</w:t>
      </w:r>
      <w:r w:rsidRPr="00E44699">
        <w:t>ndividual</w:t>
      </w:r>
      <w:r>
        <w:t>ized</w:t>
      </w:r>
      <w:r w:rsidRPr="00E44699">
        <w:t xml:space="preserve"> coaching necessary to allow the </w:t>
      </w:r>
      <w:r>
        <w:t>customer</w:t>
      </w:r>
      <w:r w:rsidRPr="00E44699">
        <w:t xml:space="preserve"> to successfully participate in a college or post</w:t>
      </w:r>
      <w:r>
        <w:t>-</w:t>
      </w:r>
      <w:r w:rsidRPr="00E44699">
        <w:t>secondary training program</w:t>
      </w:r>
    </w:p>
    <w:p w14:paraId="2CE73D9E" w14:textId="77777777" w:rsidR="004358CF" w:rsidRPr="00E44699" w:rsidRDefault="004358CF">
      <w:pPr>
        <w:numPr>
          <w:ilvl w:val="0"/>
          <w:numId w:val="23"/>
        </w:numPr>
        <w:tabs>
          <w:tab w:val="num" w:pos="684"/>
        </w:tabs>
        <w:ind w:left="684" w:hanging="285"/>
        <w:jc w:val="both"/>
      </w:pPr>
      <w:r>
        <w:t xml:space="preserve">Coaching to </w:t>
      </w:r>
      <w:r w:rsidRPr="00E44699">
        <w:t xml:space="preserve">obtain or to maintain an internship </w:t>
      </w:r>
    </w:p>
    <w:p w14:paraId="3E339A22" w14:textId="77777777" w:rsidR="004358CF" w:rsidRDefault="004358CF">
      <w:pPr>
        <w:numPr>
          <w:ilvl w:val="0"/>
          <w:numId w:val="23"/>
        </w:numPr>
        <w:tabs>
          <w:tab w:val="num" w:pos="684"/>
        </w:tabs>
        <w:ind w:left="684" w:hanging="285"/>
        <w:jc w:val="both"/>
      </w:pPr>
      <w:r>
        <w:t>P</w:t>
      </w:r>
      <w:r w:rsidRPr="00E44699">
        <w:t>rovid</w:t>
      </w:r>
      <w:r>
        <w:t>ing</w:t>
      </w:r>
      <w:r w:rsidRPr="00E44699">
        <w:t xml:space="preserve"> other interventions determined appropriate in support of IPE goals</w:t>
      </w:r>
    </w:p>
    <w:p w14:paraId="5CACEBFB" w14:textId="77777777" w:rsidR="004358CF" w:rsidRPr="00E44699" w:rsidRDefault="004358CF">
      <w:pPr>
        <w:numPr>
          <w:ilvl w:val="0"/>
          <w:numId w:val="23"/>
        </w:numPr>
        <w:tabs>
          <w:tab w:val="num" w:pos="684"/>
        </w:tabs>
        <w:ind w:left="684" w:hanging="285"/>
        <w:jc w:val="both"/>
      </w:pPr>
      <w:r>
        <w:t>Assisting the individual with collection of financial and education/training documentation to be submitted to ACCES-VR</w:t>
      </w:r>
      <w:r w:rsidRPr="00E44699">
        <w:t xml:space="preserve"> </w:t>
      </w:r>
    </w:p>
    <w:p w14:paraId="70E5F005" w14:textId="77777777" w:rsidR="004358CF" w:rsidRDefault="004358CF" w:rsidP="004358CF">
      <w:pPr>
        <w:jc w:val="both"/>
        <w:rPr>
          <w:u w:val="single"/>
        </w:rPr>
      </w:pPr>
    </w:p>
    <w:p w14:paraId="4035E8FA" w14:textId="77777777" w:rsidR="004358CF" w:rsidRDefault="004358CF" w:rsidP="004358CF">
      <w:pPr>
        <w:jc w:val="both"/>
      </w:pPr>
      <w:r w:rsidRPr="00E44699">
        <w:rPr>
          <w:b/>
        </w:rPr>
        <w:t>Deliverables and Payment Process:</w:t>
      </w:r>
      <w:r>
        <w:rPr>
          <w:b/>
        </w:rPr>
        <w:t xml:space="preserve"> </w:t>
      </w:r>
      <w:r>
        <w:t>Vendor must prepare and submit the ACCES-VR Coaching Supports for Post-Secondary Education, Internship or Other Activities in pursuit of Employment</w:t>
      </w:r>
      <w:r w:rsidRPr="00E44699">
        <w:t xml:space="preserve"> </w:t>
      </w:r>
      <w:r>
        <w:t xml:space="preserve">Goals </w:t>
      </w:r>
      <w:r w:rsidRPr="00E44699">
        <w:t>report</w:t>
      </w:r>
      <w:r>
        <w:t xml:space="preserve"> within ten (10) business days of the end of the month in which the service was provided OR at intervals identified by ACCES-VR OR at the request of ACCES-VR. The Report must </w:t>
      </w:r>
      <w:r w:rsidRPr="00E44699">
        <w:t>outlin</w:t>
      </w:r>
      <w:r>
        <w:t>e</w:t>
      </w:r>
      <w:r w:rsidRPr="00E44699">
        <w:t xml:space="preserve"> the services delivered</w:t>
      </w:r>
      <w:r>
        <w:t xml:space="preserve"> and</w:t>
      </w:r>
      <w:r w:rsidRPr="00E44699">
        <w:t xml:space="preserve"> </w:t>
      </w:r>
      <w:r>
        <w:t>customer</w:t>
      </w:r>
      <w:r w:rsidRPr="00E44699">
        <w:t xml:space="preserve"> progress to date and recommend next steps in reaching the outcome identified by the referring </w:t>
      </w:r>
      <w:r>
        <w:t>ACCES-</w:t>
      </w:r>
      <w:r w:rsidRPr="00E44699">
        <w:t>VR</w:t>
      </w:r>
      <w:r>
        <w:t xml:space="preserve"> counselor</w:t>
      </w:r>
      <w:r w:rsidRPr="00E44699">
        <w:t>.</w:t>
      </w:r>
    </w:p>
    <w:p w14:paraId="6F378DB8" w14:textId="77777777" w:rsidR="004358CF" w:rsidRPr="00E44699" w:rsidRDefault="004358CF" w:rsidP="004358CF">
      <w:pPr>
        <w:jc w:val="both"/>
        <w:rPr>
          <w:b/>
        </w:rPr>
      </w:pPr>
    </w:p>
    <w:p w14:paraId="4144AFF3" w14:textId="77777777" w:rsidR="004358CF" w:rsidRPr="00E44699" w:rsidRDefault="004358CF" w:rsidP="004358CF">
      <w:pPr>
        <w:tabs>
          <w:tab w:val="left" w:pos="741"/>
          <w:tab w:val="left" w:pos="1083"/>
          <w:tab w:val="left" w:pos="1425"/>
        </w:tabs>
        <w:jc w:val="both"/>
        <w:rPr>
          <w:color w:val="000000"/>
          <w:lang w:val="en"/>
        </w:rPr>
      </w:pPr>
      <w:r w:rsidRPr="00E44699">
        <w:rPr>
          <w:b/>
          <w:color w:val="000000"/>
          <w:lang w:val="en"/>
        </w:rPr>
        <w:t>Payment Rate and Authorization:</w:t>
      </w:r>
      <w:r w:rsidRPr="00E44699">
        <w:rPr>
          <w:color w:val="000000"/>
          <w:lang w:val="en"/>
        </w:rPr>
        <w:t xml:space="preserve">  Payment for this service is per hour</w:t>
      </w:r>
      <w:r>
        <w:rPr>
          <w:color w:val="000000"/>
          <w:lang w:val="en"/>
        </w:rPr>
        <w:t xml:space="preserve"> </w:t>
      </w:r>
      <w:r w:rsidRPr="001F09B0">
        <w:rPr>
          <w:rFonts w:eastAsia="Calibri" w:cs="Arial"/>
          <w:szCs w:val="24"/>
        </w:rPr>
        <w:t xml:space="preserve">with </w:t>
      </w:r>
      <w:r>
        <w:rPr>
          <w:rFonts w:eastAsia="Calibri" w:cs="Arial"/>
          <w:szCs w:val="24"/>
        </w:rPr>
        <w:t>the ACCES-</w:t>
      </w:r>
      <w:r w:rsidRPr="001F09B0">
        <w:rPr>
          <w:rFonts w:eastAsia="Calibri" w:cs="Arial"/>
          <w:szCs w:val="24"/>
        </w:rPr>
        <w:t>VR</w:t>
      </w:r>
      <w:r>
        <w:rPr>
          <w:rFonts w:eastAsia="Calibri" w:cs="Arial"/>
          <w:szCs w:val="24"/>
        </w:rPr>
        <w:t xml:space="preserve"> counselor</w:t>
      </w:r>
      <w:r w:rsidRPr="001F09B0">
        <w:rPr>
          <w:rFonts w:eastAsia="Calibri" w:cs="Arial"/>
          <w:szCs w:val="24"/>
        </w:rPr>
        <w:t xml:space="preserve"> determining number of hours appropriate for the desired </w:t>
      </w:r>
      <w:r>
        <w:rPr>
          <w:rFonts w:eastAsia="Calibri" w:cs="Arial"/>
          <w:szCs w:val="24"/>
        </w:rPr>
        <w:t>intervention</w:t>
      </w:r>
      <w:r w:rsidRPr="00E44699">
        <w:rPr>
          <w:color w:val="000000"/>
          <w:lang w:val="en"/>
        </w:rPr>
        <w:t xml:space="preserve"> at a rate of:</w:t>
      </w:r>
    </w:p>
    <w:p w14:paraId="031ECA88" w14:textId="016FBA55" w:rsidR="004358CF" w:rsidRPr="00E44699" w:rsidRDefault="3400ED24">
      <w:pPr>
        <w:numPr>
          <w:ilvl w:val="0"/>
          <w:numId w:val="24"/>
        </w:numPr>
        <w:tabs>
          <w:tab w:val="left" w:pos="684"/>
          <w:tab w:val="num" w:pos="741"/>
          <w:tab w:val="left" w:pos="1083"/>
        </w:tabs>
        <w:ind w:left="684" w:hanging="285"/>
        <w:jc w:val="both"/>
        <w:rPr>
          <w:color w:val="000000"/>
        </w:rPr>
      </w:pPr>
      <w:r w:rsidRPr="0E33E910">
        <w:rPr>
          <w:color w:val="000000" w:themeColor="text1"/>
        </w:rPr>
        <w:t>Statewide - $</w:t>
      </w:r>
      <w:r w:rsidR="2D89835F" w:rsidRPr="126668B7">
        <w:rPr>
          <w:color w:val="000000" w:themeColor="text1"/>
        </w:rPr>
        <w:t>66</w:t>
      </w:r>
      <w:r w:rsidR="75E1D159" w:rsidRPr="0E33E910">
        <w:rPr>
          <w:color w:val="000000" w:themeColor="text1"/>
        </w:rPr>
        <w:t>.51</w:t>
      </w:r>
    </w:p>
    <w:p w14:paraId="4F4C814C" w14:textId="77777777" w:rsidR="004358CF" w:rsidRPr="00E44699" w:rsidRDefault="004358CF" w:rsidP="004358CF">
      <w:pPr>
        <w:tabs>
          <w:tab w:val="left" w:pos="684"/>
          <w:tab w:val="left" w:pos="1083"/>
        </w:tabs>
        <w:jc w:val="both"/>
        <w:rPr>
          <w:color w:val="000000"/>
        </w:rPr>
      </w:pPr>
    </w:p>
    <w:p w14:paraId="45091BCD" w14:textId="77777777" w:rsidR="004358CF" w:rsidRPr="00E44699" w:rsidRDefault="004358CF" w:rsidP="004358CF">
      <w:pPr>
        <w:tabs>
          <w:tab w:val="num" w:pos="1140"/>
        </w:tabs>
        <w:jc w:val="both"/>
        <w:rPr>
          <w:b/>
        </w:rPr>
      </w:pPr>
      <w:r w:rsidRPr="00E44699">
        <w:rPr>
          <w:b/>
        </w:rPr>
        <w:t>Established Performance Indicators:</w:t>
      </w:r>
    </w:p>
    <w:p w14:paraId="097C5421" w14:textId="77777777" w:rsidR="004358CF" w:rsidRDefault="004358CF">
      <w:pPr>
        <w:numPr>
          <w:ilvl w:val="0"/>
          <w:numId w:val="25"/>
        </w:numPr>
        <w:tabs>
          <w:tab w:val="num" w:pos="741"/>
          <w:tab w:val="num" w:pos="1140"/>
        </w:tabs>
        <w:ind w:left="741" w:hanging="399"/>
        <w:jc w:val="both"/>
      </w:pPr>
      <w:r>
        <w:t>A</w:t>
      </w:r>
      <w:r w:rsidRPr="00E44699">
        <w:t xml:space="preserve">mount of time from </w:t>
      </w:r>
      <w:r>
        <w:t>authorization start date</w:t>
      </w:r>
      <w:r w:rsidRPr="00E44699">
        <w:t xml:space="preserve"> to </w:t>
      </w:r>
      <w:r>
        <w:t>commencement of services is ten (10) business days.</w:t>
      </w:r>
    </w:p>
    <w:p w14:paraId="01B42280" w14:textId="77777777" w:rsidR="004358CF" w:rsidRDefault="004358CF">
      <w:pPr>
        <w:numPr>
          <w:ilvl w:val="0"/>
          <w:numId w:val="25"/>
        </w:numPr>
        <w:tabs>
          <w:tab w:val="clear" w:pos="1440"/>
          <w:tab w:val="num" w:pos="720"/>
        </w:tabs>
        <w:ind w:hanging="1080"/>
        <w:jc w:val="both"/>
      </w:pPr>
      <w:r>
        <w:t>At least 90% of reports rated superior/satisfactory</w:t>
      </w:r>
    </w:p>
    <w:p w14:paraId="769C37ED" w14:textId="77777777" w:rsidR="004358CF" w:rsidRDefault="004358CF" w:rsidP="004358CF">
      <w:pPr>
        <w:jc w:val="both"/>
      </w:pPr>
    </w:p>
    <w:p w14:paraId="621A7E7A" w14:textId="77777777" w:rsidR="004358CF" w:rsidRDefault="004358CF" w:rsidP="004358CF">
      <w:pPr>
        <w:jc w:val="both"/>
        <w:rPr>
          <w:rFonts w:eastAsia="Calibri" w:cs="Arial"/>
          <w:b/>
          <w:bCs/>
        </w:rPr>
      </w:pPr>
      <w:r w:rsidRPr="29939F98">
        <w:rPr>
          <w:rFonts w:eastAsia="Calibri" w:cs="Arial"/>
          <w:b/>
          <w:bCs/>
        </w:rPr>
        <w:t>COACHING AND COMMUNICATION SUPPORTS FOR POST-SECONDARY EDUCATION AND EMPLOYMENT (792X)</w:t>
      </w:r>
      <w:r>
        <w:rPr>
          <w:rFonts w:eastAsia="Calibri" w:cs="Arial"/>
          <w:b/>
          <w:bCs/>
        </w:rPr>
        <w:t>:</w:t>
      </w:r>
    </w:p>
    <w:p w14:paraId="2D72F725" w14:textId="77777777" w:rsidR="004358CF" w:rsidRPr="00426D55" w:rsidRDefault="004358CF" w:rsidP="004358CF">
      <w:pPr>
        <w:rPr>
          <w:b/>
          <w:i/>
          <w:iCs/>
        </w:rPr>
      </w:pPr>
      <w:r>
        <w:rPr>
          <w:b/>
          <w:i/>
          <w:iCs/>
        </w:rPr>
        <w:t>Unit of service is one (1) hour</w:t>
      </w:r>
    </w:p>
    <w:p w14:paraId="2E8024B4" w14:textId="77777777" w:rsidR="004358CF" w:rsidRDefault="004358CF" w:rsidP="004358CF">
      <w:pPr>
        <w:jc w:val="both"/>
        <w:rPr>
          <w:rFonts w:eastAsia="Calibri" w:cs="Arial"/>
          <w:b/>
          <w:bCs/>
        </w:rPr>
      </w:pPr>
    </w:p>
    <w:p w14:paraId="050CD434" w14:textId="77777777" w:rsidR="004358CF" w:rsidRPr="004B7EA4" w:rsidRDefault="004358CF" w:rsidP="004358CF">
      <w:pPr>
        <w:jc w:val="both"/>
      </w:pPr>
      <w:r w:rsidRPr="29939F98">
        <w:rPr>
          <w:rFonts w:eastAsia="Calibri" w:cs="Arial"/>
        </w:rPr>
        <w:t>Coaching and</w:t>
      </w:r>
      <w:r w:rsidRPr="29939F98">
        <w:rPr>
          <w:rFonts w:eastAsia="Calibri" w:cs="Arial"/>
          <w:b/>
          <w:bCs/>
        </w:rPr>
        <w:t xml:space="preserve"> </w:t>
      </w:r>
      <w:r>
        <w:t xml:space="preserve">Communication Supports is an adjunct service for individuals whose functional impact of disability requires assistance with communication, including, but not limited to, individuals on the Autism Spectrum. This service includes weekly, and as needed, individualized supports in the form of a Communication Support Specialist for customers in postsecondary education or engaged in competitive employment. Coaching and Communication Supports may also </w:t>
      </w:r>
      <w:r w:rsidRPr="29939F98">
        <w:rPr>
          <w:rFonts w:eastAsia="Calibri" w:cs="Arial"/>
        </w:rPr>
        <w:t xml:space="preserve">assist students for whom post-secondary education has been interrupted, intermittent or previously non-existent as a result of limitations imposed by their disability. </w:t>
      </w:r>
      <w:r>
        <w:t xml:space="preserve">The goal is for independent communication skills to be actively learned from the Communication Support Specialist for competence to be achieved for gaining and sustaining meaningful employment outcomes. The Communication Support Specialist will support individuals with: </w:t>
      </w:r>
    </w:p>
    <w:p w14:paraId="583574F4" w14:textId="77777777" w:rsidR="004358CF" w:rsidRPr="001F09B0" w:rsidRDefault="004358CF" w:rsidP="004358CF">
      <w:pPr>
        <w:jc w:val="both"/>
        <w:rPr>
          <w:rFonts w:eastAsia="Calibri" w:cs="Arial"/>
          <w:szCs w:val="24"/>
        </w:rPr>
      </w:pPr>
    </w:p>
    <w:p w14:paraId="15D498F9" w14:textId="77777777" w:rsidR="004358CF" w:rsidRDefault="004358CF">
      <w:pPr>
        <w:numPr>
          <w:ilvl w:val="0"/>
          <w:numId w:val="58"/>
        </w:numPr>
        <w:ind w:hanging="360"/>
        <w:contextualSpacing/>
      </w:pPr>
      <w:r>
        <w:rPr>
          <w:b/>
        </w:rPr>
        <w:t>Global Supports:</w:t>
      </w:r>
    </w:p>
    <w:p w14:paraId="17FD4441" w14:textId="77777777" w:rsidR="004358CF" w:rsidRPr="00E97AD9" w:rsidRDefault="004358CF">
      <w:pPr>
        <w:numPr>
          <w:ilvl w:val="1"/>
          <w:numId w:val="58"/>
        </w:numPr>
        <w:ind w:hanging="360"/>
        <w:contextualSpacing/>
        <w:jc w:val="both"/>
      </w:pPr>
      <w:r>
        <w:rPr>
          <w:b/>
        </w:rPr>
        <w:t>Social Communication</w:t>
      </w:r>
      <w:r>
        <w:t xml:space="preserve"> – </w:t>
      </w:r>
      <w:r w:rsidRPr="00E97AD9">
        <w:t xml:space="preserve">establishing safe and meaningful relationships with peers and mentors; </w:t>
      </w:r>
      <w:r>
        <w:t>i</w:t>
      </w:r>
      <w:r w:rsidRPr="00E97AD9">
        <w:t>nform</w:t>
      </w:r>
      <w:r>
        <w:t>ing</w:t>
      </w:r>
      <w:r w:rsidRPr="00E97AD9">
        <w:t xml:space="preserve"> person of rights and empower</w:t>
      </w:r>
      <w:r>
        <w:t>ing</w:t>
      </w:r>
      <w:r w:rsidRPr="00E97AD9">
        <w:t xml:space="preserve"> self-advocacy; </w:t>
      </w:r>
      <w:r>
        <w:t>developing t</w:t>
      </w:r>
      <w:r w:rsidRPr="00E97AD9">
        <w:t>echniques to compensate for inflexible thinking, slower working memory, and impulse control</w:t>
      </w:r>
    </w:p>
    <w:p w14:paraId="6A302323" w14:textId="77777777" w:rsidR="004358CF" w:rsidRPr="00E97AD9" w:rsidRDefault="004358CF">
      <w:pPr>
        <w:numPr>
          <w:ilvl w:val="1"/>
          <w:numId w:val="58"/>
        </w:numPr>
        <w:ind w:hanging="360"/>
        <w:contextualSpacing/>
        <w:jc w:val="both"/>
      </w:pPr>
      <w:r w:rsidRPr="00E97AD9">
        <w:rPr>
          <w:b/>
        </w:rPr>
        <w:t>Emotional Regulation</w:t>
      </w:r>
      <w:r w:rsidRPr="00E97AD9">
        <w:t xml:space="preserve"> – developing techniques to maintain a well-regulated emotional state when customer is at work or school. </w:t>
      </w:r>
    </w:p>
    <w:p w14:paraId="53C0F864" w14:textId="77777777" w:rsidR="004358CF" w:rsidRDefault="004358CF">
      <w:pPr>
        <w:numPr>
          <w:ilvl w:val="1"/>
          <w:numId w:val="58"/>
        </w:numPr>
        <w:ind w:hanging="360"/>
        <w:contextualSpacing/>
        <w:jc w:val="both"/>
      </w:pPr>
      <w:r>
        <w:rPr>
          <w:b/>
        </w:rPr>
        <w:lastRenderedPageBreak/>
        <w:t>Communication Advocacy</w:t>
      </w:r>
      <w:r>
        <w:t xml:space="preserve"> – ongoing communication with ACCES-VR counselor; outlining the reasonable accommodations required for a communications disorder; disclosing a disability at work and school.</w:t>
      </w:r>
    </w:p>
    <w:p w14:paraId="2D05E5C7" w14:textId="77777777" w:rsidR="004358CF" w:rsidRDefault="004358CF">
      <w:pPr>
        <w:widowControl w:val="0"/>
        <w:numPr>
          <w:ilvl w:val="0"/>
          <w:numId w:val="58"/>
        </w:numPr>
        <w:spacing w:line="259" w:lineRule="auto"/>
        <w:ind w:hanging="360"/>
        <w:contextualSpacing/>
      </w:pPr>
      <w:r>
        <w:rPr>
          <w:b/>
        </w:rPr>
        <w:t>Communication Support at Post-Secondary Site</w:t>
      </w:r>
      <w:r>
        <w:t xml:space="preserve">: </w:t>
      </w:r>
    </w:p>
    <w:p w14:paraId="564CC7C7" w14:textId="77777777" w:rsidR="004358CF" w:rsidRDefault="004358CF">
      <w:pPr>
        <w:widowControl w:val="0"/>
        <w:numPr>
          <w:ilvl w:val="1"/>
          <w:numId w:val="58"/>
        </w:numPr>
        <w:spacing w:line="259" w:lineRule="auto"/>
        <w:ind w:hanging="360"/>
        <w:contextualSpacing/>
      </w:pPr>
      <w:r>
        <w:t>Support person-centered coping strategies, problem solving skills, stress management, and individual social awareness and recognition for steps toward action.</w:t>
      </w:r>
    </w:p>
    <w:p w14:paraId="5A98F7E1" w14:textId="77777777" w:rsidR="004358CF" w:rsidRDefault="004358CF">
      <w:pPr>
        <w:widowControl w:val="0"/>
        <w:numPr>
          <w:ilvl w:val="1"/>
          <w:numId w:val="58"/>
        </w:numPr>
        <w:spacing w:line="259" w:lineRule="auto"/>
        <w:ind w:hanging="360"/>
        <w:contextualSpacing/>
      </w:pPr>
      <w:r>
        <w:t>Coordinating pre-semester campus orientations, registration, residential setting facilitation, etc.</w:t>
      </w:r>
    </w:p>
    <w:p w14:paraId="396A63BB" w14:textId="77777777" w:rsidR="004358CF" w:rsidRDefault="004358CF">
      <w:pPr>
        <w:widowControl w:val="0"/>
        <w:numPr>
          <w:ilvl w:val="1"/>
          <w:numId w:val="58"/>
        </w:numPr>
        <w:spacing w:line="259" w:lineRule="auto"/>
        <w:ind w:hanging="360"/>
        <w:contextualSpacing/>
      </w:pPr>
      <w:r>
        <w:t>Understanding hidden curriculum and agendas, instructor temperaments, department hierarchies and organizational structure.</w:t>
      </w:r>
    </w:p>
    <w:p w14:paraId="4180D37A" w14:textId="77777777" w:rsidR="004358CF" w:rsidRDefault="004358CF">
      <w:pPr>
        <w:widowControl w:val="0"/>
        <w:numPr>
          <w:ilvl w:val="0"/>
          <w:numId w:val="58"/>
        </w:numPr>
        <w:spacing w:line="259" w:lineRule="auto"/>
        <w:ind w:hanging="360"/>
        <w:contextualSpacing/>
      </w:pPr>
      <w:r>
        <w:rPr>
          <w:b/>
        </w:rPr>
        <w:t>Communication Support at Employment Site</w:t>
      </w:r>
      <w:r>
        <w:t>:</w:t>
      </w:r>
    </w:p>
    <w:p w14:paraId="063DC14C" w14:textId="77777777" w:rsidR="004358CF" w:rsidRDefault="004358CF">
      <w:pPr>
        <w:widowControl w:val="0"/>
        <w:numPr>
          <w:ilvl w:val="1"/>
          <w:numId w:val="58"/>
        </w:numPr>
        <w:spacing w:line="259" w:lineRule="auto"/>
        <w:ind w:hanging="360"/>
        <w:contextualSpacing/>
      </w:pPr>
      <w:r>
        <w:t>Support person-centered coping strategies, problem solving skills, stress management, and individual social awareness and recognition for steps toward action.</w:t>
      </w:r>
    </w:p>
    <w:p w14:paraId="0A2D2926" w14:textId="77777777" w:rsidR="004358CF" w:rsidRDefault="004358CF">
      <w:pPr>
        <w:widowControl w:val="0"/>
        <w:numPr>
          <w:ilvl w:val="1"/>
          <w:numId w:val="58"/>
        </w:numPr>
        <w:spacing w:after="160" w:line="259" w:lineRule="auto"/>
        <w:ind w:hanging="360"/>
        <w:contextualSpacing/>
      </w:pPr>
      <w:r>
        <w:t>Coordinating pre-job site orientation, a review of human resources and associated forms, lunch, and break time options, etc.</w:t>
      </w:r>
    </w:p>
    <w:p w14:paraId="0190548D" w14:textId="77777777" w:rsidR="004358CF" w:rsidRDefault="004358CF">
      <w:pPr>
        <w:widowControl w:val="0"/>
        <w:numPr>
          <w:ilvl w:val="1"/>
          <w:numId w:val="58"/>
        </w:numPr>
        <w:spacing w:after="160" w:line="259" w:lineRule="auto"/>
        <w:ind w:hanging="360"/>
        <w:contextualSpacing/>
        <w:jc w:val="both"/>
      </w:pPr>
      <w:r>
        <w:t>Understanding implicit versus explicit rules of the workplace; Support perspective-taking when speaking with colleagues and customers, use of small-talk and conventional gestures, taking turns in a conversation, and monitoring language during times of stress.</w:t>
      </w:r>
    </w:p>
    <w:p w14:paraId="19084C1D" w14:textId="77777777" w:rsidR="004358CF" w:rsidRPr="006B40F3" w:rsidRDefault="004358CF" w:rsidP="004358CF">
      <w:pPr>
        <w:widowControl w:val="0"/>
        <w:spacing w:after="160" w:line="259" w:lineRule="auto"/>
        <w:ind w:left="1440"/>
        <w:contextualSpacing/>
        <w:jc w:val="both"/>
      </w:pPr>
    </w:p>
    <w:p w14:paraId="6E5CB26D" w14:textId="77777777" w:rsidR="004358CF" w:rsidRPr="006B40F3" w:rsidRDefault="004358CF" w:rsidP="004358CF">
      <w:pPr>
        <w:contextualSpacing/>
        <w:rPr>
          <w:rFonts w:eastAsia="Calibri" w:cs="Arial"/>
          <w:b/>
          <w:bCs/>
        </w:rPr>
      </w:pPr>
      <w:r w:rsidRPr="29939F98">
        <w:rPr>
          <w:rFonts w:eastAsia="Calibri" w:cs="Arial"/>
          <w:b/>
          <w:bCs/>
        </w:rPr>
        <w:t xml:space="preserve">The vendor must submit a </w:t>
      </w:r>
      <w:r>
        <w:rPr>
          <w:rFonts w:eastAsia="Calibri" w:cs="Arial"/>
          <w:b/>
          <w:bCs/>
        </w:rPr>
        <w:t>list of supports they are qualified to provide</w:t>
      </w:r>
      <w:r w:rsidRPr="29939F98">
        <w:rPr>
          <w:rFonts w:eastAsia="Calibri" w:cs="Arial"/>
          <w:b/>
          <w:bCs/>
        </w:rPr>
        <w:t xml:space="preserve"> to the ACCES-VR district office for approval.</w:t>
      </w:r>
    </w:p>
    <w:p w14:paraId="7535E649" w14:textId="77777777" w:rsidR="004358CF" w:rsidRPr="001F09B0" w:rsidRDefault="004358CF" w:rsidP="004358CF">
      <w:pPr>
        <w:contextualSpacing/>
        <w:rPr>
          <w:rFonts w:eastAsia="Calibri" w:cs="Arial"/>
          <w:szCs w:val="24"/>
        </w:rPr>
      </w:pPr>
    </w:p>
    <w:p w14:paraId="2FD0694B" w14:textId="439E7DE7" w:rsidR="004358CF" w:rsidRPr="001F09B0" w:rsidRDefault="004358CF" w:rsidP="004358CF">
      <w:pPr>
        <w:jc w:val="both"/>
        <w:rPr>
          <w:rFonts w:eastAsia="Calibri" w:cs="Arial"/>
        </w:rPr>
      </w:pPr>
      <w:r w:rsidRPr="44CEC38B">
        <w:rPr>
          <w:rFonts w:eastAsia="Calibri" w:cs="Arial"/>
          <w:b/>
        </w:rPr>
        <w:t xml:space="preserve">Deliverables and Payment Process: </w:t>
      </w:r>
      <w:r w:rsidRPr="44CEC38B">
        <w:rPr>
          <w:rFonts w:eastAsia="Calibri" w:cs="Arial"/>
        </w:rPr>
        <w:t>Vendor must submit progress/activity reports outlining the services delivered, customer progress to date, and recommended next steps in reaching the outcome identified by the referring ACCES-VR counselor, within ten (10) business days of</w:t>
      </w:r>
      <w:r w:rsidRPr="00447995">
        <w:t xml:space="preserve"> </w:t>
      </w:r>
      <w:r>
        <w:t>the end of the month in which the service was provided OR at the intervals identified by ACCES-VR OR at the request of ACCES-VR</w:t>
      </w:r>
      <w:r w:rsidRPr="44CEC38B">
        <w:rPr>
          <w:rFonts w:eastAsia="Calibri" w:cs="Arial"/>
        </w:rPr>
        <w:t xml:space="preserve">. </w:t>
      </w:r>
    </w:p>
    <w:p w14:paraId="696435F0" w14:textId="77777777" w:rsidR="004358CF" w:rsidRPr="001F09B0" w:rsidRDefault="004358CF" w:rsidP="004358CF">
      <w:pPr>
        <w:rPr>
          <w:rFonts w:eastAsia="Calibri" w:cs="Arial"/>
          <w:szCs w:val="24"/>
        </w:rPr>
      </w:pPr>
    </w:p>
    <w:p w14:paraId="44763445" w14:textId="77777777" w:rsidR="004358CF" w:rsidRPr="001F09B0" w:rsidRDefault="004358CF" w:rsidP="004358CF">
      <w:pPr>
        <w:rPr>
          <w:rFonts w:eastAsia="Calibri" w:cs="Arial"/>
          <w:szCs w:val="24"/>
        </w:rPr>
      </w:pPr>
      <w:r w:rsidRPr="001F09B0">
        <w:rPr>
          <w:rFonts w:eastAsia="Calibri" w:cs="Arial"/>
          <w:b/>
          <w:szCs w:val="24"/>
        </w:rPr>
        <w:t xml:space="preserve">Payment Rate and Authorization:  </w:t>
      </w:r>
      <w:r w:rsidRPr="001F09B0">
        <w:rPr>
          <w:rFonts w:eastAsia="Calibri" w:cs="Arial"/>
          <w:szCs w:val="24"/>
        </w:rPr>
        <w:t>Payment for this service is per hour with</w:t>
      </w:r>
      <w:r>
        <w:rPr>
          <w:rFonts w:eastAsia="Calibri" w:cs="Arial"/>
          <w:szCs w:val="24"/>
        </w:rPr>
        <w:t xml:space="preserve"> the</w:t>
      </w:r>
      <w:r w:rsidRPr="001F09B0">
        <w:rPr>
          <w:rFonts w:eastAsia="Calibri" w:cs="Arial"/>
          <w:szCs w:val="24"/>
        </w:rPr>
        <w:t xml:space="preserve"> </w:t>
      </w:r>
      <w:r>
        <w:rPr>
          <w:rFonts w:eastAsia="Calibri" w:cs="Arial"/>
          <w:szCs w:val="24"/>
        </w:rPr>
        <w:t>ACCES-</w:t>
      </w:r>
      <w:r w:rsidRPr="001F09B0">
        <w:rPr>
          <w:rFonts w:eastAsia="Calibri" w:cs="Arial"/>
          <w:szCs w:val="24"/>
        </w:rPr>
        <w:t>VR</w:t>
      </w:r>
      <w:r>
        <w:rPr>
          <w:rFonts w:eastAsia="Calibri" w:cs="Arial"/>
          <w:szCs w:val="24"/>
        </w:rPr>
        <w:t xml:space="preserve"> counselor</w:t>
      </w:r>
      <w:r w:rsidRPr="001F09B0">
        <w:rPr>
          <w:rFonts w:eastAsia="Calibri" w:cs="Arial"/>
          <w:szCs w:val="24"/>
        </w:rPr>
        <w:t xml:space="preserve"> determining number of hours appropriate for the desired outcome</w:t>
      </w:r>
      <w:r>
        <w:rPr>
          <w:rFonts w:eastAsia="Calibri" w:cs="Arial"/>
          <w:szCs w:val="24"/>
        </w:rPr>
        <w:t xml:space="preserve"> </w:t>
      </w:r>
      <w:r w:rsidRPr="001F09B0">
        <w:rPr>
          <w:rFonts w:eastAsia="Calibri" w:cs="Arial"/>
          <w:szCs w:val="24"/>
        </w:rPr>
        <w:t>at a rate of:</w:t>
      </w:r>
    </w:p>
    <w:p w14:paraId="05C00D1E" w14:textId="0868572A" w:rsidR="004358CF" w:rsidRPr="001F09B0" w:rsidRDefault="3400ED24" w:rsidP="0E33E910">
      <w:pPr>
        <w:numPr>
          <w:ilvl w:val="0"/>
          <w:numId w:val="55"/>
        </w:numPr>
        <w:contextualSpacing/>
        <w:rPr>
          <w:rFonts w:eastAsia="Calibri" w:cs="Arial"/>
        </w:rPr>
      </w:pPr>
      <w:r w:rsidRPr="0E33E910">
        <w:rPr>
          <w:rFonts w:eastAsia="Calibri" w:cs="Arial"/>
        </w:rPr>
        <w:t>Statewide - $</w:t>
      </w:r>
      <w:r w:rsidR="44C4943B" w:rsidRPr="126668B7">
        <w:rPr>
          <w:rFonts w:eastAsia="Calibri" w:cs="Arial"/>
        </w:rPr>
        <w:t>88</w:t>
      </w:r>
      <w:r w:rsidR="5CD858BE" w:rsidRPr="0E33E910">
        <w:rPr>
          <w:rFonts w:eastAsia="Calibri" w:cs="Arial"/>
        </w:rPr>
        <w:t>.69</w:t>
      </w:r>
    </w:p>
    <w:p w14:paraId="33C3E767" w14:textId="77777777" w:rsidR="004358CF" w:rsidRPr="001F09B0" w:rsidRDefault="004358CF" w:rsidP="004358CF">
      <w:pPr>
        <w:ind w:left="720"/>
        <w:contextualSpacing/>
        <w:rPr>
          <w:rFonts w:eastAsia="Calibri" w:cs="Arial"/>
          <w:szCs w:val="24"/>
        </w:rPr>
      </w:pPr>
    </w:p>
    <w:p w14:paraId="7D913A66" w14:textId="77777777" w:rsidR="004358CF" w:rsidRPr="001F09B0" w:rsidRDefault="004358CF" w:rsidP="004358CF">
      <w:pPr>
        <w:rPr>
          <w:rFonts w:eastAsia="Calibri" w:cs="Arial"/>
          <w:b/>
          <w:szCs w:val="24"/>
        </w:rPr>
      </w:pPr>
      <w:r w:rsidRPr="001F09B0">
        <w:rPr>
          <w:rFonts w:eastAsia="Calibri" w:cs="Arial"/>
          <w:b/>
          <w:szCs w:val="24"/>
        </w:rPr>
        <w:t>Established Performance Indicators:</w:t>
      </w:r>
    </w:p>
    <w:p w14:paraId="477A4F0B" w14:textId="77777777" w:rsidR="004358CF" w:rsidRPr="001F09B0" w:rsidRDefault="004358CF">
      <w:pPr>
        <w:numPr>
          <w:ilvl w:val="0"/>
          <w:numId w:val="54"/>
        </w:numPr>
        <w:contextualSpacing/>
        <w:rPr>
          <w:rFonts w:eastAsia="Calibri" w:cs="Arial"/>
          <w:szCs w:val="24"/>
        </w:rPr>
      </w:pPr>
      <w:bookmarkStart w:id="50" w:name="_Hlk125143475"/>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3A3739BB" w14:textId="77777777" w:rsidR="004358CF" w:rsidRPr="001F09B0" w:rsidRDefault="004358CF">
      <w:pPr>
        <w:numPr>
          <w:ilvl w:val="0"/>
          <w:numId w:val="54"/>
        </w:numPr>
        <w:contextualSpacing/>
        <w:rPr>
          <w:rFonts w:eastAsia="Calibri" w:cs="Arial"/>
          <w:szCs w:val="24"/>
        </w:rPr>
      </w:pPr>
      <w:r>
        <w:rPr>
          <w:rFonts w:eastAsia="Calibri" w:cs="Arial"/>
          <w:szCs w:val="24"/>
        </w:rPr>
        <w:t xml:space="preserve">At least </w:t>
      </w:r>
      <w:r w:rsidRPr="001F09B0">
        <w:rPr>
          <w:rFonts w:eastAsia="Calibri" w:cs="Arial"/>
          <w:szCs w:val="24"/>
        </w:rPr>
        <w:t>90% of reports rated superior/satisfactory</w:t>
      </w:r>
    </w:p>
    <w:bookmarkEnd w:id="50"/>
    <w:p w14:paraId="73AE8183" w14:textId="77777777" w:rsidR="004358CF" w:rsidRPr="00077F68" w:rsidRDefault="004358CF" w:rsidP="004358CF">
      <w:pPr>
        <w:ind w:left="720"/>
        <w:jc w:val="both"/>
        <w:rPr>
          <w:rFonts w:cs="Arial"/>
        </w:rPr>
      </w:pPr>
    </w:p>
    <w:p w14:paraId="08AB82D8" w14:textId="77777777" w:rsidR="004358CF" w:rsidRDefault="004358CF" w:rsidP="004358CF">
      <w:pPr>
        <w:jc w:val="both"/>
        <w:rPr>
          <w:b/>
          <w:bCs/>
        </w:rPr>
      </w:pPr>
      <w:r w:rsidRPr="00E44699">
        <w:rPr>
          <w:b/>
          <w:bCs/>
        </w:rPr>
        <w:t xml:space="preserve">MOBILITY TRAINING </w:t>
      </w:r>
    </w:p>
    <w:p w14:paraId="36C73C83" w14:textId="77777777" w:rsidR="004358CF" w:rsidRPr="00E44699" w:rsidRDefault="004358CF" w:rsidP="004358CF">
      <w:pPr>
        <w:jc w:val="both"/>
        <w:rPr>
          <w:b/>
          <w:bCs/>
        </w:rPr>
      </w:pPr>
    </w:p>
    <w:p w14:paraId="14692F3B" w14:textId="77777777" w:rsidR="004358CF" w:rsidRDefault="004358CF" w:rsidP="004358CF">
      <w:pPr>
        <w:jc w:val="both"/>
        <w:rPr>
          <w:b/>
          <w:bCs/>
        </w:rPr>
      </w:pPr>
      <w:r w:rsidRPr="00D043D5">
        <w:rPr>
          <w:b/>
          <w:bCs/>
          <w:iCs/>
        </w:rPr>
        <w:t>N</w:t>
      </w:r>
      <w:r>
        <w:rPr>
          <w:b/>
          <w:bCs/>
          <w:iCs/>
        </w:rPr>
        <w:t>ote</w:t>
      </w:r>
      <w:r w:rsidRPr="00D668D3">
        <w:rPr>
          <w:b/>
          <w:bCs/>
          <w:iCs/>
        </w:rPr>
        <w:t>:</w:t>
      </w:r>
      <w:r w:rsidRPr="00E44699">
        <w:rPr>
          <w:bCs/>
        </w:rPr>
        <w:t xml:space="preserve"> </w:t>
      </w:r>
      <w:r w:rsidRPr="00D043D5">
        <w:rPr>
          <w:b/>
          <w:bCs/>
        </w:rPr>
        <w:t>This service is not intended to address the specialized needs of individuals who are legally blind, who receive this service via New York State Commission for the Blind (NYCB).</w:t>
      </w:r>
    </w:p>
    <w:p w14:paraId="2245A268" w14:textId="77777777" w:rsidR="004358CF" w:rsidRPr="00D043D5" w:rsidRDefault="004358CF" w:rsidP="004358CF">
      <w:pPr>
        <w:jc w:val="both"/>
      </w:pPr>
    </w:p>
    <w:p w14:paraId="64743D8E" w14:textId="77777777" w:rsidR="004358CF" w:rsidRPr="00D043D5" w:rsidRDefault="004358CF" w:rsidP="004358CF">
      <w:pPr>
        <w:jc w:val="both"/>
        <w:rPr>
          <w:b/>
        </w:rPr>
      </w:pPr>
      <w:r w:rsidRPr="00D043D5">
        <w:rPr>
          <w:b/>
        </w:rPr>
        <w:t>This service is not available to customers receiving Coaching Supports</w:t>
      </w:r>
      <w:r w:rsidRPr="00D668D3">
        <w:rPr>
          <w:b/>
          <w:bCs/>
        </w:rPr>
        <w:t xml:space="preserve"> For Employment</w:t>
      </w:r>
      <w:r w:rsidRPr="00D043D5">
        <w:rPr>
          <w:b/>
          <w:bCs/>
        </w:rPr>
        <w:t xml:space="preserve"> </w:t>
      </w:r>
      <w:r w:rsidRPr="00D043D5">
        <w:rPr>
          <w:b/>
        </w:rPr>
        <w:t>(959X) or Supported Employment services.</w:t>
      </w:r>
    </w:p>
    <w:p w14:paraId="5A6A5F41" w14:textId="77777777" w:rsidR="004358CF" w:rsidRDefault="004358CF" w:rsidP="004358CF">
      <w:pPr>
        <w:jc w:val="both"/>
        <w:rPr>
          <w:b/>
          <w:bCs/>
        </w:rPr>
      </w:pPr>
    </w:p>
    <w:p w14:paraId="3DD52551" w14:textId="77777777" w:rsidR="004358CF" w:rsidRPr="007C7C72" w:rsidRDefault="004358CF" w:rsidP="004358CF">
      <w:pPr>
        <w:jc w:val="both"/>
        <w:rPr>
          <w:b/>
          <w:bCs/>
        </w:rPr>
      </w:pPr>
      <w:r w:rsidRPr="00D668D3">
        <w:rPr>
          <w:b/>
          <w:bCs/>
        </w:rPr>
        <w:t>Definition:</w:t>
      </w:r>
      <w:r w:rsidRPr="007C7C72">
        <w:rPr>
          <w:b/>
          <w:bCs/>
        </w:rPr>
        <w:t xml:space="preserve">  </w:t>
      </w:r>
    </w:p>
    <w:p w14:paraId="35057310" w14:textId="77777777" w:rsidR="004358CF" w:rsidRPr="00E44699" w:rsidRDefault="004358CF" w:rsidP="004358CF">
      <w:pPr>
        <w:jc w:val="both"/>
        <w:rPr>
          <w:b/>
          <w:bCs/>
          <w:u w:val="single"/>
        </w:rPr>
      </w:pPr>
      <w:r>
        <w:rPr>
          <w:bCs/>
        </w:rPr>
        <w:lastRenderedPageBreak/>
        <w:t xml:space="preserve">This service is </w:t>
      </w:r>
      <w:bookmarkStart w:id="51" w:name="_Hlk485375114"/>
      <w:r>
        <w:rPr>
          <w:bCs/>
        </w:rPr>
        <w:t>i</w:t>
      </w:r>
      <w:r w:rsidRPr="00E44699">
        <w:rPr>
          <w:bCs/>
        </w:rPr>
        <w:t xml:space="preserve">nstruction in skills which will assist the </w:t>
      </w:r>
      <w:r>
        <w:rPr>
          <w:bCs/>
        </w:rPr>
        <w:t>customer</w:t>
      </w:r>
      <w:r w:rsidRPr="00E44699">
        <w:rPr>
          <w:bCs/>
        </w:rPr>
        <w:t xml:space="preserve"> to travel safely and successfully</w:t>
      </w:r>
      <w:r>
        <w:rPr>
          <w:bCs/>
        </w:rPr>
        <w:t>,</w:t>
      </w:r>
      <w:r w:rsidRPr="00E44699">
        <w:rPr>
          <w:bCs/>
        </w:rPr>
        <w:t xml:space="preserve"> negotiate environments in educational/training activities, and/or to obtain and maintain employment</w:t>
      </w:r>
      <w:bookmarkEnd w:id="51"/>
      <w:r w:rsidRPr="00E44699">
        <w:rPr>
          <w:bCs/>
        </w:rPr>
        <w:t xml:space="preserve">. </w:t>
      </w:r>
    </w:p>
    <w:p w14:paraId="2D1BF019" w14:textId="77777777" w:rsidR="004358CF" w:rsidRPr="00E44699" w:rsidRDefault="004358CF" w:rsidP="004358CF">
      <w:pPr>
        <w:jc w:val="both"/>
        <w:rPr>
          <w:b/>
          <w:bCs/>
          <w:u w:val="single"/>
        </w:rPr>
      </w:pPr>
    </w:p>
    <w:p w14:paraId="5C2F688D" w14:textId="77777777" w:rsidR="00926314" w:rsidRDefault="00926314" w:rsidP="004358CF">
      <w:pPr>
        <w:jc w:val="both"/>
        <w:rPr>
          <w:b/>
          <w:bCs/>
        </w:rPr>
      </w:pPr>
    </w:p>
    <w:p w14:paraId="028D8FE9" w14:textId="20D048A8" w:rsidR="004358CF" w:rsidRPr="00E44699" w:rsidRDefault="004358CF" w:rsidP="004358CF">
      <w:pPr>
        <w:jc w:val="both"/>
        <w:rPr>
          <w:bCs/>
        </w:rPr>
      </w:pPr>
      <w:r w:rsidRPr="00D668D3">
        <w:rPr>
          <w:b/>
          <w:bCs/>
        </w:rPr>
        <w:t xml:space="preserve">Services: </w:t>
      </w:r>
      <w:r w:rsidRPr="00E44699">
        <w:rPr>
          <w:bCs/>
        </w:rPr>
        <w:t xml:space="preserve">Vendor provides one-to-one </w:t>
      </w:r>
      <w:r>
        <w:rPr>
          <w:bCs/>
        </w:rPr>
        <w:t xml:space="preserve">in person </w:t>
      </w:r>
      <w:r w:rsidRPr="00E44699">
        <w:rPr>
          <w:bCs/>
        </w:rPr>
        <w:t xml:space="preserve">mobility services with referred </w:t>
      </w:r>
      <w:r>
        <w:rPr>
          <w:bCs/>
        </w:rPr>
        <w:t>ACCES-VR customer</w:t>
      </w:r>
      <w:r w:rsidRPr="00E44699">
        <w:rPr>
          <w:bCs/>
        </w:rPr>
        <w:t xml:space="preserve">s to enable them to travel independently with competence and confidence. </w:t>
      </w:r>
    </w:p>
    <w:p w14:paraId="0BD687D5" w14:textId="77777777" w:rsidR="004358CF" w:rsidRPr="00E44699" w:rsidRDefault="004358CF" w:rsidP="004358CF">
      <w:pPr>
        <w:jc w:val="both"/>
        <w:rPr>
          <w:b/>
          <w:bCs/>
          <w:u w:val="single"/>
        </w:rPr>
      </w:pPr>
    </w:p>
    <w:p w14:paraId="4025B3F9" w14:textId="77777777" w:rsidR="004358CF" w:rsidRDefault="004358CF" w:rsidP="004358CF">
      <w:pPr>
        <w:jc w:val="both"/>
        <w:rPr>
          <w:b/>
          <w:bCs/>
        </w:rPr>
      </w:pPr>
      <w:r>
        <w:rPr>
          <w:b/>
          <w:bCs/>
        </w:rPr>
        <w:t>MOBILITY SERVICES (Case</w:t>
      </w:r>
      <w:r w:rsidRPr="00E44699">
        <w:rPr>
          <w:b/>
          <w:bCs/>
        </w:rPr>
        <w:t xml:space="preserve"> Service Code Plus Suffix “M”)</w:t>
      </w:r>
    </w:p>
    <w:p w14:paraId="01762DC5" w14:textId="77777777" w:rsidR="004358CF" w:rsidRPr="00B73611" w:rsidRDefault="004358CF" w:rsidP="004358CF">
      <w:pPr>
        <w:rPr>
          <w:b/>
          <w:i/>
          <w:iCs/>
        </w:rPr>
      </w:pPr>
      <w:r>
        <w:rPr>
          <w:b/>
          <w:i/>
          <w:iCs/>
        </w:rPr>
        <w:t>Unit of service is one (1) hour</w:t>
      </w:r>
    </w:p>
    <w:p w14:paraId="2DC68C59" w14:textId="77777777" w:rsidR="004358CF" w:rsidRDefault="004358CF" w:rsidP="004358CF">
      <w:pPr>
        <w:jc w:val="both"/>
        <w:rPr>
          <w:b/>
          <w:bCs/>
        </w:rPr>
      </w:pPr>
    </w:p>
    <w:p w14:paraId="35030B80" w14:textId="77777777" w:rsidR="004358CF" w:rsidRDefault="004358CF" w:rsidP="004358CF">
      <w:pPr>
        <w:jc w:val="both"/>
        <w:rPr>
          <w:bCs/>
        </w:rPr>
      </w:pPr>
      <w:r w:rsidRPr="00E44699">
        <w:rPr>
          <w:bCs/>
        </w:rPr>
        <w:t xml:space="preserve">Working with </w:t>
      </w:r>
      <w:r>
        <w:rPr>
          <w:bCs/>
        </w:rPr>
        <w:t>customer</w:t>
      </w:r>
      <w:r w:rsidRPr="00E44699">
        <w:rPr>
          <w:bCs/>
        </w:rPr>
        <w:t xml:space="preserve"> and referral information from the </w:t>
      </w:r>
      <w:r>
        <w:rPr>
          <w:bCs/>
        </w:rPr>
        <w:t>ACCES-</w:t>
      </w:r>
      <w:r w:rsidRPr="00E44699">
        <w:rPr>
          <w:bCs/>
        </w:rPr>
        <w:t>VR</w:t>
      </w:r>
      <w:r>
        <w:rPr>
          <w:bCs/>
        </w:rPr>
        <w:t xml:space="preserve"> counselor</w:t>
      </w:r>
      <w:r w:rsidRPr="00E44699">
        <w:rPr>
          <w:bCs/>
        </w:rPr>
        <w:t xml:space="preserve">, the vendor identifies the locations and modes of transportation necessary for the </w:t>
      </w:r>
      <w:r>
        <w:rPr>
          <w:bCs/>
        </w:rPr>
        <w:t>customer</w:t>
      </w:r>
      <w:r w:rsidRPr="00E44699">
        <w:rPr>
          <w:bCs/>
        </w:rPr>
        <w:t xml:space="preserve"> to be able to access services or employment necessary to achieve IPE goals. Individualized instruction is provided </w:t>
      </w:r>
      <w:r>
        <w:rPr>
          <w:bCs/>
        </w:rPr>
        <w:t>for</w:t>
      </w:r>
      <w:r w:rsidRPr="00E44699">
        <w:rPr>
          <w:bCs/>
        </w:rPr>
        <w:t xml:space="preserve"> the </w:t>
      </w:r>
      <w:r>
        <w:rPr>
          <w:bCs/>
        </w:rPr>
        <w:t>customer</w:t>
      </w:r>
      <w:r w:rsidRPr="00E44699">
        <w:rPr>
          <w:bCs/>
        </w:rPr>
        <w:t xml:space="preserve"> </w:t>
      </w:r>
      <w:r>
        <w:rPr>
          <w:bCs/>
        </w:rPr>
        <w:t>to be</w:t>
      </w:r>
      <w:r w:rsidRPr="00E44699">
        <w:rPr>
          <w:bCs/>
        </w:rPr>
        <w:t xml:space="preserve"> able to independently reach the identified destinations.</w:t>
      </w:r>
    </w:p>
    <w:p w14:paraId="50DCF252" w14:textId="77777777" w:rsidR="004358CF" w:rsidRPr="00E44699" w:rsidRDefault="004358CF" w:rsidP="004358CF">
      <w:pPr>
        <w:jc w:val="both"/>
        <w:rPr>
          <w:b/>
          <w:bCs/>
          <w:u w:val="single"/>
        </w:rPr>
      </w:pPr>
    </w:p>
    <w:p w14:paraId="47491A8E" w14:textId="77777777" w:rsidR="004358CF" w:rsidRPr="00C85E5C" w:rsidRDefault="004358CF" w:rsidP="004358CF">
      <w:pPr>
        <w:jc w:val="both"/>
        <w:rPr>
          <w:b/>
        </w:rPr>
      </w:pPr>
      <w:r w:rsidRPr="00C85E5C">
        <w:rPr>
          <w:b/>
          <w:bCs/>
        </w:rPr>
        <w:t xml:space="preserve">Deliverables and Payment Process: </w:t>
      </w:r>
      <w:r>
        <w:rPr>
          <w:bCs/>
        </w:rPr>
        <w:t>Following the</w:t>
      </w:r>
      <w:r w:rsidRPr="00C85E5C">
        <w:rPr>
          <w:bCs/>
        </w:rPr>
        <w:t xml:space="preserve"> conclusion of services, vendor </w:t>
      </w:r>
      <w:r>
        <w:rPr>
          <w:bCs/>
        </w:rPr>
        <w:t xml:space="preserve">must </w:t>
      </w:r>
      <w:r w:rsidRPr="00C85E5C">
        <w:rPr>
          <w:bCs/>
        </w:rPr>
        <w:t xml:space="preserve">submit a </w:t>
      </w:r>
      <w:r>
        <w:rPr>
          <w:bCs/>
        </w:rPr>
        <w:t>complete and approved ACCES-VR Mobility Services</w:t>
      </w:r>
      <w:r w:rsidRPr="00C85E5C">
        <w:rPr>
          <w:bCs/>
        </w:rPr>
        <w:t xml:space="preserve"> </w:t>
      </w:r>
      <w:r>
        <w:rPr>
          <w:bCs/>
        </w:rPr>
        <w:t xml:space="preserve">report </w:t>
      </w:r>
      <w:r w:rsidRPr="00C85E5C">
        <w:rPr>
          <w:bCs/>
        </w:rPr>
        <w:t xml:space="preserve">which verifies that the </w:t>
      </w:r>
      <w:r>
        <w:rPr>
          <w:bCs/>
        </w:rPr>
        <w:t>customer</w:t>
      </w:r>
      <w:r w:rsidRPr="00C85E5C">
        <w:rPr>
          <w:bCs/>
        </w:rPr>
        <w:t xml:space="preserve"> has achieved independent travel between identified target areas</w:t>
      </w:r>
      <w:r>
        <w:rPr>
          <w:bCs/>
        </w:rPr>
        <w:t>, within ten (10) business days</w:t>
      </w:r>
      <w:r w:rsidRPr="00C85E5C">
        <w:rPr>
          <w:bCs/>
        </w:rPr>
        <w:t>.</w:t>
      </w:r>
      <w:r w:rsidRPr="00C85E5C">
        <w:rPr>
          <w:b/>
          <w:bCs/>
        </w:rPr>
        <w:t xml:space="preserve">  </w:t>
      </w:r>
    </w:p>
    <w:p w14:paraId="5A8C84D0" w14:textId="77777777" w:rsidR="004358CF" w:rsidRPr="00E44699" w:rsidRDefault="004358CF" w:rsidP="004358CF">
      <w:pPr>
        <w:jc w:val="both"/>
        <w:rPr>
          <w:bCs/>
        </w:rPr>
      </w:pPr>
    </w:p>
    <w:p w14:paraId="5BD0077D" w14:textId="77777777" w:rsidR="004358CF" w:rsidRPr="00E44699" w:rsidRDefault="004358CF" w:rsidP="004358CF">
      <w:pPr>
        <w:jc w:val="both"/>
        <w:rPr>
          <w:lang w:val="en"/>
        </w:rPr>
      </w:pPr>
      <w:r w:rsidRPr="00E44699">
        <w:rPr>
          <w:b/>
          <w:lang w:val="en"/>
        </w:rPr>
        <w:t>Payment Rate and Authorization:</w:t>
      </w:r>
      <w:r w:rsidRPr="00E44699">
        <w:rPr>
          <w:lang w:val="en"/>
        </w:rPr>
        <w:t xml:space="preserve">  Payment for this service is per hour at the rate of:</w:t>
      </w:r>
    </w:p>
    <w:p w14:paraId="56BC1DC7" w14:textId="1CF98C48" w:rsidR="004358CF" w:rsidRPr="00DA28CD" w:rsidRDefault="3400ED24">
      <w:pPr>
        <w:numPr>
          <w:ilvl w:val="0"/>
          <w:numId w:val="26"/>
        </w:numPr>
        <w:tabs>
          <w:tab w:val="num" w:pos="684"/>
        </w:tabs>
        <w:ind w:left="741" w:hanging="399"/>
        <w:jc w:val="both"/>
        <w:rPr>
          <w:lang w:val="en"/>
        </w:rPr>
      </w:pPr>
      <w:r w:rsidRPr="0E33E910">
        <w:rPr>
          <w:lang w:val="en"/>
        </w:rPr>
        <w:t>Statewide - $</w:t>
      </w:r>
      <w:r w:rsidR="1FB5CA71" w:rsidRPr="126668B7">
        <w:rPr>
          <w:lang w:val="en"/>
        </w:rPr>
        <w:t>31</w:t>
      </w:r>
      <w:r w:rsidR="40BE5787" w:rsidRPr="0E33E910">
        <w:rPr>
          <w:lang w:val="en"/>
        </w:rPr>
        <w:t>.35</w:t>
      </w:r>
      <w:r w:rsidR="004358CF">
        <w:tab/>
      </w:r>
    </w:p>
    <w:p w14:paraId="09CF2D31" w14:textId="77777777" w:rsidR="004358CF" w:rsidRPr="00E44699" w:rsidRDefault="004358CF" w:rsidP="004358CF">
      <w:pPr>
        <w:jc w:val="both"/>
        <w:rPr>
          <w:lang w:val="en"/>
        </w:rPr>
      </w:pPr>
    </w:p>
    <w:p w14:paraId="6C0578BB" w14:textId="77777777" w:rsidR="004358CF" w:rsidRPr="00E44699" w:rsidRDefault="004358CF" w:rsidP="004358CF">
      <w:pPr>
        <w:jc w:val="both"/>
        <w:rPr>
          <w:b/>
          <w:lang w:val="en"/>
        </w:rPr>
      </w:pPr>
      <w:r w:rsidRPr="00E44699">
        <w:rPr>
          <w:b/>
          <w:lang w:val="en"/>
        </w:rPr>
        <w:t>Established Performance Indicators:</w:t>
      </w:r>
    </w:p>
    <w:p w14:paraId="28F58629" w14:textId="77777777" w:rsidR="004358CF" w:rsidRDefault="004358CF" w:rsidP="1C20FB6D">
      <w:pPr>
        <w:numPr>
          <w:ilvl w:val="0"/>
          <w:numId w:val="27"/>
        </w:numPr>
        <w:tabs>
          <w:tab w:val="num" w:pos="684"/>
        </w:tabs>
        <w:ind w:hanging="321"/>
        <w:jc w:val="both"/>
      </w:pPr>
      <w:r w:rsidRPr="1C20FB6D">
        <w:t>Amount of time from authorization start date to commencement of services is ten (10) business days.</w:t>
      </w:r>
    </w:p>
    <w:p w14:paraId="6E289FD8" w14:textId="77777777" w:rsidR="004358CF" w:rsidRPr="00E44699" w:rsidRDefault="004358CF">
      <w:pPr>
        <w:numPr>
          <w:ilvl w:val="0"/>
          <w:numId w:val="27"/>
        </w:numPr>
        <w:tabs>
          <w:tab w:val="num" w:pos="684"/>
        </w:tabs>
        <w:ind w:hanging="321"/>
        <w:jc w:val="both"/>
        <w:rPr>
          <w:lang w:val="en"/>
        </w:rPr>
      </w:pPr>
      <w:r>
        <w:rPr>
          <w:lang w:val="en"/>
        </w:rPr>
        <w:t>At least 90% of reports received rated superior/satisfactory</w:t>
      </w:r>
    </w:p>
    <w:p w14:paraId="27891037" w14:textId="77777777" w:rsidR="004358CF" w:rsidRDefault="004358CF" w:rsidP="004358CF">
      <w:pPr>
        <w:jc w:val="both"/>
        <w:rPr>
          <w:lang w:val="en"/>
        </w:rPr>
      </w:pPr>
    </w:p>
    <w:p w14:paraId="503FD370" w14:textId="77777777" w:rsidR="004358CF" w:rsidRPr="00E44699" w:rsidRDefault="004358CF" w:rsidP="004358CF">
      <w:pPr>
        <w:jc w:val="both"/>
        <w:rPr>
          <w:b/>
          <w:bCs/>
        </w:rPr>
      </w:pPr>
      <w:r w:rsidRPr="00E44699">
        <w:rPr>
          <w:b/>
          <w:bCs/>
        </w:rPr>
        <w:t>TRANSPORTATION</w:t>
      </w:r>
    </w:p>
    <w:p w14:paraId="3B9F5823" w14:textId="77777777" w:rsidR="004358CF" w:rsidRPr="00E44699" w:rsidRDefault="004358CF" w:rsidP="004358CF">
      <w:pPr>
        <w:jc w:val="both"/>
        <w:rPr>
          <w:b/>
          <w:bCs/>
        </w:rPr>
      </w:pPr>
    </w:p>
    <w:p w14:paraId="6B05187E" w14:textId="77777777" w:rsidR="004358CF" w:rsidRPr="00E44699" w:rsidRDefault="004358CF" w:rsidP="004358CF">
      <w:pPr>
        <w:jc w:val="both"/>
        <w:rPr>
          <w:bCs/>
        </w:rPr>
      </w:pPr>
      <w:r w:rsidRPr="00D668D3">
        <w:rPr>
          <w:b/>
          <w:bCs/>
          <w:iCs/>
        </w:rPr>
        <w:t>N</w:t>
      </w:r>
      <w:r>
        <w:rPr>
          <w:b/>
          <w:bCs/>
          <w:iCs/>
        </w:rPr>
        <w:t>ote</w:t>
      </w:r>
      <w:r w:rsidRPr="00D668D3">
        <w:rPr>
          <w:b/>
          <w:bCs/>
          <w:iCs/>
        </w:rPr>
        <w:t>:</w:t>
      </w:r>
      <w:r w:rsidRPr="00FD6863">
        <w:rPr>
          <w:b/>
          <w:bCs/>
          <w:iCs/>
        </w:rPr>
        <w:t xml:space="preserve"> </w:t>
      </w:r>
      <w:r w:rsidRPr="00E44699">
        <w:rPr>
          <w:b/>
          <w:bCs/>
        </w:rPr>
        <w:t>This item does not include those services under the definitions contained within the Commissioners’ Regulations, Part 247.7 b., relative to “special” transportation for non-ambulatory individuals. Neither does it apply to individuals receiving transportation from licensed limousine, car service or taxi vendors who are duly licensed by local government agencies</w:t>
      </w:r>
      <w:r w:rsidRPr="00E44699">
        <w:rPr>
          <w:bCs/>
        </w:rPr>
        <w:t xml:space="preserve">. </w:t>
      </w:r>
    </w:p>
    <w:p w14:paraId="3D899B8D" w14:textId="77777777" w:rsidR="004358CF" w:rsidRPr="00E44699" w:rsidRDefault="004358CF" w:rsidP="004358CF">
      <w:pPr>
        <w:jc w:val="both"/>
        <w:rPr>
          <w:bCs/>
        </w:rPr>
      </w:pPr>
    </w:p>
    <w:p w14:paraId="63213AC6" w14:textId="77777777" w:rsidR="004358CF" w:rsidRPr="00FD6863" w:rsidRDefault="004358CF" w:rsidP="004358CF">
      <w:pPr>
        <w:jc w:val="both"/>
        <w:rPr>
          <w:bCs/>
        </w:rPr>
      </w:pPr>
      <w:r w:rsidRPr="00D668D3">
        <w:rPr>
          <w:b/>
          <w:bCs/>
        </w:rPr>
        <w:t>Definition:</w:t>
      </w:r>
      <w:r w:rsidRPr="00FD6863">
        <w:rPr>
          <w:bCs/>
        </w:rPr>
        <w:t xml:space="preserve"> </w:t>
      </w:r>
    </w:p>
    <w:p w14:paraId="0CD8B3DF" w14:textId="77777777" w:rsidR="004358CF" w:rsidRPr="00E44699" w:rsidRDefault="004358CF" w:rsidP="004358CF">
      <w:pPr>
        <w:jc w:val="both"/>
        <w:rPr>
          <w:bCs/>
        </w:rPr>
      </w:pPr>
      <w:r w:rsidRPr="00E44699">
        <w:rPr>
          <w:bCs/>
        </w:rPr>
        <w:t xml:space="preserve">Transportation services are round-trip rides provided or coordinated by the vendor for </w:t>
      </w:r>
      <w:r>
        <w:rPr>
          <w:bCs/>
        </w:rPr>
        <w:t>ACCES-VR customer</w:t>
      </w:r>
      <w:r w:rsidRPr="00E44699">
        <w:rPr>
          <w:bCs/>
        </w:rPr>
        <w:t xml:space="preserve">s who are engaged in </w:t>
      </w:r>
      <w:r>
        <w:rPr>
          <w:bCs/>
        </w:rPr>
        <w:t xml:space="preserve">ACCES-VR </w:t>
      </w:r>
      <w:r w:rsidRPr="00E44699">
        <w:rPr>
          <w:bCs/>
        </w:rPr>
        <w:t>services.</w:t>
      </w:r>
    </w:p>
    <w:p w14:paraId="707921BD" w14:textId="77777777" w:rsidR="004358CF" w:rsidRPr="00E44699" w:rsidRDefault="004358CF" w:rsidP="004358CF">
      <w:pPr>
        <w:jc w:val="both"/>
        <w:rPr>
          <w:b/>
          <w:bCs/>
        </w:rPr>
      </w:pPr>
    </w:p>
    <w:p w14:paraId="7210448C" w14:textId="77777777" w:rsidR="004358CF" w:rsidRPr="00FD6863" w:rsidRDefault="004358CF" w:rsidP="004358CF">
      <w:pPr>
        <w:jc w:val="both"/>
        <w:rPr>
          <w:b/>
          <w:bCs/>
        </w:rPr>
      </w:pPr>
      <w:r w:rsidRPr="00D668D3">
        <w:rPr>
          <w:b/>
          <w:bCs/>
        </w:rPr>
        <w:t>Services:</w:t>
      </w:r>
      <w:r w:rsidRPr="00FD6863">
        <w:rPr>
          <w:b/>
          <w:bCs/>
        </w:rPr>
        <w:t xml:space="preserve"> </w:t>
      </w:r>
    </w:p>
    <w:p w14:paraId="7522967B" w14:textId="77777777" w:rsidR="004358CF" w:rsidRDefault="004358CF" w:rsidP="004358CF">
      <w:pPr>
        <w:jc w:val="both"/>
        <w:rPr>
          <w:b/>
          <w:bCs/>
        </w:rPr>
      </w:pPr>
      <w:r w:rsidRPr="00E44699">
        <w:rPr>
          <w:bCs/>
        </w:rPr>
        <w:t xml:space="preserve">Transportation services are intended to bring the </w:t>
      </w:r>
      <w:r>
        <w:rPr>
          <w:bCs/>
        </w:rPr>
        <w:t>customer</w:t>
      </w:r>
      <w:r w:rsidRPr="00E44699">
        <w:rPr>
          <w:bCs/>
        </w:rPr>
        <w:t xml:space="preserve"> to and from the site of </w:t>
      </w:r>
      <w:r>
        <w:rPr>
          <w:bCs/>
        </w:rPr>
        <w:t>an</w:t>
      </w:r>
      <w:r w:rsidRPr="00E44699">
        <w:rPr>
          <w:bCs/>
        </w:rPr>
        <w:t xml:space="preserve"> </w:t>
      </w:r>
      <w:r>
        <w:rPr>
          <w:bCs/>
        </w:rPr>
        <w:t>identified</w:t>
      </w:r>
      <w:r w:rsidRPr="00E44699">
        <w:rPr>
          <w:bCs/>
        </w:rPr>
        <w:t xml:space="preserve"> </w:t>
      </w:r>
      <w:r>
        <w:rPr>
          <w:bCs/>
        </w:rPr>
        <w:t xml:space="preserve">ACCES-VR </w:t>
      </w:r>
      <w:r w:rsidRPr="00E44699">
        <w:rPr>
          <w:bCs/>
        </w:rPr>
        <w:t>services</w:t>
      </w:r>
      <w:r>
        <w:rPr>
          <w:bCs/>
        </w:rPr>
        <w:t xml:space="preserve"> vendor</w:t>
      </w:r>
      <w:r w:rsidRPr="00E44699">
        <w:rPr>
          <w:bCs/>
        </w:rPr>
        <w:t xml:space="preserve">, usually to the </w:t>
      </w:r>
      <w:r>
        <w:rPr>
          <w:bCs/>
        </w:rPr>
        <w:t>individual</w:t>
      </w:r>
      <w:r w:rsidRPr="00E44699">
        <w:rPr>
          <w:bCs/>
        </w:rPr>
        <w:t>’s residence. If two</w:t>
      </w:r>
      <w:r>
        <w:rPr>
          <w:bCs/>
        </w:rPr>
        <w:t xml:space="preserve"> (2)</w:t>
      </w:r>
      <w:r w:rsidRPr="00E44699">
        <w:rPr>
          <w:bCs/>
        </w:rPr>
        <w:t xml:space="preserve"> distinct core services are being delivered sequentially at different locations, </w:t>
      </w:r>
      <w:r>
        <w:rPr>
          <w:bCs/>
        </w:rPr>
        <w:t>customer</w:t>
      </w:r>
      <w:r w:rsidRPr="00E44699">
        <w:rPr>
          <w:bCs/>
        </w:rPr>
        <w:t>s may be transported to both services.</w:t>
      </w:r>
    </w:p>
    <w:p w14:paraId="4AF3F4FA" w14:textId="77777777" w:rsidR="004358CF" w:rsidRPr="00E44699" w:rsidRDefault="004358CF" w:rsidP="004358CF">
      <w:pPr>
        <w:jc w:val="both"/>
        <w:rPr>
          <w:b/>
          <w:bCs/>
        </w:rPr>
      </w:pPr>
      <w:r>
        <w:rPr>
          <w:b/>
          <w:bCs/>
        </w:rPr>
        <w:t>All transportation services are required to be provided in person.</w:t>
      </w:r>
    </w:p>
    <w:p w14:paraId="0C0A043F" w14:textId="77777777" w:rsidR="004358CF" w:rsidRPr="00E44699" w:rsidRDefault="004358CF" w:rsidP="004358CF">
      <w:pPr>
        <w:jc w:val="both"/>
        <w:rPr>
          <w:b/>
          <w:bCs/>
        </w:rPr>
      </w:pPr>
    </w:p>
    <w:p w14:paraId="7751AE2A" w14:textId="77777777" w:rsidR="004358CF" w:rsidRDefault="004358CF" w:rsidP="004358CF">
      <w:pPr>
        <w:jc w:val="both"/>
        <w:rPr>
          <w:b/>
          <w:bCs/>
        </w:rPr>
      </w:pPr>
      <w:r w:rsidRPr="00E44699">
        <w:rPr>
          <w:b/>
          <w:bCs/>
        </w:rPr>
        <w:t xml:space="preserve">TRANSPORTATION </w:t>
      </w:r>
      <w:r>
        <w:rPr>
          <w:b/>
          <w:bCs/>
        </w:rPr>
        <w:t>I</w:t>
      </w:r>
      <w:r w:rsidRPr="00E44699">
        <w:rPr>
          <w:b/>
          <w:bCs/>
        </w:rPr>
        <w:t xml:space="preserve"> </w:t>
      </w:r>
      <w:r w:rsidRPr="00E44699">
        <w:rPr>
          <w:bCs/>
        </w:rPr>
        <w:t>(</w:t>
      </w:r>
      <w:r>
        <w:rPr>
          <w:b/>
          <w:bCs/>
        </w:rPr>
        <w:t>Cas</w:t>
      </w:r>
      <w:r w:rsidRPr="00E44699">
        <w:rPr>
          <w:b/>
          <w:bCs/>
        </w:rPr>
        <w:t>e Service Code Plus Suffix</w:t>
      </w:r>
      <w:r w:rsidRPr="00E44699">
        <w:rPr>
          <w:bCs/>
        </w:rPr>
        <w:t xml:space="preserve"> </w:t>
      </w:r>
      <w:r w:rsidRPr="00E44699">
        <w:rPr>
          <w:b/>
          <w:bCs/>
        </w:rPr>
        <w:t>“V”)</w:t>
      </w:r>
    </w:p>
    <w:p w14:paraId="139373D4" w14:textId="77777777" w:rsidR="004358CF" w:rsidRDefault="004358CF" w:rsidP="004358CF">
      <w:pPr>
        <w:jc w:val="both"/>
        <w:rPr>
          <w:b/>
          <w:i/>
          <w:iCs/>
        </w:rPr>
      </w:pPr>
      <w:r>
        <w:rPr>
          <w:b/>
          <w:i/>
          <w:iCs/>
        </w:rPr>
        <w:t>Unit of service is the actual cost of one round-trip to and from a vendor site</w:t>
      </w:r>
    </w:p>
    <w:p w14:paraId="1ACF3527" w14:textId="77777777" w:rsidR="004358CF" w:rsidRPr="00D668D3" w:rsidRDefault="004358CF" w:rsidP="004358CF">
      <w:pPr>
        <w:jc w:val="both"/>
        <w:rPr>
          <w:bCs/>
        </w:rPr>
      </w:pPr>
    </w:p>
    <w:p w14:paraId="1A36E84B" w14:textId="77777777" w:rsidR="004358CF" w:rsidRDefault="004358CF" w:rsidP="004358CF">
      <w:pPr>
        <w:jc w:val="both"/>
      </w:pPr>
      <w:r>
        <w:lastRenderedPageBreak/>
        <w:t xml:space="preserve">Vendor provides the customer with </w:t>
      </w:r>
      <w:bookmarkStart w:id="52" w:name="_Hlk485375519"/>
      <w:r>
        <w:t>payment for ACCES-VR-approved transportation costs, usually for metro/bus passes, to facilitate the customer’s ability to participate in identified services.</w:t>
      </w:r>
      <w:bookmarkEnd w:id="52"/>
      <w:r>
        <w:t xml:space="preserve"> This service is authorized based on one round-trip per day for the expected duration of participation in the identified service.</w:t>
      </w:r>
    </w:p>
    <w:p w14:paraId="477A57E4" w14:textId="77777777" w:rsidR="004358CF" w:rsidRPr="00E44699" w:rsidRDefault="004358CF" w:rsidP="004358CF">
      <w:pPr>
        <w:jc w:val="both"/>
        <w:rPr>
          <w:b/>
          <w:bCs/>
        </w:rPr>
      </w:pPr>
    </w:p>
    <w:p w14:paraId="3B8AAD14" w14:textId="77777777" w:rsidR="004358CF" w:rsidRPr="00E44699" w:rsidRDefault="004358CF" w:rsidP="004358CF">
      <w:pPr>
        <w:jc w:val="both"/>
        <w:rPr>
          <w:bCs/>
        </w:rPr>
      </w:pPr>
      <w:r w:rsidRPr="00E44699">
        <w:rPr>
          <w:b/>
          <w:bCs/>
        </w:rPr>
        <w:t>Deliverables and Payment Process:</w:t>
      </w:r>
      <w:r w:rsidRPr="00E44699">
        <w:rPr>
          <w:bCs/>
        </w:rPr>
        <w:t xml:space="preserve"> </w:t>
      </w:r>
      <w:bookmarkStart w:id="53" w:name="_Hlk485375663"/>
      <w:r>
        <w:rPr>
          <w:bCs/>
        </w:rPr>
        <w:t xml:space="preserve">Vendor must submit an ACCES-VR Transportation I report </w:t>
      </w:r>
      <w:r w:rsidRPr="00E44699">
        <w:rPr>
          <w:bCs/>
        </w:rPr>
        <w:t>for actual costs</w:t>
      </w:r>
      <w:r>
        <w:rPr>
          <w:bCs/>
        </w:rPr>
        <w:t>, including the customer’s signature</w:t>
      </w:r>
      <w:bookmarkEnd w:id="53"/>
      <w:r>
        <w:rPr>
          <w:bCs/>
        </w:rPr>
        <w:t xml:space="preserve"> when the funds are disbursed, within ten (10) business days of providing the service.</w:t>
      </w:r>
    </w:p>
    <w:p w14:paraId="521EBDA5" w14:textId="77777777" w:rsidR="004358CF" w:rsidRPr="00E44699" w:rsidRDefault="004358CF" w:rsidP="004358CF">
      <w:pPr>
        <w:jc w:val="both"/>
        <w:rPr>
          <w:bCs/>
        </w:rPr>
      </w:pPr>
    </w:p>
    <w:p w14:paraId="005E3392" w14:textId="77777777" w:rsidR="004358CF" w:rsidRDefault="004358CF" w:rsidP="004358CF">
      <w:pPr>
        <w:jc w:val="both"/>
        <w:rPr>
          <w:bCs/>
        </w:rPr>
      </w:pPr>
      <w:r w:rsidRPr="00E44699">
        <w:rPr>
          <w:b/>
          <w:bCs/>
        </w:rPr>
        <w:t>Payment Rate and Authorization:</w:t>
      </w:r>
      <w:r w:rsidRPr="00E44699">
        <w:rPr>
          <w:bCs/>
        </w:rPr>
        <w:t xml:space="preserve">  Payment for this service is the actual cost </w:t>
      </w:r>
      <w:r>
        <w:rPr>
          <w:bCs/>
        </w:rPr>
        <w:t>statewide</w:t>
      </w:r>
      <w:r w:rsidRPr="00E44699">
        <w:rPr>
          <w:bCs/>
        </w:rPr>
        <w:t>.</w:t>
      </w:r>
    </w:p>
    <w:p w14:paraId="38ED063C" w14:textId="77777777" w:rsidR="004358CF" w:rsidRDefault="004358CF" w:rsidP="004358CF">
      <w:pPr>
        <w:jc w:val="both"/>
        <w:rPr>
          <w:bCs/>
        </w:rPr>
      </w:pPr>
    </w:p>
    <w:p w14:paraId="78150D5A" w14:textId="77777777" w:rsidR="004358CF" w:rsidRPr="00E44699" w:rsidRDefault="004358CF" w:rsidP="004358CF">
      <w:pPr>
        <w:jc w:val="both"/>
        <w:rPr>
          <w:b/>
          <w:bCs/>
        </w:rPr>
      </w:pPr>
      <w:r w:rsidRPr="00E44699">
        <w:rPr>
          <w:b/>
          <w:bCs/>
        </w:rPr>
        <w:t xml:space="preserve">Established Performance Indicators:  </w:t>
      </w:r>
    </w:p>
    <w:p w14:paraId="5AAE30F3" w14:textId="77777777" w:rsidR="004358CF" w:rsidRPr="001F09B0" w:rsidRDefault="004358CF">
      <w:pPr>
        <w:numPr>
          <w:ilvl w:val="0"/>
          <w:numId w:val="54"/>
        </w:numPr>
        <w:contextualSpacing/>
        <w:rPr>
          <w:rFonts w:eastAsia="Calibri" w:cs="Arial"/>
          <w:szCs w:val="24"/>
        </w:rPr>
      </w:pPr>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6798D2D6" w14:textId="77777777" w:rsidR="004358CF" w:rsidRPr="00D668D3" w:rsidRDefault="004358CF">
      <w:pPr>
        <w:numPr>
          <w:ilvl w:val="0"/>
          <w:numId w:val="54"/>
        </w:numPr>
        <w:contextualSpacing/>
        <w:rPr>
          <w:rFonts w:eastAsia="Calibri" w:cs="Arial"/>
          <w:szCs w:val="24"/>
        </w:rPr>
      </w:pPr>
      <w:r>
        <w:rPr>
          <w:rFonts w:eastAsia="Calibri" w:cs="Arial"/>
          <w:szCs w:val="24"/>
        </w:rPr>
        <w:t xml:space="preserve">At least </w:t>
      </w:r>
      <w:r w:rsidRPr="001F09B0">
        <w:rPr>
          <w:rFonts w:eastAsia="Calibri" w:cs="Arial"/>
          <w:szCs w:val="24"/>
        </w:rPr>
        <w:t>90% of reports rated superior/satisfactory</w:t>
      </w:r>
    </w:p>
    <w:p w14:paraId="6CDD3F8B" w14:textId="77777777" w:rsidR="004358CF" w:rsidRPr="00E44699" w:rsidRDefault="004358CF" w:rsidP="004358CF">
      <w:pPr>
        <w:jc w:val="both"/>
        <w:rPr>
          <w:b/>
          <w:bCs/>
        </w:rPr>
      </w:pPr>
    </w:p>
    <w:p w14:paraId="7EDBB599" w14:textId="77777777" w:rsidR="004358CF" w:rsidRDefault="004358CF" w:rsidP="004358CF">
      <w:pPr>
        <w:jc w:val="both"/>
        <w:rPr>
          <w:b/>
          <w:bCs/>
        </w:rPr>
      </w:pPr>
      <w:r>
        <w:rPr>
          <w:b/>
          <w:bCs/>
        </w:rPr>
        <w:t>TRANSPORTATION II (Cas</w:t>
      </w:r>
      <w:r w:rsidRPr="00E44699">
        <w:rPr>
          <w:b/>
          <w:bCs/>
        </w:rPr>
        <w:t>e Service Code Plus Suffix “T”)</w:t>
      </w:r>
    </w:p>
    <w:p w14:paraId="4DD2A365" w14:textId="77777777" w:rsidR="004358CF" w:rsidRDefault="004358CF" w:rsidP="004358CF">
      <w:pPr>
        <w:jc w:val="both"/>
        <w:rPr>
          <w:b/>
          <w:i/>
          <w:iCs/>
        </w:rPr>
      </w:pPr>
      <w:r>
        <w:rPr>
          <w:b/>
          <w:i/>
          <w:iCs/>
        </w:rPr>
        <w:t>Unit of service is one (1) round-trip</w:t>
      </w:r>
    </w:p>
    <w:p w14:paraId="24D33A6D" w14:textId="77777777" w:rsidR="004358CF" w:rsidRPr="00D668D3" w:rsidRDefault="004358CF" w:rsidP="004358CF">
      <w:pPr>
        <w:jc w:val="both"/>
        <w:rPr>
          <w:bCs/>
        </w:rPr>
      </w:pPr>
    </w:p>
    <w:p w14:paraId="56752E2E" w14:textId="77777777" w:rsidR="004358CF" w:rsidRPr="00E44699" w:rsidRDefault="004358CF" w:rsidP="004358CF">
      <w:pPr>
        <w:jc w:val="both"/>
        <w:rPr>
          <w:bCs/>
        </w:rPr>
      </w:pPr>
      <w:r w:rsidRPr="00E44699">
        <w:rPr>
          <w:bCs/>
        </w:rPr>
        <w:t xml:space="preserve">For those </w:t>
      </w:r>
      <w:r>
        <w:rPr>
          <w:bCs/>
        </w:rPr>
        <w:t>customer</w:t>
      </w:r>
      <w:r w:rsidRPr="00E44699">
        <w:rPr>
          <w:bCs/>
        </w:rPr>
        <w:t xml:space="preserve">s </w:t>
      </w:r>
      <w:r>
        <w:rPr>
          <w:bCs/>
        </w:rPr>
        <w:t>authorized</w:t>
      </w:r>
      <w:r w:rsidRPr="00E44699">
        <w:rPr>
          <w:bCs/>
        </w:rPr>
        <w:t xml:space="preserve"> for transportation support, the vendor provides round-trip rides to facilitate </w:t>
      </w:r>
      <w:r>
        <w:rPr>
          <w:bCs/>
        </w:rPr>
        <w:t>the customer’s</w:t>
      </w:r>
      <w:r w:rsidRPr="00E44699">
        <w:rPr>
          <w:bCs/>
        </w:rPr>
        <w:t xml:space="preserve"> ability to participate in</w:t>
      </w:r>
      <w:r>
        <w:rPr>
          <w:bCs/>
        </w:rPr>
        <w:t xml:space="preserve"> identified</w:t>
      </w:r>
      <w:r w:rsidRPr="00E44699">
        <w:rPr>
          <w:bCs/>
        </w:rPr>
        <w:t xml:space="preserve"> services.</w:t>
      </w:r>
      <w:r>
        <w:rPr>
          <w:bCs/>
        </w:rPr>
        <w:t xml:space="preserve"> A</w:t>
      </w:r>
      <w:r w:rsidRPr="00E44699">
        <w:rPr>
          <w:bCs/>
        </w:rPr>
        <w:t>ll individuals and vehicle</w:t>
      </w:r>
      <w:r>
        <w:rPr>
          <w:bCs/>
        </w:rPr>
        <w:t>s</w:t>
      </w:r>
      <w:r w:rsidRPr="00E44699">
        <w:rPr>
          <w:bCs/>
        </w:rPr>
        <w:t xml:space="preserve"> providing transportation to </w:t>
      </w:r>
      <w:r>
        <w:rPr>
          <w:bCs/>
        </w:rPr>
        <w:t>ACCES-VR customer</w:t>
      </w:r>
      <w:r w:rsidRPr="00E44699">
        <w:rPr>
          <w:bCs/>
        </w:rPr>
        <w:t xml:space="preserve">s </w:t>
      </w:r>
      <w:r>
        <w:rPr>
          <w:bCs/>
        </w:rPr>
        <w:t>must</w:t>
      </w:r>
      <w:r w:rsidRPr="00E44699">
        <w:rPr>
          <w:bCs/>
        </w:rPr>
        <w:t xml:space="preserve"> meet all DMV requirements</w:t>
      </w:r>
      <w:r>
        <w:rPr>
          <w:bCs/>
        </w:rPr>
        <w:t>. I</w:t>
      </w:r>
      <w:r w:rsidRPr="00E44699">
        <w:rPr>
          <w:bCs/>
        </w:rPr>
        <w:t xml:space="preserve">ndividuals transporting </w:t>
      </w:r>
      <w:r>
        <w:rPr>
          <w:bCs/>
        </w:rPr>
        <w:t>ACCES-VR customer</w:t>
      </w:r>
      <w:r w:rsidRPr="00E44699">
        <w:rPr>
          <w:bCs/>
        </w:rPr>
        <w:t xml:space="preserve">s </w:t>
      </w:r>
      <w:r>
        <w:rPr>
          <w:bCs/>
        </w:rPr>
        <w:t>must</w:t>
      </w:r>
      <w:r w:rsidRPr="00E44699">
        <w:rPr>
          <w:bCs/>
        </w:rPr>
        <w:t xml:space="preserve"> maintain a current defensive driving certificate</w:t>
      </w:r>
      <w:r>
        <w:t xml:space="preserve">. </w:t>
      </w:r>
    </w:p>
    <w:p w14:paraId="68797898" w14:textId="77777777" w:rsidR="004358CF" w:rsidRPr="00E44699" w:rsidRDefault="004358CF" w:rsidP="004358CF">
      <w:pPr>
        <w:jc w:val="both"/>
        <w:rPr>
          <w:b/>
          <w:bCs/>
        </w:rPr>
      </w:pPr>
    </w:p>
    <w:p w14:paraId="17144FEA" w14:textId="77777777" w:rsidR="004358CF" w:rsidRPr="00E44699" w:rsidRDefault="004358CF" w:rsidP="004358CF">
      <w:pPr>
        <w:jc w:val="both"/>
        <w:rPr>
          <w:bCs/>
        </w:rPr>
      </w:pPr>
      <w:r w:rsidRPr="00E44699">
        <w:rPr>
          <w:b/>
          <w:bCs/>
        </w:rPr>
        <w:t>Deliverables and Payment Process:</w:t>
      </w:r>
      <w:r>
        <w:rPr>
          <w:b/>
          <w:bCs/>
        </w:rPr>
        <w:t xml:space="preserve"> </w:t>
      </w:r>
      <w:r>
        <w:rPr>
          <w:bCs/>
        </w:rPr>
        <w:t>Vendor</w:t>
      </w:r>
      <w:r w:rsidRPr="00E44699">
        <w:rPr>
          <w:bCs/>
        </w:rPr>
        <w:t xml:space="preserve"> </w:t>
      </w:r>
      <w:r>
        <w:rPr>
          <w:bCs/>
        </w:rPr>
        <w:t xml:space="preserve">must submit an ACCES-VR Transportation II report </w:t>
      </w:r>
      <w:r w:rsidRPr="00E44699">
        <w:rPr>
          <w:bCs/>
        </w:rPr>
        <w:t xml:space="preserve">for </w:t>
      </w:r>
      <w:r>
        <w:rPr>
          <w:bCs/>
        </w:rPr>
        <w:t xml:space="preserve">the </w:t>
      </w:r>
      <w:r w:rsidRPr="00E44699">
        <w:rPr>
          <w:bCs/>
        </w:rPr>
        <w:t>actual number of trips</w:t>
      </w:r>
      <w:r>
        <w:rPr>
          <w:bCs/>
        </w:rPr>
        <w:t>, including the customer’s signature for each trip, within ten (10) business days of providing the service.</w:t>
      </w:r>
      <w:r w:rsidRPr="00E44699">
        <w:rPr>
          <w:bCs/>
        </w:rPr>
        <w:t xml:space="preserve">  </w:t>
      </w:r>
    </w:p>
    <w:p w14:paraId="014A7EAE" w14:textId="77777777" w:rsidR="004358CF" w:rsidRPr="00E44699" w:rsidRDefault="004358CF" w:rsidP="004358CF">
      <w:pPr>
        <w:jc w:val="both"/>
        <w:rPr>
          <w:b/>
          <w:bCs/>
        </w:rPr>
      </w:pPr>
    </w:p>
    <w:p w14:paraId="21EA954E" w14:textId="77777777" w:rsidR="004358CF" w:rsidRDefault="004358CF" w:rsidP="004358CF">
      <w:pPr>
        <w:jc w:val="both"/>
        <w:rPr>
          <w:bCs/>
        </w:rPr>
      </w:pPr>
      <w:r w:rsidRPr="00E44699">
        <w:rPr>
          <w:b/>
          <w:bCs/>
        </w:rPr>
        <w:t>Payment Rate and Authorization:</w:t>
      </w:r>
      <w:r w:rsidRPr="00E44699">
        <w:rPr>
          <w:bCs/>
        </w:rPr>
        <w:t xml:space="preserve">  Payment for this service is a flat </w:t>
      </w:r>
      <w:r>
        <w:rPr>
          <w:bCs/>
        </w:rPr>
        <w:t xml:space="preserve">round-trip </w:t>
      </w:r>
      <w:r w:rsidRPr="00E44699">
        <w:rPr>
          <w:bCs/>
        </w:rPr>
        <w:t>rate of</w:t>
      </w:r>
      <w:r>
        <w:rPr>
          <w:bCs/>
        </w:rPr>
        <w:t>:</w:t>
      </w:r>
    </w:p>
    <w:p w14:paraId="3F6E9EBD" w14:textId="18E38459" w:rsidR="004358CF" w:rsidRPr="00E44699" w:rsidRDefault="3400ED24">
      <w:pPr>
        <w:numPr>
          <w:ilvl w:val="0"/>
          <w:numId w:val="26"/>
        </w:numPr>
        <w:tabs>
          <w:tab w:val="num" w:pos="684"/>
        </w:tabs>
        <w:ind w:left="741" w:hanging="399"/>
        <w:jc w:val="both"/>
      </w:pPr>
      <w:r w:rsidRPr="0E33E910">
        <w:rPr>
          <w:lang w:val="en"/>
        </w:rPr>
        <w:t>Statewide -</w:t>
      </w:r>
      <w:r>
        <w:t xml:space="preserve"> $</w:t>
      </w:r>
      <w:r w:rsidR="01F452F1">
        <w:t>49</w:t>
      </w:r>
      <w:r w:rsidR="3C5C839F">
        <w:t>.89</w:t>
      </w:r>
      <w:r>
        <w:t xml:space="preserve"> </w:t>
      </w:r>
    </w:p>
    <w:p w14:paraId="11CC8FFE" w14:textId="77777777" w:rsidR="004358CF" w:rsidRPr="00E44699" w:rsidRDefault="004358CF" w:rsidP="004358CF">
      <w:pPr>
        <w:jc w:val="both"/>
        <w:rPr>
          <w:b/>
          <w:bCs/>
        </w:rPr>
      </w:pPr>
    </w:p>
    <w:p w14:paraId="6FBCBE77" w14:textId="77777777" w:rsidR="004358CF" w:rsidRPr="00E44699" w:rsidRDefault="004358CF" w:rsidP="004358CF">
      <w:pPr>
        <w:jc w:val="both"/>
        <w:rPr>
          <w:b/>
          <w:bCs/>
        </w:rPr>
      </w:pPr>
      <w:r w:rsidRPr="00E44699">
        <w:rPr>
          <w:b/>
          <w:bCs/>
        </w:rPr>
        <w:t xml:space="preserve">Established Performance Indicators:  </w:t>
      </w:r>
    </w:p>
    <w:p w14:paraId="36E3C81A" w14:textId="77777777" w:rsidR="004358CF" w:rsidRPr="001F09B0" w:rsidRDefault="004358CF">
      <w:pPr>
        <w:numPr>
          <w:ilvl w:val="0"/>
          <w:numId w:val="54"/>
        </w:numPr>
        <w:contextualSpacing/>
        <w:rPr>
          <w:rFonts w:eastAsia="Calibri" w:cs="Arial"/>
          <w:szCs w:val="24"/>
        </w:rPr>
      </w:pPr>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5B806470" w14:textId="77777777" w:rsidR="004358CF" w:rsidRPr="001F09B0" w:rsidRDefault="004358CF">
      <w:pPr>
        <w:numPr>
          <w:ilvl w:val="0"/>
          <w:numId w:val="54"/>
        </w:numPr>
        <w:contextualSpacing/>
        <w:rPr>
          <w:rFonts w:eastAsia="Calibri" w:cs="Arial"/>
          <w:szCs w:val="24"/>
        </w:rPr>
      </w:pPr>
      <w:r>
        <w:rPr>
          <w:rFonts w:eastAsia="Calibri" w:cs="Arial"/>
          <w:szCs w:val="24"/>
        </w:rPr>
        <w:t xml:space="preserve">At least </w:t>
      </w:r>
      <w:r w:rsidRPr="001F09B0">
        <w:rPr>
          <w:rFonts w:eastAsia="Calibri" w:cs="Arial"/>
          <w:szCs w:val="24"/>
        </w:rPr>
        <w:t>90% of reports rated superior/satisfactory</w:t>
      </w:r>
    </w:p>
    <w:p w14:paraId="6799F21B" w14:textId="77777777" w:rsidR="004358CF" w:rsidRPr="006B41FA" w:rsidRDefault="004358CF" w:rsidP="004358CF">
      <w:pPr>
        <w:ind w:left="720"/>
        <w:jc w:val="both"/>
      </w:pPr>
    </w:p>
    <w:p w14:paraId="17E9D259" w14:textId="77777777" w:rsidR="004358CF" w:rsidRDefault="004358CF" w:rsidP="004358CF">
      <w:pPr>
        <w:jc w:val="both"/>
        <w:rPr>
          <w:b/>
          <w:bCs/>
        </w:rPr>
      </w:pPr>
    </w:p>
    <w:p w14:paraId="00376053" w14:textId="77777777" w:rsidR="004358CF" w:rsidRDefault="004358CF" w:rsidP="004358CF">
      <w:pPr>
        <w:rPr>
          <w:b/>
          <w:bCs/>
          <w:sz w:val="28"/>
          <w:szCs w:val="28"/>
        </w:rPr>
        <w:sectPr w:rsidR="004358CF">
          <w:type w:val="continuous"/>
          <w:pgSz w:w="12240" w:h="15840" w:code="1"/>
          <w:pgMar w:top="720" w:right="720" w:bottom="1440" w:left="720" w:header="0" w:footer="720" w:gutter="0"/>
          <w:cols w:space="720"/>
        </w:sectPr>
      </w:pPr>
    </w:p>
    <w:p w14:paraId="67770846" w14:textId="33E81BC3" w:rsidR="004358CF" w:rsidRDefault="00541168" w:rsidP="004358CF">
      <w:pPr>
        <w:rPr>
          <w:b/>
          <w:bCs/>
          <w:sz w:val="28"/>
          <w:szCs w:val="28"/>
        </w:rPr>
      </w:pPr>
      <w:r>
        <w:rPr>
          <w:b/>
          <w:bCs/>
          <w:sz w:val="28"/>
          <w:szCs w:val="28"/>
        </w:rPr>
        <w:lastRenderedPageBreak/>
        <w:t xml:space="preserve">VENDOR </w:t>
      </w:r>
      <w:r w:rsidR="004358CF">
        <w:rPr>
          <w:b/>
          <w:bCs/>
          <w:sz w:val="28"/>
          <w:szCs w:val="28"/>
        </w:rPr>
        <w:t>STAFFING REQUIREMENTS</w:t>
      </w:r>
    </w:p>
    <w:p w14:paraId="5C854124" w14:textId="77777777" w:rsidR="004358CF" w:rsidRDefault="004358CF" w:rsidP="004358CF">
      <w:pPr>
        <w:rPr>
          <w:b/>
          <w:bCs/>
          <w:sz w:val="28"/>
          <w:szCs w:val="28"/>
        </w:rPr>
      </w:pPr>
    </w:p>
    <w:p w14:paraId="7F20F6E3" w14:textId="77777777" w:rsidR="004358CF" w:rsidRPr="00852973" w:rsidRDefault="004358CF" w:rsidP="004358CF">
      <w:pPr>
        <w:rPr>
          <w:sz w:val="28"/>
          <w:szCs w:val="28"/>
        </w:rPr>
      </w:pPr>
      <w:r>
        <w:rPr>
          <w:rFonts w:cs="Arial"/>
          <w:b/>
          <w:bCs/>
          <w:color w:val="000000"/>
          <w:sz w:val="28"/>
          <w:szCs w:val="28"/>
        </w:rPr>
        <w:t>QUALIFICATIONS</w:t>
      </w:r>
    </w:p>
    <w:p w14:paraId="2EAC697D" w14:textId="77777777" w:rsidR="004358CF" w:rsidRDefault="004358CF" w:rsidP="004358CF">
      <w:pPr>
        <w:rPr>
          <w:b/>
          <w:bCs/>
          <w:sz w:val="28"/>
          <w:szCs w:val="28"/>
        </w:rPr>
      </w:pPr>
    </w:p>
    <w:p w14:paraId="2757A02D" w14:textId="77777777" w:rsidR="004358CF" w:rsidRPr="00C86D0C" w:rsidRDefault="004358CF" w:rsidP="004358CF">
      <w:pPr>
        <w:rPr>
          <w:szCs w:val="24"/>
        </w:rPr>
      </w:pPr>
      <w:r w:rsidRPr="00C86D0C">
        <w:rPr>
          <w:szCs w:val="24"/>
        </w:rPr>
        <w:t xml:space="preserve">ACCES-VR requires </w:t>
      </w:r>
      <w:r>
        <w:rPr>
          <w:szCs w:val="24"/>
        </w:rPr>
        <w:t xml:space="preserve">applicants for </w:t>
      </w:r>
      <w:r w:rsidRPr="00C86D0C">
        <w:rPr>
          <w:szCs w:val="24"/>
        </w:rPr>
        <w:t xml:space="preserve">Core Rehabilitation Services </w:t>
      </w:r>
      <w:r>
        <w:rPr>
          <w:szCs w:val="24"/>
        </w:rPr>
        <w:t xml:space="preserve">to have staff that meet educational, experience, and supervision requirements, and where applicable certifications and/or licensures as identified below for each service they will be providing. </w:t>
      </w:r>
      <w:r w:rsidRPr="00C86D0C">
        <w:rPr>
          <w:szCs w:val="24"/>
        </w:rPr>
        <w:t xml:space="preserve">Applicants </w:t>
      </w:r>
      <w:r>
        <w:rPr>
          <w:szCs w:val="24"/>
        </w:rPr>
        <w:t>must</w:t>
      </w:r>
      <w:r w:rsidRPr="00C86D0C">
        <w:rPr>
          <w:szCs w:val="24"/>
        </w:rPr>
        <w:t xml:space="preserve"> define the</w:t>
      </w:r>
      <w:r>
        <w:rPr>
          <w:szCs w:val="24"/>
        </w:rPr>
        <w:t>ir</w:t>
      </w:r>
      <w:r w:rsidRPr="00C86D0C">
        <w:rPr>
          <w:szCs w:val="24"/>
        </w:rPr>
        <w:t xml:space="preserve"> staffing plan to meet the </w:t>
      </w:r>
      <w:r>
        <w:rPr>
          <w:szCs w:val="24"/>
        </w:rPr>
        <w:t xml:space="preserve">identified staffing </w:t>
      </w:r>
      <w:r w:rsidRPr="00C86D0C">
        <w:rPr>
          <w:szCs w:val="24"/>
        </w:rPr>
        <w:t>requirements</w:t>
      </w:r>
      <w:r>
        <w:rPr>
          <w:szCs w:val="24"/>
        </w:rPr>
        <w:t xml:space="preserve"> for all the services that they apply to provide under this RFP</w:t>
      </w:r>
      <w:r w:rsidRPr="00C86D0C">
        <w:rPr>
          <w:szCs w:val="24"/>
        </w:rPr>
        <w:t xml:space="preserve">. ACCES-VR </w:t>
      </w:r>
      <w:r>
        <w:rPr>
          <w:szCs w:val="24"/>
        </w:rPr>
        <w:t xml:space="preserve">requires </w:t>
      </w:r>
      <w:r w:rsidRPr="00C86D0C">
        <w:rPr>
          <w:szCs w:val="24"/>
        </w:rPr>
        <w:t xml:space="preserve">vendors </w:t>
      </w:r>
      <w:r>
        <w:rPr>
          <w:szCs w:val="24"/>
        </w:rPr>
        <w:t xml:space="preserve">to </w:t>
      </w:r>
      <w:r w:rsidRPr="00C86D0C">
        <w:rPr>
          <w:szCs w:val="24"/>
        </w:rPr>
        <w:t xml:space="preserve">have staff </w:t>
      </w:r>
      <w:r>
        <w:rPr>
          <w:szCs w:val="24"/>
        </w:rPr>
        <w:t xml:space="preserve">meeting the identified requirements </w:t>
      </w:r>
      <w:r w:rsidRPr="00C86D0C">
        <w:rPr>
          <w:szCs w:val="24"/>
        </w:rPr>
        <w:t>within six</w:t>
      </w:r>
      <w:r>
        <w:rPr>
          <w:szCs w:val="24"/>
        </w:rPr>
        <w:t xml:space="preserve"> (6)</w:t>
      </w:r>
      <w:r w:rsidRPr="00C86D0C">
        <w:rPr>
          <w:szCs w:val="24"/>
        </w:rPr>
        <w:t xml:space="preserve"> months of contract execution to deliver the approved and authorized service(s). </w:t>
      </w:r>
    </w:p>
    <w:p w14:paraId="67A8A7ED" w14:textId="77777777" w:rsidR="004358CF" w:rsidRPr="00C86D0C" w:rsidRDefault="004358CF" w:rsidP="004358CF">
      <w:pPr>
        <w:rPr>
          <w:szCs w:val="24"/>
        </w:rPr>
      </w:pPr>
    </w:p>
    <w:p w14:paraId="4C3F172C" w14:textId="77777777" w:rsidR="004358CF" w:rsidRPr="00C86D0C" w:rsidRDefault="004358CF" w:rsidP="004358CF">
      <w:pPr>
        <w:rPr>
          <w:szCs w:val="24"/>
        </w:rPr>
      </w:pPr>
      <w:r w:rsidRPr="00C86D0C">
        <w:rPr>
          <w:szCs w:val="24"/>
        </w:rPr>
        <w:t>Applica</w:t>
      </w:r>
      <w:r>
        <w:rPr>
          <w:szCs w:val="24"/>
        </w:rPr>
        <w:t>nts</w:t>
      </w:r>
      <w:r w:rsidRPr="00C86D0C">
        <w:rPr>
          <w:szCs w:val="24"/>
        </w:rPr>
        <w:t xml:space="preserve"> </w:t>
      </w:r>
      <w:r>
        <w:rPr>
          <w:szCs w:val="24"/>
        </w:rPr>
        <w:t xml:space="preserve">must </w:t>
      </w:r>
      <w:r w:rsidRPr="00C86D0C">
        <w:rPr>
          <w:szCs w:val="24"/>
        </w:rPr>
        <w:t xml:space="preserve">include resumes of existing staff </w:t>
      </w:r>
      <w:r>
        <w:rPr>
          <w:szCs w:val="24"/>
        </w:rPr>
        <w:t xml:space="preserve">that will be </w:t>
      </w:r>
      <w:r w:rsidRPr="00C86D0C">
        <w:rPr>
          <w:szCs w:val="24"/>
        </w:rPr>
        <w:t>responsible for the delivery of services</w:t>
      </w:r>
      <w:r>
        <w:rPr>
          <w:szCs w:val="24"/>
        </w:rPr>
        <w:t xml:space="preserve"> that they are applying to provide under this RFP</w:t>
      </w:r>
      <w:r w:rsidRPr="00C86D0C">
        <w:rPr>
          <w:szCs w:val="24"/>
        </w:rPr>
        <w:t>. ACCES-VR recognizes fluidity of staffing patterns</w:t>
      </w:r>
      <w:r>
        <w:rPr>
          <w:szCs w:val="24"/>
        </w:rPr>
        <w:t>;</w:t>
      </w:r>
      <w:r w:rsidRPr="00C86D0C">
        <w:rPr>
          <w:szCs w:val="24"/>
        </w:rPr>
        <w:t xml:space="preserve"> the</w:t>
      </w:r>
      <w:r>
        <w:rPr>
          <w:szCs w:val="24"/>
        </w:rPr>
        <w:t>refore,</w:t>
      </w:r>
      <w:r w:rsidRPr="00C86D0C">
        <w:rPr>
          <w:szCs w:val="24"/>
        </w:rPr>
        <w:t xml:space="preserve"> vendor</w:t>
      </w:r>
      <w:r>
        <w:rPr>
          <w:szCs w:val="24"/>
        </w:rPr>
        <w:t>s</w:t>
      </w:r>
      <w:r w:rsidRPr="00C86D0C">
        <w:rPr>
          <w:szCs w:val="24"/>
        </w:rPr>
        <w:t xml:space="preserve"> </w:t>
      </w:r>
      <w:r>
        <w:rPr>
          <w:szCs w:val="24"/>
        </w:rPr>
        <w:t xml:space="preserve">are </w:t>
      </w:r>
      <w:r w:rsidRPr="00C86D0C">
        <w:rPr>
          <w:szCs w:val="24"/>
        </w:rPr>
        <w:t xml:space="preserve">required to notify </w:t>
      </w:r>
      <w:r>
        <w:rPr>
          <w:szCs w:val="24"/>
        </w:rPr>
        <w:t xml:space="preserve">the </w:t>
      </w:r>
      <w:r w:rsidRPr="00C86D0C">
        <w:rPr>
          <w:szCs w:val="24"/>
        </w:rPr>
        <w:t xml:space="preserve">ACCES-VR </w:t>
      </w:r>
      <w:r>
        <w:rPr>
          <w:szCs w:val="24"/>
        </w:rPr>
        <w:t>D</w:t>
      </w:r>
      <w:r w:rsidRPr="00C86D0C">
        <w:rPr>
          <w:szCs w:val="24"/>
        </w:rPr>
        <w:t xml:space="preserve">istrict </w:t>
      </w:r>
      <w:r>
        <w:rPr>
          <w:szCs w:val="24"/>
        </w:rPr>
        <w:t>O</w:t>
      </w:r>
      <w:r w:rsidRPr="00C86D0C">
        <w:rPr>
          <w:szCs w:val="24"/>
        </w:rPr>
        <w:t xml:space="preserve">ffice of </w:t>
      </w:r>
      <w:r>
        <w:rPr>
          <w:szCs w:val="24"/>
        </w:rPr>
        <w:t xml:space="preserve">new hires </w:t>
      </w:r>
      <w:r w:rsidRPr="00C86D0C">
        <w:rPr>
          <w:szCs w:val="24"/>
        </w:rPr>
        <w:t xml:space="preserve">and provide resumes </w:t>
      </w:r>
      <w:r>
        <w:rPr>
          <w:szCs w:val="24"/>
        </w:rPr>
        <w:t>for approval</w:t>
      </w:r>
      <w:r w:rsidRPr="00C86D0C">
        <w:rPr>
          <w:szCs w:val="24"/>
        </w:rPr>
        <w:t xml:space="preserve">. </w:t>
      </w:r>
    </w:p>
    <w:p w14:paraId="2B68D84A" w14:textId="77777777" w:rsidR="004358CF" w:rsidRPr="002A28BE" w:rsidRDefault="004358CF" w:rsidP="004358CF">
      <w:pPr>
        <w:rPr>
          <w:u w:val="single"/>
        </w:rPr>
      </w:pPr>
    </w:p>
    <w:p w14:paraId="703E5889" w14:textId="77777777" w:rsidR="004358CF" w:rsidRPr="002A28BE" w:rsidRDefault="004358CF" w:rsidP="004358CF">
      <w:pPr>
        <w:rPr>
          <w:rFonts w:cs="Arial"/>
          <w:b/>
          <w:bCs/>
          <w:u w:val="single"/>
        </w:rPr>
      </w:pPr>
      <w:r w:rsidRPr="002A28BE">
        <w:rPr>
          <w:rFonts w:cs="Arial"/>
          <w:b/>
          <w:bCs/>
          <w:u w:val="single"/>
        </w:rPr>
        <w:t>Pre-ETS Services</w:t>
      </w:r>
    </w:p>
    <w:p w14:paraId="22D76ED1" w14:textId="77777777" w:rsidR="004358CF" w:rsidRDefault="004358CF" w:rsidP="004358CF">
      <w:pPr>
        <w:rPr>
          <w:rFonts w:cs="Arial"/>
        </w:rPr>
      </w:pPr>
      <w:r w:rsidRPr="000263F1">
        <w:rPr>
          <w:rFonts w:cs="Arial"/>
        </w:rPr>
        <w:t xml:space="preserve">Vendor staff providing </w:t>
      </w:r>
      <w:r>
        <w:rPr>
          <w:rFonts w:cs="Arial"/>
        </w:rPr>
        <w:t xml:space="preserve">Pre-ETS </w:t>
      </w:r>
      <w:r w:rsidRPr="000263F1">
        <w:rPr>
          <w:rFonts w:cs="Arial"/>
        </w:rPr>
        <w:t xml:space="preserve">services to </w:t>
      </w:r>
      <w:r>
        <w:rPr>
          <w:rFonts w:cs="Arial"/>
        </w:rPr>
        <w:t>ACCES-VR</w:t>
      </w:r>
      <w:r w:rsidRPr="000263F1">
        <w:rPr>
          <w:rFonts w:cs="Arial"/>
        </w:rPr>
        <w:t xml:space="preserve"> </w:t>
      </w:r>
      <w:r>
        <w:rPr>
          <w:rFonts w:cs="Arial"/>
        </w:rPr>
        <w:t>customers</w:t>
      </w:r>
      <w:r w:rsidRPr="000263F1">
        <w:rPr>
          <w:rFonts w:cs="Arial"/>
        </w:rPr>
        <w:t xml:space="preserve"> must meet qualifications defined in job descriptions determined by the </w:t>
      </w:r>
      <w:r>
        <w:rPr>
          <w:rFonts w:cs="Arial"/>
        </w:rPr>
        <w:t>v</w:t>
      </w:r>
      <w:r w:rsidRPr="000263F1">
        <w:rPr>
          <w:rFonts w:cs="Arial"/>
        </w:rPr>
        <w:t>endor</w:t>
      </w:r>
      <w:r>
        <w:rPr>
          <w:rFonts w:cs="Arial"/>
        </w:rPr>
        <w:t xml:space="preserve"> and commensurate with the scope and responsibilities of these services</w:t>
      </w:r>
      <w:r w:rsidRPr="000263F1">
        <w:rPr>
          <w:rFonts w:cs="Arial"/>
        </w:rPr>
        <w:t xml:space="preserve">. </w:t>
      </w:r>
      <w:r w:rsidRPr="000263F1">
        <w:rPr>
          <w:rFonts w:cs="Arial"/>
          <w:color w:val="000000"/>
        </w:rPr>
        <w:t xml:space="preserve">Vendor staff must have a desire to work with individuals with disabilities, including </w:t>
      </w:r>
      <w:r>
        <w:rPr>
          <w:rFonts w:cs="Arial"/>
          <w:color w:val="000000"/>
        </w:rPr>
        <w:t>students</w:t>
      </w:r>
      <w:r w:rsidRPr="000263F1">
        <w:rPr>
          <w:rFonts w:cs="Arial"/>
          <w:color w:val="000000"/>
        </w:rPr>
        <w:t xml:space="preserve"> with disabilities and their families</w:t>
      </w:r>
      <w:r w:rsidRPr="000263F1">
        <w:rPr>
          <w:rFonts w:cs="Arial"/>
        </w:rPr>
        <w:t>; have knowledge and understanding of the intent of Pre-Employment Transition Services; have the ability to engage, work with, and communicate with students; be able to assess and monitor service progress; have strong communication skills; and be able to document service outcomes and write clear, concise progress reports.</w:t>
      </w:r>
    </w:p>
    <w:p w14:paraId="3DC302E5" w14:textId="77777777" w:rsidR="004358CF" w:rsidRDefault="004358CF" w:rsidP="004358CF">
      <w:pPr>
        <w:rPr>
          <w:rFonts w:cs="Arial"/>
          <w:b/>
          <w:bCs/>
          <w:color w:val="000000"/>
          <w:u w:val="single"/>
        </w:rPr>
      </w:pPr>
    </w:p>
    <w:p w14:paraId="7D52E327" w14:textId="77777777" w:rsidR="004358CF" w:rsidRDefault="004358CF" w:rsidP="004358CF">
      <w:pPr>
        <w:rPr>
          <w:rFonts w:cs="Arial"/>
          <w:b/>
          <w:bCs/>
          <w:color w:val="000000"/>
          <w:u w:val="single"/>
        </w:rPr>
      </w:pPr>
      <w:r w:rsidRPr="00EE0052">
        <w:rPr>
          <w:rFonts w:cs="Arial"/>
          <w:b/>
          <w:bCs/>
          <w:color w:val="000000"/>
          <w:u w:val="single"/>
        </w:rPr>
        <w:t>Entry Services</w:t>
      </w:r>
    </w:p>
    <w:p w14:paraId="6FE158CF" w14:textId="77777777" w:rsidR="004358CF" w:rsidRPr="000263F1" w:rsidRDefault="004358CF" w:rsidP="004358CF">
      <w:pPr>
        <w:rPr>
          <w:rFonts w:cs="Arial"/>
          <w:sz w:val="28"/>
        </w:rPr>
      </w:pPr>
      <w:r w:rsidRPr="000263F1">
        <w:rPr>
          <w:rFonts w:cs="Arial"/>
        </w:rPr>
        <w:t xml:space="preserve">Vendor staff providing </w:t>
      </w:r>
      <w:r>
        <w:rPr>
          <w:rFonts w:cs="Arial"/>
        </w:rPr>
        <w:t>Entry S</w:t>
      </w:r>
      <w:r w:rsidRPr="000263F1">
        <w:rPr>
          <w:rFonts w:cs="Arial"/>
        </w:rPr>
        <w:t xml:space="preserve">ervices to </w:t>
      </w:r>
      <w:r w:rsidRPr="00EE0052">
        <w:rPr>
          <w:rFonts w:cs="Arial"/>
        </w:rPr>
        <w:t>ACCES-VR</w:t>
      </w:r>
      <w:r w:rsidRPr="000263F1">
        <w:rPr>
          <w:rFonts w:cs="Arial"/>
        </w:rPr>
        <w:t xml:space="preserve"> customers must meet qualifications defined in the job descriptions determined by the </w:t>
      </w:r>
      <w:r>
        <w:rPr>
          <w:rFonts w:cs="Arial"/>
        </w:rPr>
        <w:t>v</w:t>
      </w:r>
      <w:r w:rsidRPr="000263F1">
        <w:rPr>
          <w:rFonts w:cs="Arial"/>
        </w:rPr>
        <w:t>endor</w:t>
      </w:r>
      <w:r>
        <w:rPr>
          <w:rFonts w:cs="Arial"/>
        </w:rPr>
        <w:t xml:space="preserve"> and commensurate with the scope and responsibilities of these services</w:t>
      </w:r>
      <w:r w:rsidRPr="000263F1">
        <w:rPr>
          <w:rFonts w:cs="Arial"/>
        </w:rPr>
        <w:t>.</w:t>
      </w:r>
      <w:r w:rsidRPr="008F14AE">
        <w:rPr>
          <w:rFonts w:cs="Arial"/>
          <w:color w:val="000000"/>
        </w:rPr>
        <w:t xml:space="preserve"> </w:t>
      </w:r>
      <w:r w:rsidRPr="000263F1">
        <w:rPr>
          <w:rFonts w:cs="Arial"/>
          <w:color w:val="000000"/>
        </w:rPr>
        <w:t>Vendor staff must have a desire to work with individuals with disabilities</w:t>
      </w:r>
      <w:r w:rsidRPr="000263F1">
        <w:rPr>
          <w:rFonts w:cs="Arial"/>
        </w:rPr>
        <w:t xml:space="preserve">; have knowledge and understanding of </w:t>
      </w:r>
      <w:r>
        <w:rPr>
          <w:rFonts w:cs="Arial"/>
        </w:rPr>
        <w:t>ACCES-VR’s application process</w:t>
      </w:r>
      <w:r w:rsidRPr="000263F1">
        <w:rPr>
          <w:rFonts w:cs="Arial"/>
        </w:rPr>
        <w:t xml:space="preserve">; have the ability to engage, work with, and communicate with </w:t>
      </w:r>
      <w:r>
        <w:rPr>
          <w:rFonts w:cs="Arial"/>
        </w:rPr>
        <w:t>individuals with disabilities</w:t>
      </w:r>
      <w:r w:rsidRPr="000263F1">
        <w:rPr>
          <w:rFonts w:cs="Arial"/>
        </w:rPr>
        <w:t>; have strong communication</w:t>
      </w:r>
      <w:r>
        <w:rPr>
          <w:rFonts w:cs="Arial"/>
        </w:rPr>
        <w:t xml:space="preserve">, time management, and organizational </w:t>
      </w:r>
      <w:r w:rsidRPr="000263F1">
        <w:rPr>
          <w:rFonts w:cs="Arial"/>
        </w:rPr>
        <w:t>skills; and be able to document service outcomes and write clear, concise reports.</w:t>
      </w:r>
    </w:p>
    <w:p w14:paraId="3318F0F7" w14:textId="77777777" w:rsidR="004358CF" w:rsidRDefault="004358CF" w:rsidP="004358CF">
      <w:pPr>
        <w:rPr>
          <w:rFonts w:cs="Arial"/>
        </w:rPr>
      </w:pPr>
    </w:p>
    <w:p w14:paraId="5EE0FFA2" w14:textId="77777777" w:rsidR="004358CF" w:rsidRPr="00D2402E" w:rsidRDefault="004358CF" w:rsidP="004358CF">
      <w:pPr>
        <w:rPr>
          <w:rFonts w:cs="Arial"/>
          <w:b/>
          <w:bCs/>
          <w:color w:val="000000"/>
          <w:u w:val="single"/>
        </w:rPr>
      </w:pPr>
      <w:r w:rsidRPr="00D2402E">
        <w:rPr>
          <w:rFonts w:cs="Arial"/>
          <w:b/>
          <w:bCs/>
          <w:color w:val="000000"/>
          <w:u w:val="single"/>
        </w:rPr>
        <w:t>Assessment Services</w:t>
      </w:r>
    </w:p>
    <w:p w14:paraId="78BBC3C3" w14:textId="77777777" w:rsidR="004358CF" w:rsidRPr="002A28BE" w:rsidRDefault="004358CF" w:rsidP="004358CF">
      <w:pPr>
        <w:rPr>
          <w:rFonts w:cs="Arial"/>
          <w:color w:val="000000"/>
        </w:rPr>
      </w:pPr>
      <w:r w:rsidRPr="002A28BE">
        <w:rPr>
          <w:rFonts w:cs="Arial"/>
          <w:color w:val="000000"/>
        </w:rPr>
        <w:t>Vendor staff providing Assessment services to ACCES-VR customers must meet the following qualifications:</w:t>
      </w:r>
    </w:p>
    <w:p w14:paraId="56520ED8" w14:textId="77777777" w:rsidR="004358CF" w:rsidRPr="00C075C2" w:rsidRDefault="004358CF" w:rsidP="004358CF">
      <w:pPr>
        <w:rPr>
          <w:rFonts w:cs="Arial"/>
          <w:color w:val="000000"/>
        </w:rPr>
      </w:pPr>
      <w:r w:rsidRPr="00C075C2">
        <w:rPr>
          <w:rFonts w:cs="Arial"/>
          <w:b/>
          <w:bCs/>
          <w:color w:val="000000"/>
        </w:rPr>
        <w:t>Evaluator II</w:t>
      </w:r>
      <w:r w:rsidRPr="00C075C2">
        <w:rPr>
          <w:rFonts w:cs="Arial"/>
          <w:color w:val="000000"/>
        </w:rPr>
        <w:t xml:space="preserve"> </w:t>
      </w:r>
    </w:p>
    <w:p w14:paraId="251049D0" w14:textId="77777777" w:rsidR="004358CF" w:rsidRPr="00C075C2" w:rsidRDefault="004358CF" w:rsidP="004358CF">
      <w:pPr>
        <w:rPr>
          <w:rFonts w:cs="Arial"/>
          <w:color w:val="000000"/>
        </w:rPr>
      </w:pPr>
      <w:r w:rsidRPr="00C075C2">
        <w:rPr>
          <w:rFonts w:cs="Arial"/>
          <w:color w:val="000000"/>
        </w:rPr>
        <w:t>Minimum qualifications: </w:t>
      </w:r>
    </w:p>
    <w:p w14:paraId="7CEC8621" w14:textId="77777777" w:rsidR="004358CF" w:rsidRPr="00C075C2" w:rsidRDefault="004358CF">
      <w:pPr>
        <w:pStyle w:val="ListParagraph"/>
        <w:numPr>
          <w:ilvl w:val="0"/>
          <w:numId w:val="80"/>
        </w:numPr>
        <w:rPr>
          <w:rFonts w:cs="Arial"/>
          <w:color w:val="000000"/>
        </w:rPr>
      </w:pPr>
      <w:r w:rsidRPr="00C075C2">
        <w:rPr>
          <w:rFonts w:cs="Arial"/>
          <w:color w:val="000000"/>
        </w:rPr>
        <w:t>a master's degree in vocational rehabilitation or related area such as personnel, counseling, guidance, and one year of experience in vocational rehabilitation or other suitable fields; </w:t>
      </w:r>
      <w:r w:rsidRPr="00C075C2">
        <w:rPr>
          <w:rFonts w:cs="Arial"/>
          <w:b/>
          <w:bCs/>
          <w:color w:val="000000"/>
        </w:rPr>
        <w:t>or</w:t>
      </w:r>
    </w:p>
    <w:p w14:paraId="18E28A77" w14:textId="77777777" w:rsidR="004358CF" w:rsidRPr="00C075C2" w:rsidRDefault="004358CF">
      <w:pPr>
        <w:pStyle w:val="ListParagraph"/>
        <w:numPr>
          <w:ilvl w:val="0"/>
          <w:numId w:val="80"/>
        </w:numPr>
        <w:rPr>
          <w:rFonts w:cs="Arial"/>
          <w:color w:val="000000"/>
        </w:rPr>
      </w:pPr>
      <w:r w:rsidRPr="00C075C2">
        <w:rPr>
          <w:rFonts w:cs="Arial"/>
          <w:color w:val="000000"/>
        </w:rPr>
        <w:t xml:space="preserve">a bachelor's degree and three years of appropriate experience in such areas as industrial arts, occupational therapy or rehabilitation counseling; </w:t>
      </w:r>
      <w:r w:rsidRPr="00C075C2">
        <w:rPr>
          <w:rFonts w:cs="Arial"/>
          <w:b/>
          <w:bCs/>
          <w:color w:val="000000"/>
        </w:rPr>
        <w:t>or </w:t>
      </w:r>
    </w:p>
    <w:p w14:paraId="45E6AF0D" w14:textId="77777777" w:rsidR="004358CF" w:rsidRPr="00C075C2" w:rsidRDefault="004358CF">
      <w:pPr>
        <w:pStyle w:val="ListParagraph"/>
        <w:numPr>
          <w:ilvl w:val="0"/>
          <w:numId w:val="80"/>
        </w:numPr>
        <w:rPr>
          <w:rFonts w:cs="Arial"/>
          <w:color w:val="000000"/>
        </w:rPr>
      </w:pPr>
      <w:r w:rsidRPr="00C075C2">
        <w:rPr>
          <w:rFonts w:cs="Arial"/>
          <w:color w:val="000000"/>
        </w:rPr>
        <w:t>a combination of experience and training, such as experience as evaluator in a community rehabilitation program: or experience in industry and completion of specialized rehabilitation-related courses which, in the judgment of the agency, is substantially equivalent to the standards of this subdivision.</w:t>
      </w:r>
    </w:p>
    <w:p w14:paraId="3DD66BED" w14:textId="77777777" w:rsidR="004358CF" w:rsidRPr="00C075C2" w:rsidRDefault="004358CF" w:rsidP="004358CF">
      <w:pPr>
        <w:rPr>
          <w:rFonts w:cs="Arial"/>
          <w:color w:val="000000"/>
        </w:rPr>
      </w:pPr>
    </w:p>
    <w:p w14:paraId="65F733A5" w14:textId="77777777" w:rsidR="004358CF" w:rsidRPr="00C075C2" w:rsidRDefault="004358CF" w:rsidP="004358CF">
      <w:pPr>
        <w:rPr>
          <w:rFonts w:cs="Arial"/>
          <w:b/>
          <w:bCs/>
          <w:color w:val="000000"/>
        </w:rPr>
      </w:pPr>
      <w:r w:rsidRPr="00C075C2">
        <w:rPr>
          <w:rFonts w:cs="Arial"/>
          <w:b/>
          <w:bCs/>
          <w:color w:val="000000"/>
        </w:rPr>
        <w:lastRenderedPageBreak/>
        <w:t>Evaluator I</w:t>
      </w:r>
    </w:p>
    <w:p w14:paraId="578524E5" w14:textId="77777777" w:rsidR="004358CF" w:rsidRPr="00C075C2" w:rsidRDefault="004358CF" w:rsidP="004358CF">
      <w:pPr>
        <w:rPr>
          <w:rFonts w:cs="Arial"/>
          <w:color w:val="000000"/>
        </w:rPr>
      </w:pPr>
      <w:r w:rsidRPr="00C075C2">
        <w:rPr>
          <w:rFonts w:cs="Arial"/>
          <w:color w:val="000000"/>
        </w:rPr>
        <w:t>(Individuals with this title shall be directly supervised by an evaluator II who meets the qualifications established in this section.) </w:t>
      </w:r>
    </w:p>
    <w:p w14:paraId="29E54ADF" w14:textId="77777777" w:rsidR="004358CF" w:rsidRPr="00C075C2" w:rsidRDefault="004358CF" w:rsidP="004358CF">
      <w:pPr>
        <w:rPr>
          <w:rFonts w:cs="Arial"/>
          <w:color w:val="000000"/>
        </w:rPr>
      </w:pPr>
      <w:r w:rsidRPr="00C075C2">
        <w:rPr>
          <w:rFonts w:cs="Arial"/>
          <w:color w:val="000000"/>
        </w:rPr>
        <w:t>Minimum qualifications: </w:t>
      </w:r>
    </w:p>
    <w:p w14:paraId="5C761325" w14:textId="77777777" w:rsidR="004358CF" w:rsidRPr="00C075C2" w:rsidRDefault="004358CF">
      <w:pPr>
        <w:pStyle w:val="ListParagraph"/>
        <w:numPr>
          <w:ilvl w:val="0"/>
          <w:numId w:val="81"/>
        </w:numPr>
        <w:rPr>
          <w:rFonts w:cs="Arial"/>
          <w:color w:val="000000"/>
        </w:rPr>
      </w:pPr>
      <w:r w:rsidRPr="00C075C2">
        <w:rPr>
          <w:rFonts w:cs="Arial"/>
          <w:color w:val="000000"/>
        </w:rPr>
        <w:t xml:space="preserve">a master's degree in vocational rehabilitation counseling or evaluation or related area such as personnel, counseling and guidance, and enrollment in a short-term specialized course approved by the agency; </w:t>
      </w:r>
      <w:r w:rsidRPr="00C075C2">
        <w:rPr>
          <w:rFonts w:cs="Arial"/>
          <w:b/>
          <w:bCs/>
          <w:color w:val="000000"/>
        </w:rPr>
        <w:t>or</w:t>
      </w:r>
      <w:r w:rsidRPr="00C075C2">
        <w:rPr>
          <w:rFonts w:cs="Arial"/>
          <w:color w:val="000000"/>
        </w:rPr>
        <w:t> </w:t>
      </w:r>
    </w:p>
    <w:p w14:paraId="38C94CE1" w14:textId="77777777" w:rsidR="004358CF" w:rsidRPr="00C075C2" w:rsidRDefault="004358CF">
      <w:pPr>
        <w:pStyle w:val="ListParagraph"/>
        <w:numPr>
          <w:ilvl w:val="0"/>
          <w:numId w:val="81"/>
        </w:numPr>
        <w:rPr>
          <w:rFonts w:cs="Arial"/>
          <w:color w:val="000000"/>
        </w:rPr>
      </w:pPr>
      <w:r w:rsidRPr="00C075C2">
        <w:rPr>
          <w:rFonts w:cs="Arial"/>
          <w:color w:val="000000"/>
        </w:rPr>
        <w:t xml:space="preserve">a bachelor's degree, enrollment in a specialized course, and enrollment in a master's degree program in vocational rehabilitation or related areas; </w:t>
      </w:r>
      <w:r w:rsidRPr="00C075C2">
        <w:rPr>
          <w:rFonts w:cs="Arial"/>
          <w:b/>
          <w:bCs/>
          <w:color w:val="000000"/>
        </w:rPr>
        <w:t>or</w:t>
      </w:r>
      <w:r w:rsidRPr="00C075C2">
        <w:rPr>
          <w:rFonts w:cs="Arial"/>
          <w:color w:val="000000"/>
        </w:rPr>
        <w:t> </w:t>
      </w:r>
    </w:p>
    <w:p w14:paraId="1D9736CC" w14:textId="77777777" w:rsidR="004358CF" w:rsidRPr="002D25A1" w:rsidRDefault="004358CF">
      <w:pPr>
        <w:pStyle w:val="ListParagraph"/>
        <w:numPr>
          <w:ilvl w:val="0"/>
          <w:numId w:val="81"/>
        </w:numPr>
        <w:rPr>
          <w:rFonts w:cs="Arial"/>
          <w:color w:val="000000"/>
        </w:rPr>
      </w:pPr>
      <w:r w:rsidRPr="00C075C2">
        <w:rPr>
          <w:rFonts w:cs="Arial"/>
          <w:color w:val="000000"/>
        </w:rPr>
        <w:t>combination of education and experience which, in the judgment of the agency, is substantially equivalent to the standards of this subdivision. </w:t>
      </w:r>
    </w:p>
    <w:p w14:paraId="4D1DE888" w14:textId="77777777" w:rsidR="004358CF" w:rsidRPr="002D25A1" w:rsidRDefault="004358CF" w:rsidP="004358CF">
      <w:pPr>
        <w:pStyle w:val="ListParagraph"/>
        <w:rPr>
          <w:rFonts w:cs="Arial"/>
          <w:color w:val="000000"/>
        </w:rPr>
      </w:pPr>
    </w:p>
    <w:p w14:paraId="0F6E7AA2" w14:textId="77777777" w:rsidR="004358CF" w:rsidRPr="002D25A1" w:rsidRDefault="004358CF" w:rsidP="004358CF">
      <w:pPr>
        <w:rPr>
          <w:rFonts w:cs="Arial"/>
          <w:b/>
          <w:bCs/>
          <w:color w:val="000000"/>
          <w:szCs w:val="24"/>
        </w:rPr>
      </w:pPr>
      <w:r w:rsidRPr="002D25A1">
        <w:rPr>
          <w:rFonts w:cs="Arial"/>
          <w:b/>
          <w:bCs/>
          <w:color w:val="000000"/>
          <w:szCs w:val="24"/>
        </w:rPr>
        <w:t>Functional Capacities Evaluation</w:t>
      </w:r>
    </w:p>
    <w:p w14:paraId="1C63486F" w14:textId="77777777" w:rsidR="004358CF" w:rsidRPr="002D25A1" w:rsidRDefault="004358CF" w:rsidP="004358CF">
      <w:pPr>
        <w:rPr>
          <w:rFonts w:cs="Arial"/>
          <w:color w:val="000000"/>
        </w:rPr>
      </w:pPr>
      <w:r w:rsidRPr="002D25A1">
        <w:rPr>
          <w:rFonts w:cs="Arial"/>
          <w:color w:val="000000"/>
          <w:szCs w:val="24"/>
        </w:rPr>
        <w:t>Must be completed by a physical or occupational therapist holding a valid license in New York State, or other current licensed provider qualified by scope of practice.</w:t>
      </w:r>
    </w:p>
    <w:p w14:paraId="27DE8AEA" w14:textId="77777777" w:rsidR="004358CF" w:rsidRDefault="004358CF" w:rsidP="004358CF">
      <w:pPr>
        <w:rPr>
          <w:rFonts w:cs="Arial"/>
          <w:b/>
          <w:bCs/>
          <w:color w:val="000000"/>
          <w:u w:val="single"/>
        </w:rPr>
      </w:pPr>
    </w:p>
    <w:p w14:paraId="1F83FC84" w14:textId="77777777" w:rsidR="004358CF" w:rsidRPr="00BB71B5" w:rsidRDefault="004358CF" w:rsidP="004358CF">
      <w:pPr>
        <w:rPr>
          <w:rFonts w:cs="Arial"/>
          <w:b/>
          <w:bCs/>
          <w:color w:val="000000"/>
          <w:u w:val="single"/>
        </w:rPr>
      </w:pPr>
      <w:r w:rsidRPr="00BB71B5">
        <w:rPr>
          <w:rFonts w:cs="Arial"/>
          <w:b/>
          <w:bCs/>
          <w:color w:val="000000"/>
          <w:u w:val="single"/>
        </w:rPr>
        <w:t>Employment Preparation Services</w:t>
      </w:r>
    </w:p>
    <w:p w14:paraId="257B0EB3" w14:textId="77777777" w:rsidR="004358CF" w:rsidRDefault="004358CF" w:rsidP="004358CF">
      <w:pPr>
        <w:rPr>
          <w:rFonts w:cs="Arial"/>
          <w:color w:val="000000"/>
          <w:szCs w:val="24"/>
        </w:rPr>
      </w:pPr>
      <w:r w:rsidRPr="00C075C2">
        <w:rPr>
          <w:rFonts w:cs="Arial"/>
          <w:color w:val="000000"/>
          <w:szCs w:val="24"/>
        </w:rPr>
        <w:t xml:space="preserve">Vendor staff providing </w:t>
      </w:r>
      <w:r>
        <w:rPr>
          <w:rFonts w:cs="Arial"/>
          <w:color w:val="000000"/>
          <w:szCs w:val="24"/>
        </w:rPr>
        <w:t xml:space="preserve">Employment Preparation </w:t>
      </w:r>
      <w:r w:rsidRPr="00C075C2">
        <w:rPr>
          <w:rFonts w:cs="Arial"/>
          <w:color w:val="000000"/>
          <w:szCs w:val="24"/>
        </w:rPr>
        <w:t xml:space="preserve">Services </w:t>
      </w:r>
      <w:r>
        <w:rPr>
          <w:rFonts w:cs="Arial"/>
          <w:color w:val="000000"/>
          <w:szCs w:val="24"/>
        </w:rPr>
        <w:t xml:space="preserve">to ACCES-VR customers </w:t>
      </w:r>
      <w:r w:rsidRPr="00C075C2">
        <w:rPr>
          <w:rFonts w:cs="Arial"/>
          <w:color w:val="000000"/>
          <w:szCs w:val="24"/>
        </w:rPr>
        <w:t>must meet the following qualifications:</w:t>
      </w:r>
    </w:p>
    <w:p w14:paraId="7CEFAC16" w14:textId="77777777" w:rsidR="004358CF" w:rsidRDefault="004358CF" w:rsidP="004358CF">
      <w:pPr>
        <w:rPr>
          <w:rFonts w:cs="Arial"/>
          <w:color w:val="000000"/>
          <w:szCs w:val="24"/>
        </w:rPr>
      </w:pPr>
    </w:p>
    <w:p w14:paraId="11A9B7A3" w14:textId="77777777" w:rsidR="004358CF" w:rsidRPr="002B0937" w:rsidRDefault="004358CF" w:rsidP="004358CF">
      <w:pPr>
        <w:rPr>
          <w:rFonts w:cs="Arial"/>
          <w:b/>
          <w:bCs/>
          <w:color w:val="000000"/>
          <w:szCs w:val="24"/>
        </w:rPr>
      </w:pPr>
      <w:r w:rsidRPr="002B0937">
        <w:rPr>
          <w:rFonts w:cs="Arial"/>
          <w:b/>
          <w:bCs/>
          <w:color w:val="000000"/>
          <w:szCs w:val="24"/>
        </w:rPr>
        <w:t xml:space="preserve">Benefits Advisement </w:t>
      </w:r>
    </w:p>
    <w:p w14:paraId="36F6B491" w14:textId="77777777" w:rsidR="004358CF" w:rsidRPr="00C075C2" w:rsidRDefault="004358CF" w:rsidP="004358CF">
      <w:pPr>
        <w:rPr>
          <w:rFonts w:cs="Arial"/>
          <w:color w:val="000000"/>
          <w:szCs w:val="24"/>
        </w:rPr>
      </w:pPr>
      <w:r>
        <w:rPr>
          <w:rFonts w:cs="Arial"/>
          <w:color w:val="000000"/>
          <w:szCs w:val="24"/>
        </w:rPr>
        <w:t>Minimum qualifications: Certification through Social Security Administration or Cornell University.</w:t>
      </w:r>
    </w:p>
    <w:p w14:paraId="3179FC0A" w14:textId="77777777" w:rsidR="004358CF" w:rsidRDefault="004358CF" w:rsidP="004358CF">
      <w:pPr>
        <w:rPr>
          <w:rFonts w:cs="Arial"/>
        </w:rPr>
      </w:pPr>
    </w:p>
    <w:p w14:paraId="2FC6CB8C" w14:textId="77777777" w:rsidR="004358CF" w:rsidRPr="005A2C4A" w:rsidRDefault="004358CF" w:rsidP="004358CF">
      <w:pPr>
        <w:rPr>
          <w:rFonts w:cs="Arial"/>
          <w:b/>
          <w:bCs/>
        </w:rPr>
      </w:pPr>
      <w:r w:rsidRPr="005A2C4A">
        <w:rPr>
          <w:rFonts w:cs="Arial"/>
          <w:b/>
          <w:bCs/>
        </w:rPr>
        <w:t>Self-Advocacy for Employment and Work Readiness</w:t>
      </w:r>
    </w:p>
    <w:p w14:paraId="787B915F" w14:textId="77777777" w:rsidR="004358CF" w:rsidRDefault="004358CF" w:rsidP="004358CF">
      <w:pPr>
        <w:rPr>
          <w:rFonts w:cs="Arial"/>
        </w:rPr>
      </w:pPr>
      <w:r>
        <w:rPr>
          <w:rFonts w:cs="Arial"/>
        </w:rPr>
        <w:t>Must</w:t>
      </w:r>
      <w:r w:rsidRPr="00BB71B5">
        <w:rPr>
          <w:rFonts w:cs="Arial"/>
        </w:rPr>
        <w:t xml:space="preserve"> meet qualifications defined in the job descriptions determined by the vendor</w:t>
      </w:r>
      <w:r>
        <w:rPr>
          <w:rFonts w:cs="Arial"/>
        </w:rPr>
        <w:t xml:space="preserve"> and commensurate with the scope and responsibilities of these services</w:t>
      </w:r>
      <w:r w:rsidRPr="000263F1">
        <w:rPr>
          <w:rFonts w:cs="Arial"/>
        </w:rPr>
        <w:t>.</w:t>
      </w:r>
      <w:r w:rsidRPr="00BB71B5">
        <w:rPr>
          <w:rFonts w:cs="Arial"/>
        </w:rPr>
        <w:t xml:space="preserve"> The vendor staff must</w:t>
      </w:r>
      <w:r w:rsidRPr="00BB71B5">
        <w:rPr>
          <w:rFonts w:cs="Arial"/>
          <w:color w:val="000000"/>
          <w:sz w:val="16"/>
          <w:szCs w:val="16"/>
        </w:rPr>
        <w:t xml:space="preserve"> </w:t>
      </w:r>
      <w:r w:rsidRPr="00BB71B5">
        <w:rPr>
          <w:rFonts w:cs="Arial"/>
          <w:color w:val="000000"/>
          <w:szCs w:val="24"/>
        </w:rPr>
        <w:t>demonstrate an ability to</w:t>
      </w:r>
      <w:r w:rsidRPr="00BB71B5">
        <w:rPr>
          <w:rFonts w:cs="Arial"/>
          <w:color w:val="000000"/>
          <w:sz w:val="16"/>
          <w:szCs w:val="16"/>
        </w:rPr>
        <w:t xml:space="preserve"> </w:t>
      </w:r>
      <w:r w:rsidRPr="00BB71B5">
        <w:rPr>
          <w:rFonts w:cs="Arial"/>
          <w:color w:val="000000"/>
          <w:szCs w:val="24"/>
        </w:rPr>
        <w:t>provide vocational services for individuals with disabilities</w:t>
      </w:r>
      <w:r w:rsidRPr="00BB71B5">
        <w:rPr>
          <w:rFonts w:cs="Arial"/>
          <w:szCs w:val="24"/>
        </w:rPr>
        <w:t>;</w:t>
      </w:r>
      <w:r w:rsidRPr="00BB71B5">
        <w:rPr>
          <w:rFonts w:cs="Arial"/>
        </w:rPr>
        <w:t xml:space="preserve"> be able to identify a wide variety of workplace supports; address employer concerns and negotiate resolutions; assess and monitor the ACCES-VR customer’s progress; and write clear and concise reports. </w:t>
      </w:r>
    </w:p>
    <w:p w14:paraId="3784EFB6" w14:textId="77777777" w:rsidR="004358CF" w:rsidRDefault="004358CF" w:rsidP="004358CF">
      <w:pPr>
        <w:rPr>
          <w:rFonts w:cs="Arial"/>
        </w:rPr>
      </w:pPr>
    </w:p>
    <w:p w14:paraId="01ECD8E3" w14:textId="77777777" w:rsidR="004358CF" w:rsidRDefault="004358CF" w:rsidP="004358CF">
      <w:pPr>
        <w:rPr>
          <w:rFonts w:cs="Arial"/>
        </w:rPr>
      </w:pPr>
      <w:r>
        <w:rPr>
          <w:rFonts w:cs="Arial"/>
        </w:rPr>
        <w:t>Vendor staff supervising staff providing Work Readiness services must meet the following qualifications:</w:t>
      </w:r>
    </w:p>
    <w:p w14:paraId="76491FAE" w14:textId="77777777" w:rsidR="004358CF" w:rsidRPr="002036FF" w:rsidRDefault="004358CF">
      <w:pPr>
        <w:pStyle w:val="ListParagraph"/>
        <w:numPr>
          <w:ilvl w:val="0"/>
          <w:numId w:val="83"/>
        </w:numPr>
        <w:rPr>
          <w:rFonts w:cs="Arial"/>
        </w:rPr>
      </w:pPr>
      <w:r>
        <w:rPr>
          <w:rFonts w:cs="Arial"/>
        </w:rPr>
        <w:t xml:space="preserve"> </w:t>
      </w:r>
      <w:r w:rsidRPr="002036FF">
        <w:rPr>
          <w:rFonts w:cs="Arial"/>
        </w:rPr>
        <w:t xml:space="preserve">Bachelor’s degree in Human Services or Human Resources; </w:t>
      </w:r>
      <w:r w:rsidRPr="002036FF">
        <w:rPr>
          <w:rFonts w:cs="Arial"/>
          <w:b/>
          <w:bCs/>
        </w:rPr>
        <w:t>or</w:t>
      </w:r>
    </w:p>
    <w:p w14:paraId="6E513E49" w14:textId="77777777" w:rsidR="004358CF" w:rsidRPr="002036FF" w:rsidRDefault="004358CF">
      <w:pPr>
        <w:pStyle w:val="ListParagraph"/>
        <w:numPr>
          <w:ilvl w:val="0"/>
          <w:numId w:val="83"/>
        </w:numPr>
        <w:rPr>
          <w:rFonts w:cs="Arial"/>
          <w:b/>
          <w:bCs/>
          <w:color w:val="000000"/>
        </w:rPr>
      </w:pPr>
      <w:r>
        <w:rPr>
          <w:rFonts w:cs="Arial"/>
        </w:rPr>
        <w:t xml:space="preserve"> </w:t>
      </w:r>
      <w:r w:rsidRPr="002036FF">
        <w:rPr>
          <w:rFonts w:cs="Arial"/>
        </w:rPr>
        <w:t>Four years’ experience in the provision of work readiness services</w:t>
      </w:r>
    </w:p>
    <w:p w14:paraId="3DCF72D3" w14:textId="77777777" w:rsidR="004358CF" w:rsidRDefault="004358CF" w:rsidP="004358CF">
      <w:pPr>
        <w:rPr>
          <w:rFonts w:cs="Arial"/>
          <w:b/>
          <w:bCs/>
          <w:color w:val="000000"/>
        </w:rPr>
      </w:pPr>
    </w:p>
    <w:p w14:paraId="5A74EFAD" w14:textId="77777777" w:rsidR="004358CF" w:rsidRPr="00C075C2" w:rsidRDefault="004358CF" w:rsidP="004358CF">
      <w:pPr>
        <w:rPr>
          <w:rFonts w:cs="Arial"/>
          <w:b/>
          <w:bCs/>
          <w:color w:val="000000"/>
        </w:rPr>
      </w:pPr>
      <w:r w:rsidRPr="00BB47CA">
        <w:rPr>
          <w:rFonts w:cs="Arial"/>
          <w:b/>
          <w:bCs/>
          <w:color w:val="000000"/>
          <w:u w:val="single"/>
        </w:rPr>
        <w:t>Job Placement and Supported Employment Services</w:t>
      </w:r>
    </w:p>
    <w:p w14:paraId="531BB6AF" w14:textId="77777777" w:rsidR="004358CF" w:rsidRPr="00253EB1" w:rsidRDefault="004358CF" w:rsidP="004358CF">
      <w:pPr>
        <w:rPr>
          <w:rFonts w:cs="Arial"/>
          <w:color w:val="000000"/>
        </w:rPr>
      </w:pPr>
      <w:r w:rsidRPr="00253EB1">
        <w:rPr>
          <w:rFonts w:cs="Arial"/>
          <w:color w:val="000000"/>
        </w:rPr>
        <w:t xml:space="preserve">Vendor staff providing Job Placement and Supported Employment Services must meet the following qualifications: </w:t>
      </w:r>
    </w:p>
    <w:p w14:paraId="693C348F" w14:textId="77777777" w:rsidR="004358CF" w:rsidRPr="00253EB1" w:rsidRDefault="004358CF">
      <w:pPr>
        <w:pStyle w:val="ListParagraph"/>
        <w:numPr>
          <w:ilvl w:val="2"/>
          <w:numId w:val="79"/>
        </w:numPr>
        <w:rPr>
          <w:rFonts w:cs="Arial"/>
          <w:color w:val="000000"/>
        </w:rPr>
      </w:pPr>
      <w:r w:rsidRPr="00253EB1">
        <w:rPr>
          <w:rFonts w:cs="Arial"/>
          <w:color w:val="000000"/>
        </w:rPr>
        <w:t xml:space="preserve">a bachelor's degree and one year of experience in rehabilitation placement or related fields, and enrollment in a specialized course approved by ACCES-VR; </w:t>
      </w:r>
      <w:r w:rsidRPr="00253EB1">
        <w:rPr>
          <w:rFonts w:cs="Arial"/>
          <w:b/>
          <w:bCs/>
          <w:color w:val="000000"/>
        </w:rPr>
        <w:t>or</w:t>
      </w:r>
      <w:r w:rsidRPr="00253EB1">
        <w:rPr>
          <w:rFonts w:cs="Arial"/>
          <w:color w:val="000000"/>
        </w:rPr>
        <w:t> </w:t>
      </w:r>
    </w:p>
    <w:p w14:paraId="45B93BBF" w14:textId="77777777" w:rsidR="004358CF" w:rsidRPr="00253EB1" w:rsidRDefault="004358CF">
      <w:pPr>
        <w:pStyle w:val="ListParagraph"/>
        <w:numPr>
          <w:ilvl w:val="2"/>
          <w:numId w:val="79"/>
        </w:numPr>
        <w:rPr>
          <w:rFonts w:cs="Arial"/>
          <w:color w:val="000000"/>
        </w:rPr>
      </w:pPr>
      <w:r w:rsidRPr="00253EB1">
        <w:rPr>
          <w:rFonts w:cs="Arial"/>
          <w:color w:val="000000"/>
        </w:rPr>
        <w:t xml:space="preserve">a bachelor's degree, enrollment in a specialized course, and enrollment in a master's degree program in vocational rehabilitation counseling or evaluation or related areas; </w:t>
      </w:r>
      <w:r w:rsidRPr="00253EB1">
        <w:rPr>
          <w:rFonts w:cs="Arial"/>
          <w:b/>
          <w:bCs/>
          <w:color w:val="000000"/>
        </w:rPr>
        <w:t>or</w:t>
      </w:r>
      <w:r w:rsidRPr="00253EB1">
        <w:rPr>
          <w:rFonts w:cs="Arial"/>
          <w:color w:val="000000"/>
        </w:rPr>
        <w:t> </w:t>
      </w:r>
    </w:p>
    <w:p w14:paraId="6E35FA81" w14:textId="77777777" w:rsidR="004358CF" w:rsidRDefault="004358CF">
      <w:pPr>
        <w:pStyle w:val="ListParagraph"/>
        <w:numPr>
          <w:ilvl w:val="2"/>
          <w:numId w:val="79"/>
        </w:numPr>
        <w:rPr>
          <w:rFonts w:cs="Arial"/>
          <w:color w:val="000000"/>
        </w:rPr>
      </w:pPr>
      <w:r w:rsidRPr="00253EB1">
        <w:rPr>
          <w:rFonts w:cs="Arial"/>
          <w:color w:val="000000"/>
        </w:rPr>
        <w:t>a combination of education and experience which, in the judgment of ACCES-VR, is substantially equivalent to the standards of this subdivision. </w:t>
      </w:r>
    </w:p>
    <w:p w14:paraId="27D82B30" w14:textId="77777777" w:rsidR="004358CF" w:rsidRPr="00253EB1" w:rsidRDefault="004358CF" w:rsidP="004358CF">
      <w:pPr>
        <w:pStyle w:val="ListParagraph"/>
        <w:rPr>
          <w:rFonts w:cs="Arial"/>
          <w:color w:val="000000"/>
        </w:rPr>
      </w:pPr>
    </w:p>
    <w:p w14:paraId="2AFDA1E3" w14:textId="77777777" w:rsidR="004358CF" w:rsidRPr="00C075C2" w:rsidRDefault="004358CF" w:rsidP="004358CF">
      <w:pPr>
        <w:rPr>
          <w:rFonts w:cs="Arial"/>
          <w:color w:val="000000"/>
        </w:rPr>
      </w:pPr>
      <w:r w:rsidRPr="00C075C2">
        <w:rPr>
          <w:rFonts w:cs="Arial"/>
          <w:color w:val="000000"/>
        </w:rPr>
        <w:t xml:space="preserve">Vendor staff supervising </w:t>
      </w:r>
      <w:r>
        <w:rPr>
          <w:rFonts w:cs="Arial"/>
          <w:color w:val="000000"/>
        </w:rPr>
        <w:t xml:space="preserve">staff providing </w:t>
      </w:r>
      <w:r w:rsidRPr="00C075C2">
        <w:rPr>
          <w:rFonts w:cs="Arial"/>
          <w:color w:val="000000"/>
        </w:rPr>
        <w:t xml:space="preserve">Job Placement and Supported Employment Services must meet the following qualifications: </w:t>
      </w:r>
    </w:p>
    <w:p w14:paraId="5F3845F3" w14:textId="77777777" w:rsidR="004358CF" w:rsidRPr="00C075C2" w:rsidRDefault="004358CF">
      <w:pPr>
        <w:pStyle w:val="ListParagraph"/>
        <w:numPr>
          <w:ilvl w:val="0"/>
          <w:numId w:val="78"/>
        </w:numPr>
        <w:rPr>
          <w:rFonts w:cs="Arial"/>
          <w:b/>
          <w:bCs/>
          <w:color w:val="000000"/>
        </w:rPr>
      </w:pPr>
      <w:r w:rsidRPr="00C075C2">
        <w:rPr>
          <w:rFonts w:cs="Arial"/>
          <w:color w:val="000000"/>
        </w:rPr>
        <w:lastRenderedPageBreak/>
        <w:t>a bachelor's degree and three years of experience in employment counseling, employment interviewing</w:t>
      </w:r>
      <w:r>
        <w:rPr>
          <w:rFonts w:cs="Arial"/>
          <w:color w:val="000000"/>
        </w:rPr>
        <w:t xml:space="preserve"> or</w:t>
      </w:r>
      <w:r w:rsidRPr="00C075C2">
        <w:rPr>
          <w:rFonts w:cs="Arial"/>
          <w:color w:val="000000"/>
        </w:rPr>
        <w:t xml:space="preserve"> personnel administration, which included responsibility for placement; and one year of experience working with the physically or mentally disabled; </w:t>
      </w:r>
      <w:r w:rsidRPr="00C075C2">
        <w:rPr>
          <w:rFonts w:cs="Arial"/>
          <w:b/>
          <w:bCs/>
          <w:color w:val="000000"/>
        </w:rPr>
        <w:t>or </w:t>
      </w:r>
    </w:p>
    <w:p w14:paraId="0CE055DE" w14:textId="77777777" w:rsidR="004358CF" w:rsidRPr="00C075C2" w:rsidRDefault="004358CF">
      <w:pPr>
        <w:pStyle w:val="ListParagraph"/>
        <w:numPr>
          <w:ilvl w:val="0"/>
          <w:numId w:val="78"/>
        </w:numPr>
        <w:rPr>
          <w:rFonts w:cs="Arial"/>
          <w:color w:val="000000"/>
        </w:rPr>
      </w:pPr>
      <w:r w:rsidRPr="00C075C2">
        <w:rPr>
          <w:rFonts w:cs="Arial"/>
          <w:color w:val="000000"/>
        </w:rPr>
        <w:t>a combination of education and specialized experience which, in the judgment of ACCES-VR, is substantially equivalent to the standards of this subdivision. </w:t>
      </w:r>
    </w:p>
    <w:p w14:paraId="154AF048" w14:textId="77777777" w:rsidR="004358CF" w:rsidRPr="00C075C2" w:rsidRDefault="004358CF" w:rsidP="004358CF">
      <w:pPr>
        <w:rPr>
          <w:rFonts w:cs="Arial"/>
          <w:color w:val="000000"/>
        </w:rPr>
      </w:pPr>
    </w:p>
    <w:p w14:paraId="76F0AA55" w14:textId="77777777" w:rsidR="004358CF" w:rsidRPr="00BB47CA" w:rsidRDefault="004358CF" w:rsidP="004358CF">
      <w:pPr>
        <w:rPr>
          <w:rFonts w:cs="Arial"/>
          <w:szCs w:val="24"/>
          <w:u w:val="single"/>
        </w:rPr>
      </w:pPr>
      <w:r w:rsidRPr="00BB47CA">
        <w:rPr>
          <w:rFonts w:cs="Arial"/>
          <w:b/>
          <w:bCs/>
          <w:color w:val="000000"/>
          <w:szCs w:val="24"/>
          <w:u w:val="single"/>
        </w:rPr>
        <w:t xml:space="preserve">Assistive Technology </w:t>
      </w:r>
      <w:r>
        <w:rPr>
          <w:rFonts w:cs="Arial"/>
          <w:b/>
          <w:bCs/>
          <w:color w:val="000000"/>
          <w:szCs w:val="24"/>
          <w:u w:val="single"/>
        </w:rPr>
        <w:t>/</w:t>
      </w:r>
      <w:r w:rsidRPr="00BB47CA">
        <w:rPr>
          <w:rFonts w:cs="Arial"/>
          <w:b/>
          <w:bCs/>
          <w:color w:val="000000"/>
          <w:szCs w:val="24"/>
          <w:u w:val="single"/>
        </w:rPr>
        <w:t xml:space="preserve"> Rehabilitation Technology Services</w:t>
      </w:r>
      <w:r w:rsidRPr="00BB47CA">
        <w:rPr>
          <w:rFonts w:cs="Arial"/>
          <w:szCs w:val="24"/>
          <w:u w:val="single"/>
        </w:rPr>
        <w:t xml:space="preserve"> </w:t>
      </w:r>
    </w:p>
    <w:p w14:paraId="09C37738" w14:textId="77777777" w:rsidR="004358CF" w:rsidRDefault="004358CF" w:rsidP="004358CF">
      <w:pPr>
        <w:rPr>
          <w:rFonts w:cs="Arial"/>
          <w:szCs w:val="24"/>
        </w:rPr>
      </w:pPr>
      <w:r>
        <w:rPr>
          <w:rFonts w:cs="Arial"/>
          <w:szCs w:val="24"/>
        </w:rPr>
        <w:t>Vendor staff providing Assistive Technology and Rehabilitation Technology Services must meet the following qualifications:</w:t>
      </w:r>
    </w:p>
    <w:p w14:paraId="2AC14808" w14:textId="77777777" w:rsidR="004358CF" w:rsidRDefault="004358CF">
      <w:pPr>
        <w:pStyle w:val="ListParagraph"/>
        <w:numPr>
          <w:ilvl w:val="0"/>
          <w:numId w:val="84"/>
        </w:numPr>
      </w:pPr>
      <w:r w:rsidRPr="004F7DC6">
        <w:rPr>
          <w:rFonts w:cs="Arial"/>
          <w:szCs w:val="24"/>
        </w:rPr>
        <w:t>Tw</w:t>
      </w:r>
      <w:r w:rsidRPr="00FE2D20">
        <w:rPr>
          <w:rFonts w:cs="Arial"/>
          <w:color w:val="000000"/>
          <w:szCs w:val="24"/>
        </w:rPr>
        <w:t xml:space="preserve">o years’ experience delivering rehabilitation and/or assistive technology services </w:t>
      </w:r>
      <w:r>
        <w:rPr>
          <w:rFonts w:cs="Arial"/>
          <w:color w:val="000000"/>
          <w:szCs w:val="24"/>
        </w:rPr>
        <w:t>and</w:t>
      </w:r>
    </w:p>
    <w:p w14:paraId="53F52695" w14:textId="77777777" w:rsidR="004358CF" w:rsidRPr="001F4628" w:rsidRDefault="004358CF">
      <w:pPr>
        <w:pStyle w:val="ListParagraph"/>
        <w:numPr>
          <w:ilvl w:val="0"/>
          <w:numId w:val="84"/>
        </w:numPr>
        <w:rPr>
          <w:rFonts w:cs="Arial"/>
          <w:color w:val="000000"/>
          <w:szCs w:val="24"/>
        </w:rPr>
      </w:pPr>
      <w:r w:rsidRPr="001F4628">
        <w:rPr>
          <w:rFonts w:cs="Arial"/>
          <w:color w:val="000000"/>
          <w:szCs w:val="24"/>
        </w:rPr>
        <w:t>Document</w:t>
      </w:r>
      <w:r>
        <w:rPr>
          <w:rFonts w:cs="Arial"/>
          <w:color w:val="000000"/>
          <w:szCs w:val="24"/>
        </w:rPr>
        <w:t>ed</w:t>
      </w:r>
      <w:r w:rsidRPr="001F4628">
        <w:rPr>
          <w:rFonts w:cs="Arial"/>
          <w:color w:val="000000"/>
          <w:szCs w:val="24"/>
        </w:rPr>
        <w:t xml:space="preserve"> successful in providing rehabilitation technology services to individuals with disabilities in their area of expertise and</w:t>
      </w:r>
    </w:p>
    <w:p w14:paraId="7ED60D7F" w14:textId="77777777" w:rsidR="004358CF" w:rsidRPr="00FE2D20" w:rsidRDefault="004358CF">
      <w:pPr>
        <w:pStyle w:val="ListParagraph"/>
        <w:numPr>
          <w:ilvl w:val="0"/>
          <w:numId w:val="84"/>
        </w:numPr>
        <w:rPr>
          <w:rFonts w:cs="Arial"/>
          <w:color w:val="000000"/>
          <w:szCs w:val="24"/>
        </w:rPr>
      </w:pPr>
      <w:r w:rsidRPr="00FE2D20">
        <w:rPr>
          <w:rFonts w:cs="Arial"/>
          <w:color w:val="000000"/>
          <w:szCs w:val="24"/>
        </w:rPr>
        <w:t>Demonstrate</w:t>
      </w:r>
      <w:r>
        <w:rPr>
          <w:rFonts w:cs="Arial"/>
          <w:color w:val="000000"/>
          <w:szCs w:val="24"/>
        </w:rPr>
        <w:t>d</w:t>
      </w:r>
      <w:r w:rsidRPr="00FE2D20">
        <w:rPr>
          <w:rFonts w:cs="Arial"/>
          <w:color w:val="000000"/>
          <w:szCs w:val="24"/>
        </w:rPr>
        <w:t xml:space="preserve"> ability to assess and deliver rehabilitation technology services and communicate the results effectively orally and in writing in a clear, concise, logical, and objective manner; and</w:t>
      </w:r>
    </w:p>
    <w:p w14:paraId="74D0CC80" w14:textId="77777777" w:rsidR="004358CF" w:rsidRPr="00FE2D20" w:rsidRDefault="004358CF">
      <w:pPr>
        <w:pStyle w:val="ListParagraph"/>
        <w:numPr>
          <w:ilvl w:val="0"/>
          <w:numId w:val="84"/>
        </w:numPr>
        <w:rPr>
          <w:rFonts w:cs="Arial"/>
          <w:color w:val="000000"/>
          <w:szCs w:val="24"/>
        </w:rPr>
      </w:pPr>
      <w:r w:rsidRPr="00FE2D20">
        <w:rPr>
          <w:rFonts w:cs="Arial"/>
          <w:color w:val="000000"/>
          <w:szCs w:val="24"/>
        </w:rPr>
        <w:t>Maintain adequate liability insurance</w:t>
      </w:r>
    </w:p>
    <w:p w14:paraId="09424503" w14:textId="77777777" w:rsidR="004358CF" w:rsidRDefault="004358CF" w:rsidP="004358CF">
      <w:pPr>
        <w:rPr>
          <w:rFonts w:cs="Arial"/>
          <w:color w:val="000000"/>
          <w:szCs w:val="24"/>
        </w:rPr>
      </w:pPr>
    </w:p>
    <w:p w14:paraId="4E5E36F7" w14:textId="77777777" w:rsidR="004358CF" w:rsidRPr="002A5194" w:rsidRDefault="004358CF" w:rsidP="004358CF">
      <w:pPr>
        <w:rPr>
          <w:rFonts w:cs="Arial"/>
          <w:color w:val="000000"/>
          <w:szCs w:val="24"/>
        </w:rPr>
      </w:pPr>
      <w:r w:rsidRPr="002A5194">
        <w:rPr>
          <w:rFonts w:cs="Arial"/>
          <w:color w:val="000000"/>
          <w:szCs w:val="24"/>
        </w:rPr>
        <w:t>Vendor staff that provide evaluation and trainings services to ACCES-VR customers must limit their scope of practice to the area they are trained, credentialed, and have related experience.</w:t>
      </w:r>
    </w:p>
    <w:p w14:paraId="44CFEB99" w14:textId="77777777" w:rsidR="004358CF" w:rsidRDefault="004358CF" w:rsidP="004358CF">
      <w:pPr>
        <w:rPr>
          <w:rFonts w:cs="Arial"/>
          <w:color w:val="000000"/>
          <w:szCs w:val="24"/>
        </w:rPr>
      </w:pPr>
    </w:p>
    <w:p w14:paraId="778E17CF" w14:textId="77777777" w:rsidR="004358CF" w:rsidRPr="00C075C2" w:rsidRDefault="004358CF" w:rsidP="004358CF">
      <w:pPr>
        <w:rPr>
          <w:rFonts w:cs="Arial"/>
          <w:b/>
          <w:bCs/>
          <w:color w:val="000000"/>
          <w:szCs w:val="24"/>
          <w:u w:val="single"/>
        </w:rPr>
      </w:pPr>
      <w:r w:rsidRPr="00C075C2">
        <w:rPr>
          <w:rFonts w:cs="Arial"/>
          <w:b/>
          <w:bCs/>
          <w:color w:val="000000"/>
          <w:szCs w:val="24"/>
          <w:u w:val="single"/>
        </w:rPr>
        <w:t>Driver Rehabilitation Services</w:t>
      </w:r>
    </w:p>
    <w:p w14:paraId="21344821" w14:textId="77777777" w:rsidR="004358CF" w:rsidRPr="00C075C2" w:rsidRDefault="004358CF" w:rsidP="004358CF">
      <w:pPr>
        <w:rPr>
          <w:rFonts w:cs="Arial"/>
          <w:color w:val="000000"/>
          <w:szCs w:val="24"/>
        </w:rPr>
      </w:pPr>
      <w:r w:rsidRPr="00C075C2">
        <w:rPr>
          <w:rFonts w:cs="Arial"/>
          <w:color w:val="000000"/>
          <w:szCs w:val="24"/>
        </w:rPr>
        <w:t xml:space="preserve">Vendor staff providing Driver </w:t>
      </w:r>
      <w:r>
        <w:rPr>
          <w:rFonts w:cs="Arial"/>
          <w:color w:val="000000"/>
          <w:szCs w:val="24"/>
        </w:rPr>
        <w:t xml:space="preserve">Rehabilitation </w:t>
      </w:r>
      <w:r w:rsidRPr="00C075C2">
        <w:rPr>
          <w:rFonts w:cs="Arial"/>
          <w:color w:val="000000"/>
          <w:szCs w:val="24"/>
        </w:rPr>
        <w:t xml:space="preserve">Services </w:t>
      </w:r>
      <w:r w:rsidRPr="006663E4">
        <w:rPr>
          <w:rFonts w:cs="Arial"/>
          <w:color w:val="000000"/>
          <w:szCs w:val="24"/>
        </w:rPr>
        <w:t>are expected to limit their scope of service to the areas they are trained, credentialed, and have experience</w:t>
      </w:r>
      <w:r>
        <w:rPr>
          <w:rFonts w:cs="Arial"/>
          <w:b/>
          <w:bCs/>
          <w:color w:val="000000"/>
          <w:szCs w:val="24"/>
        </w:rPr>
        <w:t>.</w:t>
      </w:r>
    </w:p>
    <w:p w14:paraId="6DBFCB10" w14:textId="77777777" w:rsidR="004358CF" w:rsidRDefault="004358CF" w:rsidP="004358CF">
      <w:pPr>
        <w:rPr>
          <w:rFonts w:cs="Arial"/>
          <w:b/>
          <w:bCs/>
          <w:color w:val="000000"/>
          <w:szCs w:val="24"/>
        </w:rPr>
      </w:pPr>
      <w:r>
        <w:rPr>
          <w:rFonts w:cs="Arial"/>
          <w:b/>
          <w:bCs/>
          <w:color w:val="000000"/>
          <w:szCs w:val="24"/>
        </w:rPr>
        <w:t xml:space="preserve">Please refer to the Association of Driver Rehabilitation Specialists (ADED) qualifications </w:t>
      </w:r>
      <w:hyperlink r:id="rId25" w:history="1">
        <w:r w:rsidRPr="00DB76F0">
          <w:rPr>
            <w:rStyle w:val="Hyperlink"/>
            <w:rFonts w:cs="Arial"/>
            <w:b/>
            <w:bCs/>
            <w:szCs w:val="24"/>
          </w:rPr>
          <w:t>https://www.aded.net/page/credentials</w:t>
        </w:r>
      </w:hyperlink>
    </w:p>
    <w:p w14:paraId="71DE240A" w14:textId="77777777" w:rsidR="004358CF" w:rsidRDefault="004358CF" w:rsidP="004358CF">
      <w:pPr>
        <w:rPr>
          <w:rFonts w:cs="Arial"/>
          <w:b/>
          <w:bCs/>
          <w:color w:val="000000"/>
          <w:szCs w:val="24"/>
        </w:rPr>
      </w:pPr>
      <w:r>
        <w:rPr>
          <w:rFonts w:cs="Arial"/>
          <w:b/>
          <w:bCs/>
          <w:color w:val="000000"/>
          <w:szCs w:val="24"/>
        </w:rPr>
        <w:t xml:space="preserve"> </w:t>
      </w:r>
    </w:p>
    <w:p w14:paraId="72197DF4" w14:textId="77777777" w:rsidR="004358CF" w:rsidRPr="008D0DE2" w:rsidRDefault="004358CF" w:rsidP="004358CF">
      <w:pPr>
        <w:rPr>
          <w:rFonts w:cs="Arial"/>
          <w:b/>
          <w:bCs/>
          <w:color w:val="000000"/>
          <w:szCs w:val="24"/>
        </w:rPr>
      </w:pPr>
      <w:r w:rsidRPr="008D0DE2">
        <w:rPr>
          <w:rFonts w:cs="Arial"/>
          <w:b/>
          <w:bCs/>
          <w:color w:val="000000"/>
          <w:szCs w:val="24"/>
        </w:rPr>
        <w:t>Adaptive Technology Driver Evaluator</w:t>
      </w:r>
    </w:p>
    <w:p w14:paraId="5701F040" w14:textId="77777777" w:rsidR="004358CF" w:rsidRDefault="004358CF" w:rsidP="004358CF">
      <w:pPr>
        <w:rPr>
          <w:rFonts w:cs="Arial"/>
          <w:color w:val="000000"/>
          <w:szCs w:val="24"/>
        </w:rPr>
      </w:pPr>
      <w:r w:rsidRPr="008D0DE2">
        <w:rPr>
          <w:rFonts w:cs="Arial"/>
          <w:color w:val="000000"/>
          <w:szCs w:val="24"/>
        </w:rPr>
        <w:t>Minimum qualifications are</w:t>
      </w:r>
      <w:r w:rsidRPr="008D0DE2">
        <w:rPr>
          <w:rFonts w:cs="Arial"/>
          <w:b/>
          <w:bCs/>
          <w:color w:val="000000"/>
          <w:szCs w:val="24"/>
        </w:rPr>
        <w:t xml:space="preserve"> </w:t>
      </w:r>
      <w:r w:rsidRPr="008D0DE2">
        <w:rPr>
          <w:rFonts w:cs="Arial"/>
          <w:color w:val="000000"/>
          <w:szCs w:val="24"/>
        </w:rPr>
        <w:t>three years’ experience as a licensed professional in one of the following titles:</w:t>
      </w:r>
      <w:r>
        <w:rPr>
          <w:rFonts w:cs="Arial"/>
          <w:color w:val="000000"/>
          <w:szCs w:val="24"/>
        </w:rPr>
        <w:t xml:space="preserve"> </w:t>
      </w:r>
      <w:r w:rsidRPr="008D0DE2">
        <w:rPr>
          <w:rFonts w:cs="Arial"/>
          <w:color w:val="000000"/>
          <w:szCs w:val="24"/>
        </w:rPr>
        <w:t>Licensed Occupational Therapist; Licensed Physical Therapist; Licensed Psychologist; NYS Certified Driver Education Teacher or NYS DMV approved Driver Education Teacher</w:t>
      </w:r>
      <w:r>
        <w:rPr>
          <w:rFonts w:cs="Arial"/>
          <w:color w:val="000000"/>
          <w:szCs w:val="24"/>
        </w:rPr>
        <w:t xml:space="preserve"> and currently operating under a professional license. </w:t>
      </w:r>
    </w:p>
    <w:p w14:paraId="006AB5C6" w14:textId="77777777" w:rsidR="004358CF" w:rsidRDefault="004358CF" w:rsidP="004358CF">
      <w:pPr>
        <w:rPr>
          <w:rFonts w:cs="Arial"/>
          <w:b/>
          <w:bCs/>
          <w:color w:val="000000"/>
          <w:szCs w:val="24"/>
        </w:rPr>
      </w:pPr>
    </w:p>
    <w:p w14:paraId="18CC1D56" w14:textId="77777777" w:rsidR="004358CF" w:rsidRPr="00C075C2" w:rsidRDefault="004358CF" w:rsidP="004358CF">
      <w:pPr>
        <w:rPr>
          <w:rFonts w:cs="Arial"/>
          <w:b/>
          <w:bCs/>
          <w:color w:val="000000"/>
          <w:szCs w:val="24"/>
        </w:rPr>
      </w:pPr>
      <w:r w:rsidRPr="00C075C2">
        <w:rPr>
          <w:rFonts w:cs="Arial"/>
          <w:b/>
          <w:bCs/>
          <w:color w:val="000000"/>
          <w:szCs w:val="24"/>
        </w:rPr>
        <w:t>Certified Driver Rehabilitation Specialist</w:t>
      </w:r>
      <w:r>
        <w:rPr>
          <w:rFonts w:cs="Arial"/>
          <w:b/>
          <w:bCs/>
          <w:color w:val="000000"/>
          <w:szCs w:val="24"/>
        </w:rPr>
        <w:t xml:space="preserve"> (CDRS)</w:t>
      </w:r>
    </w:p>
    <w:p w14:paraId="698E2CC1" w14:textId="77777777" w:rsidR="004358CF" w:rsidRDefault="004358CF" w:rsidP="004358CF">
      <w:pPr>
        <w:shd w:val="clear" w:color="auto" w:fill="FFFFFF"/>
        <w:spacing w:after="150"/>
        <w:rPr>
          <w:rFonts w:cs="Arial"/>
          <w:color w:val="333333"/>
          <w:szCs w:val="24"/>
        </w:rPr>
      </w:pPr>
      <w:r w:rsidRPr="00E1731F">
        <w:rPr>
          <w:rFonts w:cs="Arial"/>
          <w:color w:val="333333"/>
          <w:szCs w:val="24"/>
        </w:rPr>
        <w:t>CDRS</w:t>
      </w:r>
      <w:r w:rsidRPr="00E1731F">
        <w:rPr>
          <w:rFonts w:cs="Arial"/>
          <w:color w:val="1F497D"/>
          <w:szCs w:val="24"/>
        </w:rPr>
        <w:t xml:space="preserve"> is</w:t>
      </w:r>
      <w:r w:rsidRPr="00E1731F">
        <w:rPr>
          <w:rFonts w:cs="Arial"/>
          <w:color w:val="333333"/>
          <w:szCs w:val="24"/>
        </w:rPr>
        <w:t xml:space="preserve"> an experienced practitioner who, through successful completion of a</w:t>
      </w:r>
      <w:r>
        <w:rPr>
          <w:rFonts w:cs="Arial"/>
          <w:color w:val="333333"/>
          <w:szCs w:val="24"/>
        </w:rPr>
        <w:t xml:space="preserve"> formal certification examination</w:t>
      </w:r>
      <w:r w:rsidRPr="00E1731F">
        <w:rPr>
          <w:rFonts w:cs="Arial"/>
          <w:color w:val="333333"/>
          <w:szCs w:val="24"/>
        </w:rPr>
        <w:t>, has proven their capacity to provide services within the full</w:t>
      </w:r>
      <w:r>
        <w:rPr>
          <w:rFonts w:cs="Arial"/>
          <w:color w:val="333333"/>
          <w:szCs w:val="24"/>
        </w:rPr>
        <w:t xml:space="preserve"> spectrum of driver rehabilitation services.</w:t>
      </w:r>
      <w:r w:rsidRPr="00E1731F">
        <w:rPr>
          <w:rFonts w:cs="Arial"/>
          <w:color w:val="333333"/>
          <w:szCs w:val="24"/>
        </w:rPr>
        <w:t xml:space="preserve">  Vendor staff providing services as a CDRS must be credential by ADED.  Requirements for credentialing can be found at </w:t>
      </w:r>
      <w:hyperlink r:id="rId26" w:history="1">
        <w:r w:rsidRPr="00D97FCD">
          <w:rPr>
            <w:rStyle w:val="Hyperlink"/>
            <w:rFonts w:cs="Arial"/>
            <w:szCs w:val="24"/>
          </w:rPr>
          <w:t>https://www.aded.net/page/215</w:t>
        </w:r>
      </w:hyperlink>
    </w:p>
    <w:p w14:paraId="0E57DC85" w14:textId="77777777" w:rsidR="004358CF" w:rsidRPr="00E1731F" w:rsidRDefault="004358CF" w:rsidP="004358CF">
      <w:pPr>
        <w:rPr>
          <w:rFonts w:cs="Arial"/>
          <w:b/>
          <w:color w:val="000000"/>
          <w:szCs w:val="24"/>
        </w:rPr>
      </w:pPr>
      <w:r w:rsidRPr="00E1731F">
        <w:rPr>
          <w:rFonts w:cs="Arial"/>
          <w:b/>
          <w:bCs/>
          <w:color w:val="000000"/>
          <w:szCs w:val="24"/>
        </w:rPr>
        <w:t>Driver Rehabilitation Professional (DRP)</w:t>
      </w:r>
    </w:p>
    <w:p w14:paraId="5BB3816D" w14:textId="77777777" w:rsidR="004358CF" w:rsidRDefault="004358CF" w:rsidP="004358CF">
      <w:pPr>
        <w:rPr>
          <w:rFonts w:cs="Arial"/>
          <w:color w:val="333333"/>
          <w:szCs w:val="24"/>
          <w:shd w:val="clear" w:color="auto" w:fill="FFFFFF"/>
        </w:rPr>
      </w:pPr>
      <w:r w:rsidRPr="00227883">
        <w:rPr>
          <w:rFonts w:cs="Arial"/>
          <w:color w:val="333333"/>
          <w:szCs w:val="24"/>
          <w:shd w:val="clear" w:color="auto" w:fill="FFFFFF"/>
        </w:rPr>
        <w:t>DRP</w:t>
      </w:r>
      <w:r w:rsidRPr="00E1731F">
        <w:rPr>
          <w:rFonts w:cs="Arial"/>
          <w:color w:val="333333"/>
          <w:szCs w:val="24"/>
          <w:shd w:val="clear" w:color="auto" w:fill="FFFFFF"/>
        </w:rPr>
        <w:t xml:space="preserve"> </w:t>
      </w:r>
      <w:r>
        <w:rPr>
          <w:rFonts w:cs="Arial"/>
          <w:color w:val="333333"/>
          <w:szCs w:val="24"/>
          <w:shd w:val="clear" w:color="auto" w:fill="FFFFFF"/>
        </w:rPr>
        <w:t>is an</w:t>
      </w:r>
      <w:r w:rsidRPr="00E1731F">
        <w:rPr>
          <w:rFonts w:cs="Arial"/>
          <w:color w:val="333333"/>
          <w:szCs w:val="24"/>
          <w:shd w:val="clear" w:color="auto" w:fill="FFFFFF"/>
        </w:rPr>
        <w:t xml:space="preserve"> individual in the field of driver rehabilitation who, through successful completion of specific training courses, </w:t>
      </w:r>
      <w:r>
        <w:rPr>
          <w:rFonts w:cs="Arial"/>
          <w:color w:val="333333"/>
          <w:szCs w:val="24"/>
          <w:shd w:val="clear" w:color="auto" w:fill="FFFFFF"/>
        </w:rPr>
        <w:t>is</w:t>
      </w:r>
      <w:r w:rsidRPr="00E1731F">
        <w:rPr>
          <w:rFonts w:cs="Arial"/>
          <w:color w:val="333333"/>
          <w:szCs w:val="24"/>
          <w:shd w:val="clear" w:color="auto" w:fill="FFFFFF"/>
        </w:rPr>
        <w:t xml:space="preserve"> equipped to provide services within basic and low-tech </w:t>
      </w:r>
      <w:r>
        <w:rPr>
          <w:rFonts w:cs="Arial"/>
          <w:color w:val="333333"/>
          <w:szCs w:val="24"/>
          <w:shd w:val="clear" w:color="auto" w:fill="FFFFFF"/>
        </w:rPr>
        <w:t>d</w:t>
      </w:r>
      <w:r w:rsidRPr="00E1731F">
        <w:rPr>
          <w:rFonts w:cs="Arial"/>
          <w:color w:val="333333"/>
          <w:szCs w:val="24"/>
          <w:shd w:val="clear" w:color="auto" w:fill="FFFFFF"/>
        </w:rPr>
        <w:t xml:space="preserve">river </w:t>
      </w:r>
      <w:r>
        <w:rPr>
          <w:rFonts w:cs="Arial"/>
          <w:color w:val="333333"/>
          <w:szCs w:val="24"/>
          <w:shd w:val="clear" w:color="auto" w:fill="FFFFFF"/>
        </w:rPr>
        <w:t>r</w:t>
      </w:r>
      <w:r w:rsidRPr="00E1731F">
        <w:rPr>
          <w:rFonts w:cs="Arial"/>
          <w:color w:val="333333"/>
          <w:szCs w:val="24"/>
          <w:shd w:val="clear" w:color="auto" w:fill="FFFFFF"/>
        </w:rPr>
        <w:t xml:space="preserve">ehabilitation </w:t>
      </w:r>
      <w:r>
        <w:rPr>
          <w:rFonts w:cs="Arial"/>
          <w:color w:val="333333"/>
          <w:szCs w:val="24"/>
          <w:shd w:val="clear" w:color="auto" w:fill="FFFFFF"/>
        </w:rPr>
        <w:t>s</w:t>
      </w:r>
      <w:r w:rsidRPr="00E1731F">
        <w:rPr>
          <w:rFonts w:cs="Arial"/>
          <w:color w:val="333333"/>
          <w:szCs w:val="24"/>
          <w:shd w:val="clear" w:color="auto" w:fill="FFFFFF"/>
        </w:rPr>
        <w:t xml:space="preserve">ervices. Vendor staff providing services as a DRP must be credentialed by ADED. Requirements for credentialing can be found at  </w:t>
      </w:r>
      <w:hyperlink r:id="rId27" w:history="1">
        <w:r w:rsidRPr="00DB76F0">
          <w:rPr>
            <w:rStyle w:val="Hyperlink"/>
            <w:rFonts w:cs="Arial"/>
            <w:szCs w:val="24"/>
            <w:shd w:val="clear" w:color="auto" w:fill="FFFFFF"/>
          </w:rPr>
          <w:t>https://www.aded.net/page/DRP</w:t>
        </w:r>
      </w:hyperlink>
    </w:p>
    <w:p w14:paraId="10792BC3" w14:textId="77777777" w:rsidR="004358CF" w:rsidRDefault="004358CF" w:rsidP="004358CF">
      <w:pPr>
        <w:rPr>
          <w:rFonts w:cs="Arial"/>
          <w:color w:val="000000"/>
          <w:szCs w:val="24"/>
        </w:rPr>
      </w:pPr>
    </w:p>
    <w:p w14:paraId="1390804E" w14:textId="77777777" w:rsidR="004358CF" w:rsidRPr="00C075C2" w:rsidRDefault="004358CF" w:rsidP="004358CF">
      <w:pPr>
        <w:rPr>
          <w:rFonts w:cs="Arial"/>
          <w:b/>
          <w:bCs/>
          <w:color w:val="000000"/>
          <w:szCs w:val="24"/>
        </w:rPr>
      </w:pPr>
      <w:r w:rsidRPr="00C075C2">
        <w:rPr>
          <w:rFonts w:cs="Arial"/>
          <w:b/>
          <w:bCs/>
          <w:color w:val="000000"/>
          <w:szCs w:val="24"/>
        </w:rPr>
        <w:t>Driver Rehabilitation Specialist</w:t>
      </w:r>
    </w:p>
    <w:p w14:paraId="2996E71C" w14:textId="77777777" w:rsidR="004358CF" w:rsidRPr="00C075C2" w:rsidRDefault="004358CF" w:rsidP="004358CF">
      <w:pPr>
        <w:rPr>
          <w:rFonts w:cs="Arial"/>
          <w:color w:val="000000"/>
          <w:szCs w:val="24"/>
        </w:rPr>
      </w:pPr>
      <w:r w:rsidRPr="00D8335C">
        <w:rPr>
          <w:rFonts w:cs="Arial"/>
          <w:color w:val="333333"/>
          <w:szCs w:val="24"/>
          <w:shd w:val="clear" w:color="auto" w:fill="FFFFFF"/>
        </w:rPr>
        <w:t xml:space="preserve">Is a professional who plans, develops, coordinates, and implements driving services for individuals with disabilities and include allied health personnel, driving instructors and others who have specialized in this area and received continuing education in the field, but who have not obtained the </w:t>
      </w:r>
      <w:r w:rsidRPr="00D8335C">
        <w:rPr>
          <w:rFonts w:cs="Arial"/>
          <w:color w:val="333333"/>
          <w:szCs w:val="24"/>
          <w:shd w:val="clear" w:color="auto" w:fill="FFFFFF"/>
        </w:rPr>
        <w:lastRenderedPageBreak/>
        <w:t>certification offered by ADED and have not achieved either the DRP or CDRS</w:t>
      </w:r>
      <w:r w:rsidRPr="00D8335C">
        <w:rPr>
          <w:rFonts w:cs="Arial"/>
          <w:b/>
          <w:bCs/>
          <w:color w:val="333333"/>
          <w:szCs w:val="24"/>
          <w:shd w:val="clear" w:color="auto" w:fill="FFFFFF"/>
        </w:rPr>
        <w:t>.</w:t>
      </w:r>
      <w:r>
        <w:rPr>
          <w:rFonts w:ascii="Roboto" w:hAnsi="Roboto"/>
          <w:b/>
          <w:bCs/>
          <w:color w:val="333333"/>
          <w:sz w:val="21"/>
          <w:szCs w:val="21"/>
          <w:shd w:val="clear" w:color="auto" w:fill="FFFFFF"/>
        </w:rPr>
        <w:t xml:space="preserve"> </w:t>
      </w:r>
      <w:r>
        <w:rPr>
          <w:rFonts w:cs="Arial"/>
          <w:color w:val="000000"/>
          <w:szCs w:val="24"/>
        </w:rPr>
        <w:t xml:space="preserve">Minimum qualifications are </w:t>
      </w:r>
      <w:r w:rsidRPr="00AB1A72">
        <w:rPr>
          <w:rFonts w:cs="Arial"/>
          <w:color w:val="000000"/>
          <w:szCs w:val="24"/>
        </w:rPr>
        <w:t>t</w:t>
      </w:r>
      <w:r w:rsidRPr="00C075C2">
        <w:rPr>
          <w:rFonts w:cs="Arial"/>
          <w:color w:val="000000"/>
          <w:szCs w:val="24"/>
        </w:rPr>
        <w:t>hree years’ experience providing driver rehabilitation services to individuals with disabilities</w:t>
      </w:r>
      <w:r>
        <w:rPr>
          <w:rFonts w:cs="Arial"/>
          <w:color w:val="000000"/>
          <w:szCs w:val="24"/>
        </w:rPr>
        <w:t xml:space="preserve">. </w:t>
      </w:r>
    </w:p>
    <w:p w14:paraId="1D2CEE8C" w14:textId="77777777" w:rsidR="004358CF" w:rsidRDefault="004358CF" w:rsidP="004358CF">
      <w:pPr>
        <w:rPr>
          <w:rFonts w:cs="Arial"/>
          <w:szCs w:val="24"/>
        </w:rPr>
      </w:pPr>
    </w:p>
    <w:p w14:paraId="5FC82E60" w14:textId="77777777" w:rsidR="004358CF" w:rsidRPr="00C075C2" w:rsidRDefault="004358CF" w:rsidP="004358CF">
      <w:pPr>
        <w:rPr>
          <w:rFonts w:cs="Arial"/>
          <w:b/>
          <w:bCs/>
          <w:szCs w:val="24"/>
          <w:u w:val="single"/>
        </w:rPr>
      </w:pPr>
      <w:r w:rsidRPr="00C075C2">
        <w:rPr>
          <w:rFonts w:cs="Arial"/>
          <w:b/>
          <w:bCs/>
          <w:szCs w:val="24"/>
          <w:u w:val="single"/>
        </w:rPr>
        <w:t>Adjunct Services</w:t>
      </w:r>
    </w:p>
    <w:p w14:paraId="1DA7F796" w14:textId="77777777" w:rsidR="004358CF" w:rsidRPr="00C075C2" w:rsidRDefault="004358CF" w:rsidP="004358CF">
      <w:pPr>
        <w:rPr>
          <w:rFonts w:cs="Arial"/>
          <w:szCs w:val="24"/>
        </w:rPr>
      </w:pPr>
      <w:r w:rsidRPr="00C075C2">
        <w:rPr>
          <w:rFonts w:cs="Arial"/>
          <w:szCs w:val="24"/>
        </w:rPr>
        <w:t>Vendor staff providing Adju</w:t>
      </w:r>
      <w:r>
        <w:rPr>
          <w:rFonts w:cs="Arial"/>
          <w:szCs w:val="24"/>
        </w:rPr>
        <w:t>nc</w:t>
      </w:r>
      <w:r w:rsidRPr="00C075C2">
        <w:rPr>
          <w:rFonts w:cs="Arial"/>
          <w:szCs w:val="24"/>
        </w:rPr>
        <w:t>t Services must meet the following qualifications:</w:t>
      </w:r>
    </w:p>
    <w:p w14:paraId="4FD1FFBF" w14:textId="77777777" w:rsidR="004358CF" w:rsidRDefault="004358CF" w:rsidP="004358CF">
      <w:pPr>
        <w:rPr>
          <w:rFonts w:cs="Arial"/>
          <w:b/>
          <w:bCs/>
          <w:szCs w:val="24"/>
        </w:rPr>
      </w:pPr>
    </w:p>
    <w:p w14:paraId="464D1C73" w14:textId="77777777" w:rsidR="004358CF" w:rsidRPr="00C075C2" w:rsidRDefault="004358CF" w:rsidP="004358CF">
      <w:pPr>
        <w:rPr>
          <w:rFonts w:cs="Arial"/>
          <w:b/>
          <w:bCs/>
          <w:szCs w:val="24"/>
        </w:rPr>
      </w:pPr>
      <w:r w:rsidRPr="00C075C2">
        <w:rPr>
          <w:rFonts w:cs="Arial"/>
          <w:b/>
          <w:bCs/>
          <w:szCs w:val="24"/>
        </w:rPr>
        <w:t>Coaching Support</w:t>
      </w:r>
      <w:r w:rsidRPr="00D52647">
        <w:rPr>
          <w:rFonts w:cs="Arial"/>
          <w:b/>
          <w:bCs/>
          <w:szCs w:val="24"/>
        </w:rPr>
        <w:t xml:space="preserve"> staff</w:t>
      </w:r>
      <w:r>
        <w:rPr>
          <w:rFonts w:cs="Arial"/>
          <w:b/>
          <w:bCs/>
          <w:szCs w:val="24"/>
        </w:rPr>
        <w:t xml:space="preserve"> (This does not include Job Coaching for Employment and Supported Employment Services)</w:t>
      </w:r>
    </w:p>
    <w:p w14:paraId="17494E5B" w14:textId="77777777" w:rsidR="004358CF" w:rsidRDefault="004358CF" w:rsidP="004358CF">
      <w:pPr>
        <w:rPr>
          <w:rFonts w:cs="Arial"/>
          <w:color w:val="000000"/>
        </w:rPr>
      </w:pPr>
      <w:r w:rsidRPr="00C55869">
        <w:rPr>
          <w:rFonts w:cs="Arial"/>
          <w:color w:val="000000"/>
        </w:rPr>
        <w:t xml:space="preserve">Minimum qualifications shall be a combination of education and specialized experience, by which the individual demonstrates experience, aptitude, and ability to provide direct assistance to </w:t>
      </w:r>
      <w:r>
        <w:rPr>
          <w:rFonts w:cs="Arial"/>
          <w:color w:val="000000"/>
        </w:rPr>
        <w:t>ACCES-VR customers.</w:t>
      </w:r>
    </w:p>
    <w:p w14:paraId="724FC615" w14:textId="77777777" w:rsidR="004358CF" w:rsidRDefault="004358CF" w:rsidP="004358CF">
      <w:pPr>
        <w:rPr>
          <w:rFonts w:cs="Arial"/>
          <w:szCs w:val="24"/>
        </w:rPr>
      </w:pPr>
    </w:p>
    <w:p w14:paraId="796F0957" w14:textId="77777777" w:rsidR="004358CF" w:rsidRPr="00C075C2" w:rsidRDefault="004358CF" w:rsidP="004358CF">
      <w:pPr>
        <w:rPr>
          <w:rFonts w:cs="Arial"/>
          <w:b/>
          <w:bCs/>
          <w:szCs w:val="24"/>
        </w:rPr>
      </w:pPr>
      <w:r w:rsidRPr="00C075C2">
        <w:rPr>
          <w:rFonts w:cs="Arial"/>
          <w:b/>
          <w:bCs/>
          <w:szCs w:val="24"/>
        </w:rPr>
        <w:t>Mobility Services staff</w:t>
      </w:r>
    </w:p>
    <w:p w14:paraId="33C6363B" w14:textId="77777777" w:rsidR="004358CF" w:rsidRDefault="004358CF" w:rsidP="004358CF">
      <w:pPr>
        <w:rPr>
          <w:rFonts w:cs="Arial"/>
          <w:color w:val="000000"/>
          <w:szCs w:val="24"/>
        </w:rPr>
      </w:pPr>
      <w:r>
        <w:rPr>
          <w:rFonts w:cs="Arial"/>
          <w:color w:val="000000"/>
          <w:szCs w:val="24"/>
        </w:rPr>
        <w:t>Minimum qualification is t</w:t>
      </w:r>
      <w:r w:rsidRPr="00C075C2">
        <w:rPr>
          <w:rFonts w:cs="Arial"/>
          <w:color w:val="000000"/>
          <w:szCs w:val="24"/>
        </w:rPr>
        <w:t>wo years’ experience in providing mobility services to individuals with disabilities</w:t>
      </w:r>
      <w:r>
        <w:rPr>
          <w:rFonts w:cs="Arial"/>
          <w:color w:val="000000"/>
          <w:szCs w:val="24"/>
        </w:rPr>
        <w:t>.</w:t>
      </w:r>
    </w:p>
    <w:p w14:paraId="561B575D" w14:textId="77777777" w:rsidR="004358CF" w:rsidRPr="000E67A2" w:rsidRDefault="004358CF" w:rsidP="004358CF">
      <w:pPr>
        <w:rPr>
          <w:rFonts w:cs="Arial"/>
          <w:szCs w:val="24"/>
        </w:rPr>
      </w:pPr>
    </w:p>
    <w:p w14:paraId="71F37422" w14:textId="77777777" w:rsidR="004358CF" w:rsidRPr="00D1548A" w:rsidRDefault="004358CF" w:rsidP="004358CF">
      <w:pPr>
        <w:rPr>
          <w:rFonts w:cs="Arial"/>
          <w:b/>
          <w:bCs/>
          <w:szCs w:val="24"/>
        </w:rPr>
      </w:pPr>
      <w:r w:rsidRPr="00D1548A">
        <w:rPr>
          <w:rFonts w:cs="Arial"/>
          <w:b/>
          <w:bCs/>
          <w:szCs w:val="24"/>
        </w:rPr>
        <w:t xml:space="preserve">Coaching </w:t>
      </w:r>
      <w:r>
        <w:rPr>
          <w:rFonts w:cs="Arial"/>
          <w:b/>
          <w:bCs/>
          <w:szCs w:val="24"/>
        </w:rPr>
        <w:t xml:space="preserve">and Communication </w:t>
      </w:r>
      <w:r w:rsidRPr="00D1548A">
        <w:rPr>
          <w:rFonts w:cs="Arial"/>
          <w:b/>
          <w:bCs/>
          <w:szCs w:val="24"/>
        </w:rPr>
        <w:t xml:space="preserve">Support </w:t>
      </w:r>
      <w:r>
        <w:rPr>
          <w:rFonts w:cs="Arial"/>
          <w:b/>
          <w:bCs/>
          <w:szCs w:val="24"/>
        </w:rPr>
        <w:t>s</w:t>
      </w:r>
      <w:r w:rsidRPr="00D1548A">
        <w:rPr>
          <w:rFonts w:cs="Arial"/>
          <w:b/>
          <w:bCs/>
          <w:szCs w:val="24"/>
        </w:rPr>
        <w:t>taff</w:t>
      </w:r>
    </w:p>
    <w:p w14:paraId="23BB2507" w14:textId="77777777" w:rsidR="004358CF" w:rsidRDefault="004358CF" w:rsidP="004358CF">
      <w:pPr>
        <w:rPr>
          <w:rFonts w:cs="Arial"/>
          <w:color w:val="000000"/>
          <w:szCs w:val="24"/>
        </w:rPr>
      </w:pPr>
      <w:r>
        <w:rPr>
          <w:rFonts w:cs="Arial"/>
          <w:szCs w:val="24"/>
        </w:rPr>
        <w:t xml:space="preserve">Minimum qualification is </w:t>
      </w:r>
      <w:r w:rsidRPr="00D1548A">
        <w:rPr>
          <w:rFonts w:cs="Arial"/>
          <w:color w:val="000000"/>
          <w:szCs w:val="24"/>
        </w:rPr>
        <w:t xml:space="preserve">experience providing direct services to individuals </w:t>
      </w:r>
      <w:r>
        <w:rPr>
          <w:rFonts w:cs="Arial"/>
          <w:color w:val="000000"/>
          <w:szCs w:val="24"/>
        </w:rPr>
        <w:t xml:space="preserve">with disabilities including but not limited to those </w:t>
      </w:r>
      <w:r w:rsidRPr="00D1548A">
        <w:rPr>
          <w:rFonts w:cs="Arial"/>
          <w:color w:val="000000"/>
          <w:szCs w:val="24"/>
        </w:rPr>
        <w:t>on the Autism Spectrum</w:t>
      </w:r>
      <w:r>
        <w:rPr>
          <w:rFonts w:cs="Arial"/>
          <w:color w:val="000000"/>
          <w:szCs w:val="24"/>
        </w:rPr>
        <w:t>.</w:t>
      </w:r>
      <w:r w:rsidRPr="00D1548A">
        <w:rPr>
          <w:rFonts w:cs="Arial"/>
          <w:color w:val="000000"/>
          <w:szCs w:val="24"/>
        </w:rPr>
        <w:t xml:space="preserve"> </w:t>
      </w:r>
    </w:p>
    <w:p w14:paraId="5D884DF1" w14:textId="77777777" w:rsidR="004358CF" w:rsidRPr="00C60739" w:rsidRDefault="004358CF" w:rsidP="004358CF">
      <w:pPr>
        <w:rPr>
          <w:rFonts w:cs="Arial"/>
          <w:szCs w:val="24"/>
        </w:rPr>
      </w:pPr>
    </w:p>
    <w:p w14:paraId="5122EC91" w14:textId="77777777" w:rsidR="004358CF" w:rsidRPr="00D1548A" w:rsidRDefault="004358CF" w:rsidP="004358CF">
      <w:pPr>
        <w:rPr>
          <w:rFonts w:cs="Arial"/>
          <w:b/>
          <w:bCs/>
          <w:color w:val="000000"/>
          <w:szCs w:val="24"/>
        </w:rPr>
      </w:pPr>
      <w:r w:rsidRPr="00D1548A">
        <w:rPr>
          <w:rFonts w:cs="Arial"/>
          <w:b/>
          <w:bCs/>
          <w:color w:val="000000"/>
          <w:szCs w:val="24"/>
        </w:rPr>
        <w:t>Transportation Services staff</w:t>
      </w:r>
    </w:p>
    <w:p w14:paraId="43DA6498" w14:textId="77777777" w:rsidR="004358CF" w:rsidRPr="00C60739" w:rsidRDefault="004358CF" w:rsidP="004358CF">
      <w:pPr>
        <w:rPr>
          <w:rFonts w:cs="Arial"/>
          <w:szCs w:val="24"/>
        </w:rPr>
      </w:pPr>
      <w:r w:rsidRPr="00D1548A">
        <w:rPr>
          <w:rFonts w:cs="Arial"/>
          <w:color w:val="000000"/>
          <w:szCs w:val="24"/>
        </w:rPr>
        <w:t>Minimum qualifications are passing of any routine background checks within the vendor’s operations and possesses appropriate licensure for type of vehicle utilized</w:t>
      </w:r>
      <w:r>
        <w:rPr>
          <w:rFonts w:cs="Arial"/>
          <w:color w:val="000000"/>
          <w:szCs w:val="24"/>
        </w:rPr>
        <w:t>.</w:t>
      </w:r>
    </w:p>
    <w:p w14:paraId="2C5206F8" w14:textId="77777777" w:rsidR="004358CF" w:rsidRDefault="004358CF" w:rsidP="004358CF">
      <w:pPr>
        <w:rPr>
          <w:b/>
          <w:bCs/>
          <w:sz w:val="28"/>
          <w:szCs w:val="28"/>
        </w:rPr>
      </w:pPr>
    </w:p>
    <w:p w14:paraId="61E21336" w14:textId="77777777" w:rsidR="004358CF" w:rsidRDefault="004358CF" w:rsidP="004358CF">
      <w:pPr>
        <w:rPr>
          <w:b/>
          <w:bCs/>
          <w:sz w:val="28"/>
          <w:szCs w:val="28"/>
        </w:rPr>
      </w:pPr>
      <w:r>
        <w:rPr>
          <w:b/>
          <w:bCs/>
          <w:sz w:val="28"/>
          <w:szCs w:val="28"/>
        </w:rPr>
        <w:t xml:space="preserve">TRAINING </w:t>
      </w:r>
    </w:p>
    <w:p w14:paraId="3907E485" w14:textId="77777777" w:rsidR="004358CF" w:rsidRDefault="004358CF" w:rsidP="004358CF">
      <w:pPr>
        <w:rPr>
          <w:b/>
          <w:bCs/>
          <w:sz w:val="28"/>
          <w:szCs w:val="28"/>
        </w:rPr>
      </w:pPr>
    </w:p>
    <w:p w14:paraId="7ED69D5A" w14:textId="77777777" w:rsidR="004358CF" w:rsidRDefault="004358CF" w:rsidP="004358CF">
      <w:pPr>
        <w:rPr>
          <w:szCs w:val="24"/>
        </w:rPr>
      </w:pPr>
      <w:r w:rsidRPr="00C86D0C">
        <w:rPr>
          <w:szCs w:val="24"/>
        </w:rPr>
        <w:t xml:space="preserve">ACCES-VR requires </w:t>
      </w:r>
      <w:r>
        <w:rPr>
          <w:szCs w:val="24"/>
        </w:rPr>
        <w:t xml:space="preserve">vendors providing </w:t>
      </w:r>
      <w:r w:rsidRPr="00815BFD">
        <w:rPr>
          <w:b/>
          <w:bCs/>
          <w:szCs w:val="24"/>
        </w:rPr>
        <w:t>Pre-</w:t>
      </w:r>
      <w:r>
        <w:rPr>
          <w:b/>
          <w:bCs/>
          <w:szCs w:val="24"/>
        </w:rPr>
        <w:t>E</w:t>
      </w:r>
      <w:r w:rsidRPr="00815BFD">
        <w:rPr>
          <w:b/>
          <w:bCs/>
          <w:szCs w:val="24"/>
        </w:rPr>
        <w:t>mployment Transition Services (P</w:t>
      </w:r>
      <w:r>
        <w:rPr>
          <w:b/>
          <w:bCs/>
          <w:szCs w:val="24"/>
        </w:rPr>
        <w:t>re</w:t>
      </w:r>
      <w:r w:rsidRPr="00815BFD">
        <w:rPr>
          <w:b/>
          <w:bCs/>
          <w:szCs w:val="24"/>
        </w:rPr>
        <w:t>-ETS), Job Placement Services and/or Supported Employment Services</w:t>
      </w:r>
      <w:r w:rsidRPr="00C86D0C">
        <w:rPr>
          <w:szCs w:val="24"/>
        </w:rPr>
        <w:t xml:space="preserve"> </w:t>
      </w:r>
      <w:r>
        <w:rPr>
          <w:szCs w:val="24"/>
        </w:rPr>
        <w:t xml:space="preserve">to have staff meet training requirements prior to providing services and to meet continuous training requirements throughout the contract term. These trainings are outlined in the chart below. Vendors must complete all trainings within the specified timeframes, noted below, unless waived by ACCES-VR Central Office. All new vendor staff are mandated to complete the training requirements, unless waived by ACCES-VR Central Office. </w:t>
      </w:r>
    </w:p>
    <w:p w14:paraId="0A5F7A23" w14:textId="77777777" w:rsidR="004358CF" w:rsidRDefault="004358CF" w:rsidP="004358CF">
      <w:pPr>
        <w:rPr>
          <w:szCs w:val="24"/>
        </w:rPr>
      </w:pPr>
    </w:p>
    <w:p w14:paraId="0BDD4EAF" w14:textId="77777777" w:rsidR="004358CF" w:rsidRDefault="004358CF" w:rsidP="004358CF">
      <w:pPr>
        <w:rPr>
          <w:szCs w:val="24"/>
        </w:rPr>
      </w:pPr>
      <w:r>
        <w:rPr>
          <w:szCs w:val="24"/>
        </w:rPr>
        <w:t xml:space="preserve">Trainings will be delivered free of charge to vendors by an ACCES-VR contractor. Vendors must provide evidence of completed trainings to ACCES-VR if training was not provided through the approved ACCES-VR training contractor.   </w:t>
      </w:r>
    </w:p>
    <w:p w14:paraId="44204B5E" w14:textId="77777777" w:rsidR="004358CF" w:rsidRDefault="004358CF" w:rsidP="004358CF">
      <w:pPr>
        <w:rPr>
          <w:szCs w:val="24"/>
        </w:rPr>
      </w:pPr>
    </w:p>
    <w:p w14:paraId="25F82D0B" w14:textId="77777777" w:rsidR="004358CF" w:rsidRDefault="004358CF" w:rsidP="004358CF">
      <w:pPr>
        <w:rPr>
          <w:b/>
          <w:bCs/>
          <w:sz w:val="28"/>
          <w:szCs w:val="28"/>
        </w:rPr>
      </w:pPr>
    </w:p>
    <w:tbl>
      <w:tblPr>
        <w:tblStyle w:val="TableGrid"/>
        <w:tblW w:w="0" w:type="auto"/>
        <w:tblLook w:val="04A0" w:firstRow="1" w:lastRow="0" w:firstColumn="1" w:lastColumn="0" w:noHBand="0" w:noVBand="1"/>
      </w:tblPr>
      <w:tblGrid>
        <w:gridCol w:w="3596"/>
        <w:gridCol w:w="3597"/>
        <w:gridCol w:w="3597"/>
      </w:tblGrid>
      <w:tr w:rsidR="004358CF" w:rsidRPr="00C86D0C" w14:paraId="64A496A7" w14:textId="77777777" w:rsidTr="4C4F3146">
        <w:tc>
          <w:tcPr>
            <w:tcW w:w="3596" w:type="dxa"/>
            <w:shd w:val="clear" w:color="auto" w:fill="D9D9D9" w:themeFill="background1" w:themeFillShade="D9"/>
          </w:tcPr>
          <w:p w14:paraId="3CE4B4F2" w14:textId="77777777" w:rsidR="004358CF" w:rsidRPr="00C86D0C" w:rsidRDefault="004358CF">
            <w:pPr>
              <w:rPr>
                <w:b/>
                <w:bCs/>
              </w:rPr>
            </w:pPr>
            <w:bookmarkStart w:id="54" w:name="_Hlk123055785"/>
            <w:r w:rsidRPr="00C86D0C">
              <w:rPr>
                <w:b/>
                <w:bCs/>
              </w:rPr>
              <w:t>Type of Personnel</w:t>
            </w:r>
          </w:p>
        </w:tc>
        <w:tc>
          <w:tcPr>
            <w:tcW w:w="3597" w:type="dxa"/>
            <w:shd w:val="clear" w:color="auto" w:fill="D9D9D9" w:themeFill="background1" w:themeFillShade="D9"/>
          </w:tcPr>
          <w:p w14:paraId="2CFE795D" w14:textId="77777777" w:rsidR="004358CF" w:rsidRPr="00C86D0C" w:rsidRDefault="004358CF">
            <w:pPr>
              <w:rPr>
                <w:b/>
                <w:bCs/>
              </w:rPr>
            </w:pPr>
            <w:r w:rsidRPr="00C86D0C">
              <w:rPr>
                <w:b/>
                <w:bCs/>
              </w:rPr>
              <w:t>Training</w:t>
            </w:r>
          </w:p>
        </w:tc>
        <w:tc>
          <w:tcPr>
            <w:tcW w:w="3597" w:type="dxa"/>
            <w:shd w:val="clear" w:color="auto" w:fill="D9D9D9" w:themeFill="background1" w:themeFillShade="D9"/>
          </w:tcPr>
          <w:p w14:paraId="3982A945" w14:textId="77777777" w:rsidR="004358CF" w:rsidRPr="00C86D0C" w:rsidRDefault="004358CF">
            <w:pPr>
              <w:rPr>
                <w:b/>
                <w:bCs/>
              </w:rPr>
            </w:pPr>
            <w:r w:rsidRPr="00C86D0C">
              <w:rPr>
                <w:b/>
                <w:bCs/>
              </w:rPr>
              <w:t>Timeframe</w:t>
            </w:r>
          </w:p>
        </w:tc>
      </w:tr>
      <w:tr w:rsidR="004358CF" w:rsidRPr="00C86D0C" w14:paraId="260C161A" w14:textId="77777777" w:rsidTr="4C4F3146">
        <w:tc>
          <w:tcPr>
            <w:tcW w:w="3596" w:type="dxa"/>
            <w:shd w:val="clear" w:color="auto" w:fill="D9D9D9" w:themeFill="background1" w:themeFillShade="D9"/>
          </w:tcPr>
          <w:p w14:paraId="5E963C8F" w14:textId="3902C102" w:rsidR="004358CF" w:rsidRPr="00C86D0C" w:rsidRDefault="74C06FC8">
            <w:pPr>
              <w:rPr>
                <w:b/>
                <w:bCs/>
              </w:rPr>
            </w:pPr>
            <w:r w:rsidRPr="272B678E">
              <w:rPr>
                <w:b/>
                <w:bCs/>
              </w:rPr>
              <w:t>All Vendor Staff providing</w:t>
            </w:r>
            <w:r w:rsidRPr="7C6776E7">
              <w:rPr>
                <w:b/>
                <w:bCs/>
              </w:rPr>
              <w:t xml:space="preserve"> Pre-ETS</w:t>
            </w:r>
          </w:p>
        </w:tc>
        <w:tc>
          <w:tcPr>
            <w:tcW w:w="3597" w:type="dxa"/>
          </w:tcPr>
          <w:p w14:paraId="2E2EB79A" w14:textId="468F9D41" w:rsidR="004358CF" w:rsidRPr="002D7772" w:rsidRDefault="74C06FC8" w:rsidP="5D444728">
            <w:pPr>
              <w:rPr>
                <w:rFonts w:cs="Arial"/>
                <w:b/>
                <w:bCs/>
              </w:rPr>
            </w:pPr>
            <w:r w:rsidRPr="5D444728">
              <w:rPr>
                <w:rFonts w:eastAsia="Calibri" w:cs="Arial"/>
                <w:b/>
                <w:bCs/>
              </w:rPr>
              <w:t>Transition Services for Students and Youth</w:t>
            </w:r>
            <w:r w:rsidR="00E60536">
              <w:rPr>
                <w:rFonts w:eastAsia="Calibri" w:cs="Arial"/>
                <w:b/>
                <w:bCs/>
              </w:rPr>
              <w:t>;</w:t>
            </w:r>
          </w:p>
          <w:p w14:paraId="4A5D62CC" w14:textId="2A91518A" w:rsidR="004358CF" w:rsidRPr="002D7772" w:rsidRDefault="74C06FC8" w:rsidP="5D444728">
            <w:pPr>
              <w:rPr>
                <w:rFonts w:eastAsia="Calibri" w:cs="Arial"/>
                <w:b/>
                <w:bCs/>
              </w:rPr>
            </w:pPr>
            <w:r w:rsidRPr="5D444728">
              <w:rPr>
                <w:rFonts w:eastAsia="Calibri" w:cs="Arial"/>
                <w:b/>
                <w:bCs/>
              </w:rPr>
              <w:t>Employment Services Delivery</w:t>
            </w:r>
          </w:p>
          <w:p w14:paraId="449E1583" w14:textId="59DFA8F7" w:rsidR="004358CF" w:rsidRPr="002D7772" w:rsidRDefault="004358CF">
            <w:pPr>
              <w:rPr>
                <w:rFonts w:cs="Arial"/>
                <w:b/>
                <w:bCs/>
              </w:rPr>
            </w:pPr>
          </w:p>
        </w:tc>
        <w:tc>
          <w:tcPr>
            <w:tcW w:w="3597" w:type="dxa"/>
          </w:tcPr>
          <w:p w14:paraId="75336297" w14:textId="2170435F" w:rsidR="004358CF" w:rsidRPr="006B1C71" w:rsidRDefault="74C06FC8" w:rsidP="3364283A">
            <w:pPr>
              <w:rPr>
                <w:rFonts w:eastAsia="Calibri" w:cs="Arial"/>
              </w:rPr>
            </w:pPr>
            <w:r w:rsidRPr="3364283A">
              <w:rPr>
                <w:rFonts w:eastAsia="Calibri" w:cs="Arial"/>
              </w:rPr>
              <w:t>Complete within twenty-four (24) months of CRS contract start date</w:t>
            </w:r>
          </w:p>
          <w:p w14:paraId="3660E646" w14:textId="77777777" w:rsidR="004358CF" w:rsidRPr="006B1C71" w:rsidRDefault="74C06FC8" w:rsidP="3364283A">
            <w:pPr>
              <w:rPr>
                <w:rFonts w:eastAsia="Calibri" w:cs="Arial"/>
                <w:b/>
                <w:bCs/>
              </w:rPr>
            </w:pPr>
            <w:r w:rsidRPr="3364283A">
              <w:rPr>
                <w:rFonts w:eastAsia="Calibri" w:cs="Arial"/>
                <w:b/>
                <w:bCs/>
              </w:rPr>
              <w:t>OR</w:t>
            </w:r>
          </w:p>
          <w:p w14:paraId="2A3DCCD5" w14:textId="5BF9DB91" w:rsidR="004358CF" w:rsidRPr="006B1C71" w:rsidRDefault="74C06FC8" w:rsidP="3364283A">
            <w:pPr>
              <w:rPr>
                <w:rFonts w:cs="Arial"/>
                <w:b/>
                <w:bCs/>
              </w:rPr>
            </w:pPr>
            <w:r w:rsidRPr="3364283A">
              <w:rPr>
                <w:rFonts w:eastAsia="Calibri" w:cs="Arial"/>
              </w:rPr>
              <w:t xml:space="preserve">For new hires, complete within twelve (12) months of employee start date, unless </w:t>
            </w:r>
            <w:r w:rsidRPr="3364283A">
              <w:rPr>
                <w:rFonts w:eastAsia="Calibri" w:cs="Arial"/>
              </w:rPr>
              <w:lastRenderedPageBreak/>
              <w:t>waived by ACCES-VR Central Office</w:t>
            </w:r>
          </w:p>
          <w:p w14:paraId="4012A336" w14:textId="6A36EB8A" w:rsidR="004358CF" w:rsidRPr="006B1C71" w:rsidRDefault="004358CF">
            <w:pPr>
              <w:rPr>
                <w:rFonts w:eastAsia="Calibri" w:cs="Arial"/>
              </w:rPr>
            </w:pPr>
          </w:p>
        </w:tc>
      </w:tr>
      <w:tr w:rsidR="00E60536" w:rsidRPr="00C86D0C" w14:paraId="03EE4583" w14:textId="77777777" w:rsidTr="00CA0192">
        <w:tc>
          <w:tcPr>
            <w:tcW w:w="3596" w:type="dxa"/>
            <w:shd w:val="clear" w:color="auto" w:fill="D9D9D9" w:themeFill="background1" w:themeFillShade="D9"/>
          </w:tcPr>
          <w:p w14:paraId="1F08A607" w14:textId="77777777" w:rsidR="00E60536" w:rsidRPr="00C86D0C" w:rsidRDefault="00E60536" w:rsidP="00CA0192">
            <w:pPr>
              <w:rPr>
                <w:b/>
                <w:bCs/>
              </w:rPr>
            </w:pPr>
          </w:p>
          <w:p w14:paraId="29D62BB1" w14:textId="77777777" w:rsidR="00E60536" w:rsidRPr="00C86D0C" w:rsidRDefault="00E60536" w:rsidP="00CA0192">
            <w:pPr>
              <w:rPr>
                <w:b/>
                <w:bCs/>
              </w:rPr>
            </w:pPr>
            <w:r w:rsidRPr="126668B7">
              <w:rPr>
                <w:b/>
                <w:bCs/>
              </w:rPr>
              <w:t xml:space="preserve">All Vendor Staff providing  Job Placement Services and/or Supported Employment </w:t>
            </w:r>
            <w:r>
              <w:rPr>
                <w:b/>
                <w:bCs/>
              </w:rPr>
              <w:t>S</w:t>
            </w:r>
            <w:r w:rsidRPr="126668B7">
              <w:rPr>
                <w:b/>
                <w:bCs/>
              </w:rPr>
              <w:t>ervices</w:t>
            </w:r>
          </w:p>
          <w:p w14:paraId="1856F447" w14:textId="77777777" w:rsidR="00E60536" w:rsidRPr="00C86D0C" w:rsidRDefault="00E60536" w:rsidP="00CA0192">
            <w:pPr>
              <w:rPr>
                <w:b/>
                <w:bCs/>
              </w:rPr>
            </w:pPr>
          </w:p>
        </w:tc>
        <w:tc>
          <w:tcPr>
            <w:tcW w:w="3597" w:type="dxa"/>
          </w:tcPr>
          <w:p w14:paraId="5AE60C80" w14:textId="65F3B836" w:rsidR="00E60536" w:rsidRPr="006B1C71" w:rsidRDefault="00E60536" w:rsidP="00CA0192">
            <w:pPr>
              <w:rPr>
                <w:rFonts w:eastAsia="Calibri" w:cs="Arial"/>
                <w:b/>
                <w:bCs/>
              </w:rPr>
            </w:pPr>
            <w:r w:rsidRPr="126668B7">
              <w:rPr>
                <w:rFonts w:eastAsia="Calibri" w:cs="Arial"/>
                <w:b/>
                <w:bCs/>
              </w:rPr>
              <w:t>Employment Services Delivery</w:t>
            </w:r>
            <w:r>
              <w:rPr>
                <w:rFonts w:eastAsia="Calibri" w:cs="Arial"/>
                <w:b/>
                <w:bCs/>
              </w:rPr>
              <w:t>;</w:t>
            </w:r>
          </w:p>
          <w:p w14:paraId="467A79FE" w14:textId="77777777" w:rsidR="00E60536" w:rsidRPr="006B1C71" w:rsidRDefault="00E60536" w:rsidP="00CA0192">
            <w:pPr>
              <w:rPr>
                <w:rFonts w:cs="Arial"/>
                <w:b/>
                <w:bCs/>
              </w:rPr>
            </w:pPr>
            <w:r w:rsidRPr="126668B7">
              <w:rPr>
                <w:rFonts w:cs="Arial"/>
                <w:b/>
                <w:bCs/>
              </w:rPr>
              <w:t>Advanced Employment Services Delivery and Practice</w:t>
            </w:r>
          </w:p>
          <w:p w14:paraId="63A6E9E6" w14:textId="77777777" w:rsidR="00E60536" w:rsidRPr="006B1C71" w:rsidRDefault="00E60536" w:rsidP="00CA0192">
            <w:pPr>
              <w:rPr>
                <w:rFonts w:eastAsia="Calibri" w:cs="Arial"/>
                <w:b/>
              </w:rPr>
            </w:pPr>
          </w:p>
        </w:tc>
        <w:tc>
          <w:tcPr>
            <w:tcW w:w="3597" w:type="dxa"/>
          </w:tcPr>
          <w:p w14:paraId="15681A96" w14:textId="77777777" w:rsidR="00E60536" w:rsidRPr="00CF6927" w:rsidRDefault="00E60536" w:rsidP="00CA0192">
            <w:pPr>
              <w:rPr>
                <w:rFonts w:eastAsia="Calibri" w:cs="Arial"/>
              </w:rPr>
            </w:pPr>
            <w:r w:rsidRPr="126668B7">
              <w:rPr>
                <w:rFonts w:eastAsia="Calibri" w:cs="Arial"/>
              </w:rPr>
              <w:t>Complete within twenty-four (24) months of CRS contract start date</w:t>
            </w:r>
          </w:p>
          <w:p w14:paraId="55D0B3E6" w14:textId="77777777" w:rsidR="00E60536" w:rsidRPr="00CF6927" w:rsidRDefault="00E60536" w:rsidP="00CA0192">
            <w:pPr>
              <w:rPr>
                <w:rFonts w:eastAsia="Calibri" w:cs="Arial"/>
                <w:b/>
                <w:bCs/>
                <w:szCs w:val="24"/>
              </w:rPr>
            </w:pPr>
            <w:r w:rsidRPr="00CF6927">
              <w:rPr>
                <w:rFonts w:eastAsia="Calibri" w:cs="Arial"/>
                <w:b/>
                <w:bCs/>
                <w:szCs w:val="24"/>
              </w:rPr>
              <w:t>OR</w:t>
            </w:r>
          </w:p>
          <w:p w14:paraId="42925C5D" w14:textId="77777777" w:rsidR="00E60536" w:rsidRPr="006B1C71" w:rsidRDefault="00E60536" w:rsidP="00CA0192">
            <w:pPr>
              <w:rPr>
                <w:rFonts w:cs="Arial"/>
                <w:b/>
                <w:bCs/>
              </w:rPr>
            </w:pPr>
            <w:r w:rsidRPr="4C4F3146">
              <w:rPr>
                <w:rFonts w:eastAsia="Calibri" w:cs="Arial"/>
              </w:rPr>
              <w:t>For new hires, complete within twelve (12) months of employee start date, unless waived by ACCES-VR Central Office</w:t>
            </w:r>
          </w:p>
        </w:tc>
      </w:tr>
      <w:tr w:rsidR="004358CF" w:rsidRPr="00C86D0C" w14:paraId="39CF25E8" w14:textId="77777777" w:rsidTr="4C4F3146">
        <w:tc>
          <w:tcPr>
            <w:tcW w:w="3596" w:type="dxa"/>
            <w:shd w:val="clear" w:color="auto" w:fill="D9D9D9" w:themeFill="background1" w:themeFillShade="D9"/>
          </w:tcPr>
          <w:p w14:paraId="38B8A1DD" w14:textId="77777777" w:rsidR="004358CF" w:rsidRPr="00C86D0C" w:rsidRDefault="004358CF">
            <w:pPr>
              <w:rPr>
                <w:b/>
                <w:bCs/>
              </w:rPr>
            </w:pPr>
            <w:r>
              <w:rPr>
                <w:b/>
                <w:bCs/>
              </w:rPr>
              <w:t xml:space="preserve">Key </w:t>
            </w:r>
            <w:r w:rsidRPr="00C86D0C">
              <w:rPr>
                <w:b/>
                <w:bCs/>
              </w:rPr>
              <w:t xml:space="preserve">Staff </w:t>
            </w:r>
            <w:r>
              <w:rPr>
                <w:b/>
                <w:bCs/>
              </w:rPr>
              <w:t xml:space="preserve">Responsible for </w:t>
            </w:r>
            <w:r w:rsidRPr="00C86D0C">
              <w:rPr>
                <w:b/>
                <w:bCs/>
              </w:rPr>
              <w:t>Program and Fiscal Administration</w:t>
            </w:r>
            <w:r>
              <w:rPr>
                <w:b/>
                <w:bCs/>
              </w:rPr>
              <w:t xml:space="preserve"> of Pre-ETS, Job Placement Services and Supported Employment Services</w:t>
            </w:r>
            <w:r w:rsidRPr="00C86D0C">
              <w:rPr>
                <w:b/>
                <w:bCs/>
              </w:rPr>
              <w:t xml:space="preserve"> </w:t>
            </w:r>
          </w:p>
        </w:tc>
        <w:tc>
          <w:tcPr>
            <w:tcW w:w="3597" w:type="dxa"/>
          </w:tcPr>
          <w:p w14:paraId="1E265A87" w14:textId="77777777" w:rsidR="004358CF" w:rsidRPr="00C86D0C" w:rsidRDefault="004358CF">
            <w:pPr>
              <w:rPr>
                <w:b/>
                <w:bCs/>
              </w:rPr>
            </w:pPr>
            <w:r w:rsidRPr="001A5E98">
              <w:rPr>
                <w:b/>
                <w:bCs/>
              </w:rPr>
              <w:t>Program and Fiscal Administration Practices</w:t>
            </w:r>
            <w:r>
              <w:rPr>
                <w:b/>
                <w:bCs/>
              </w:rPr>
              <w:t xml:space="preserve"> including use of ACCES-VR vendor portal</w:t>
            </w:r>
          </w:p>
        </w:tc>
        <w:tc>
          <w:tcPr>
            <w:tcW w:w="3597" w:type="dxa"/>
          </w:tcPr>
          <w:p w14:paraId="406BAC35" w14:textId="1F79D890" w:rsidR="004358CF" w:rsidRDefault="004358CF">
            <w:r>
              <w:t xml:space="preserve">Complete within first </w:t>
            </w:r>
            <w:r w:rsidR="44E6213E">
              <w:t>twelve (12</w:t>
            </w:r>
            <w:r>
              <w:t>) months of CRS contract start date</w:t>
            </w:r>
            <w:r w:rsidR="3DE34EEC">
              <w:t xml:space="preserve"> or the date that this revised TIER is made available.</w:t>
            </w:r>
          </w:p>
          <w:p w14:paraId="7DBA4BCF" w14:textId="77777777" w:rsidR="004358CF" w:rsidRDefault="004358CF">
            <w:pPr>
              <w:rPr>
                <w:b/>
                <w:bCs/>
              </w:rPr>
            </w:pPr>
            <w:r w:rsidRPr="00EF0CF6">
              <w:rPr>
                <w:b/>
                <w:bCs/>
              </w:rPr>
              <w:t>OR</w:t>
            </w:r>
          </w:p>
          <w:p w14:paraId="6EFB4D3E" w14:textId="4D39FC8B" w:rsidR="004358CF" w:rsidRPr="00C86D0C" w:rsidRDefault="004358CF">
            <w:pPr>
              <w:rPr>
                <w:b/>
                <w:bCs/>
              </w:rPr>
            </w:pPr>
            <w:r>
              <w:t xml:space="preserve">For new hires, complete within </w:t>
            </w:r>
            <w:r w:rsidR="5B926B3E">
              <w:t xml:space="preserve"> six (6</w:t>
            </w:r>
            <w:r>
              <w:t>) months of employee start date</w:t>
            </w:r>
            <w:r w:rsidR="00C94AC4">
              <w:t xml:space="preserve"> or the date that this revised TIER is made available</w:t>
            </w:r>
          </w:p>
        </w:tc>
      </w:tr>
      <w:tr w:rsidR="004358CF" w:rsidRPr="00C86D0C" w14:paraId="520DF2AD" w14:textId="77777777" w:rsidTr="4C4F3146">
        <w:tc>
          <w:tcPr>
            <w:tcW w:w="3596" w:type="dxa"/>
            <w:shd w:val="clear" w:color="auto" w:fill="D9D9D9" w:themeFill="background1" w:themeFillShade="D9"/>
          </w:tcPr>
          <w:p w14:paraId="5AEDFBCA" w14:textId="731E4D73" w:rsidR="004358CF" w:rsidRPr="00C86D0C" w:rsidRDefault="004358CF">
            <w:pPr>
              <w:rPr>
                <w:b/>
                <w:bCs/>
              </w:rPr>
            </w:pPr>
            <w:r w:rsidRPr="00C86D0C">
              <w:rPr>
                <w:b/>
                <w:bCs/>
              </w:rPr>
              <w:t>All Vendor Staff</w:t>
            </w:r>
            <w:r>
              <w:rPr>
                <w:b/>
                <w:bCs/>
              </w:rPr>
              <w:t xml:space="preserve"> providing Pre-ETS, Job Placement Services and/or Supported Employment </w:t>
            </w:r>
            <w:r w:rsidR="001A2E1A">
              <w:rPr>
                <w:b/>
                <w:bCs/>
              </w:rPr>
              <w:t>S</w:t>
            </w:r>
            <w:r>
              <w:rPr>
                <w:b/>
                <w:bCs/>
              </w:rPr>
              <w:t>ervices</w:t>
            </w:r>
          </w:p>
        </w:tc>
        <w:tc>
          <w:tcPr>
            <w:tcW w:w="3597" w:type="dxa"/>
          </w:tcPr>
          <w:p w14:paraId="76E14B4C" w14:textId="77777777" w:rsidR="004358CF" w:rsidRDefault="004358CF">
            <w:r w:rsidRPr="00016007">
              <w:rPr>
                <w:b/>
                <w:bCs/>
              </w:rPr>
              <w:t>Continuing Education Courses</w:t>
            </w:r>
            <w:r>
              <w:t xml:space="preserve"> </w:t>
            </w:r>
          </w:p>
          <w:p w14:paraId="3C12976C" w14:textId="4D2F63AB" w:rsidR="004358CF" w:rsidRPr="00C86D0C" w:rsidRDefault="004358CF" w:rsidP="0024275F">
            <w:pPr>
              <w:spacing w:line="259" w:lineRule="auto"/>
            </w:pPr>
          </w:p>
        </w:tc>
        <w:tc>
          <w:tcPr>
            <w:tcW w:w="3597" w:type="dxa"/>
          </w:tcPr>
          <w:p w14:paraId="3047EAF8" w14:textId="6A36EE0B" w:rsidR="004358CF" w:rsidRPr="00C86D0C" w:rsidRDefault="0048CEDA">
            <w:r>
              <w:t>Continuous throughout contract term</w:t>
            </w:r>
            <w:r w:rsidR="151BBF22">
              <w:t>.  Once all Tiers are completed all staff must complete six (6) hours of continuing education courses per year.</w:t>
            </w:r>
          </w:p>
        </w:tc>
      </w:tr>
      <w:bookmarkEnd w:id="54"/>
    </w:tbl>
    <w:p w14:paraId="7C23B4BB" w14:textId="77777777" w:rsidR="004358CF" w:rsidRDefault="004358CF" w:rsidP="004358CF">
      <w:pPr>
        <w:rPr>
          <w:b/>
          <w:bCs/>
          <w:sz w:val="32"/>
          <w:szCs w:val="32"/>
        </w:rPr>
      </w:pPr>
    </w:p>
    <w:p w14:paraId="00D95AA1" w14:textId="77777777" w:rsidR="004358CF" w:rsidRPr="007E29B2" w:rsidRDefault="004358CF" w:rsidP="004358CF">
      <w:pPr>
        <w:rPr>
          <w:b/>
          <w:bCs/>
          <w:szCs w:val="24"/>
        </w:rPr>
      </w:pPr>
      <w:r>
        <w:rPr>
          <w:b/>
          <w:bCs/>
          <w:szCs w:val="24"/>
        </w:rPr>
        <w:t>NOTE: If</w:t>
      </w:r>
      <w:r w:rsidRPr="007E29B2">
        <w:rPr>
          <w:b/>
          <w:bCs/>
          <w:szCs w:val="24"/>
        </w:rPr>
        <w:t xml:space="preserve"> the</w:t>
      </w:r>
      <w:r>
        <w:rPr>
          <w:b/>
          <w:bCs/>
          <w:szCs w:val="24"/>
        </w:rPr>
        <w:t xml:space="preserve"> above</w:t>
      </w:r>
      <w:r w:rsidRPr="007E29B2">
        <w:rPr>
          <w:b/>
          <w:bCs/>
          <w:szCs w:val="24"/>
        </w:rPr>
        <w:t xml:space="preserve"> training standards are not met, ACCES-VR will not authorize services to be rendered for our customers.</w:t>
      </w:r>
      <w:r>
        <w:rPr>
          <w:b/>
          <w:bCs/>
          <w:szCs w:val="24"/>
        </w:rPr>
        <w:t xml:space="preserve"> Noncompliance with these mandatory training requirements will factor into overall contract performance and subsequent estimated contract values.</w:t>
      </w:r>
    </w:p>
    <w:p w14:paraId="2D768D29" w14:textId="77777777" w:rsidR="004358CF" w:rsidRPr="00C86D0C" w:rsidRDefault="004358CF" w:rsidP="004358CF">
      <w:pPr>
        <w:rPr>
          <w:b/>
          <w:bCs/>
          <w:sz w:val="32"/>
          <w:szCs w:val="32"/>
        </w:rPr>
      </w:pPr>
    </w:p>
    <w:p w14:paraId="381219FD" w14:textId="77777777" w:rsidR="004358CF" w:rsidRDefault="004358CF" w:rsidP="004358CF">
      <w:pPr>
        <w:ind w:left="720" w:hanging="720"/>
        <w:jc w:val="both"/>
      </w:pPr>
    </w:p>
    <w:p w14:paraId="297BD7D0" w14:textId="77777777" w:rsidR="004358CF" w:rsidRDefault="004358CF" w:rsidP="004358CF">
      <w:pPr>
        <w:pStyle w:val="Heading1"/>
        <w:sectPr w:rsidR="004358CF">
          <w:pgSz w:w="12240" w:h="15840" w:code="1"/>
          <w:pgMar w:top="720" w:right="720" w:bottom="1440" w:left="720" w:header="0" w:footer="720" w:gutter="0"/>
          <w:cols w:space="720"/>
        </w:sectPr>
      </w:pPr>
    </w:p>
    <w:p w14:paraId="0F132114" w14:textId="77777777" w:rsidR="004358CF" w:rsidRDefault="004358CF" w:rsidP="004358CF">
      <w:pPr>
        <w:rPr>
          <w:b/>
          <w:bCs/>
          <w:sz w:val="32"/>
          <w:szCs w:val="32"/>
        </w:rPr>
      </w:pPr>
      <w:r w:rsidRPr="350DF263">
        <w:rPr>
          <w:b/>
          <w:bCs/>
          <w:sz w:val="32"/>
          <w:szCs w:val="32"/>
        </w:rPr>
        <w:lastRenderedPageBreak/>
        <w:t>Section 2: Submission</w:t>
      </w:r>
    </w:p>
    <w:p w14:paraId="6BE8BFEC" w14:textId="77777777" w:rsidR="004358CF" w:rsidRDefault="004358CF" w:rsidP="004358CF">
      <w:pPr>
        <w:rPr>
          <w:b/>
          <w:sz w:val="32"/>
          <w:szCs w:val="32"/>
        </w:rPr>
      </w:pPr>
    </w:p>
    <w:p w14:paraId="5B17C1C2" w14:textId="77777777" w:rsidR="004358CF" w:rsidRPr="005A51F3" w:rsidRDefault="004358CF" w:rsidP="004358CF">
      <w:pPr>
        <w:rPr>
          <w:b/>
        </w:rPr>
      </w:pPr>
      <w:r w:rsidRPr="005A51F3">
        <w:rPr>
          <w:b/>
        </w:rPr>
        <w:t>Documents to be submitted with this proposal</w:t>
      </w:r>
    </w:p>
    <w:p w14:paraId="39712796" w14:textId="77777777" w:rsidR="004358CF" w:rsidRPr="005A51F3" w:rsidRDefault="004358CF" w:rsidP="004358CF"/>
    <w:p w14:paraId="450885DA" w14:textId="77777777" w:rsidR="004358CF" w:rsidRPr="00461967" w:rsidRDefault="004358CF" w:rsidP="004358CF">
      <w:pPr>
        <w:pStyle w:val="p4"/>
        <w:widowControl/>
        <w:tabs>
          <w:tab w:val="clear" w:pos="720"/>
        </w:tabs>
        <w:spacing w:line="240" w:lineRule="auto"/>
        <w:rPr>
          <w:rFonts w:ascii="Arial" w:hAnsi="Arial" w:cs="Arial"/>
        </w:rPr>
      </w:pPr>
      <w:r w:rsidRPr="350DF263">
        <w:rPr>
          <w:rFonts w:ascii="Arial" w:hAnsi="Arial" w:cs="Arial"/>
        </w:rPr>
        <w:t xml:space="preserve">This section details the submission document or documents that are expected to be transmitted by the respondent to the New York State Education Department (NYSED) in response to this RFP. The submission will become the basis on which NYSED will judge the respondent’s ability to perform the required services as laid out in the RFP. </w:t>
      </w:r>
    </w:p>
    <w:p w14:paraId="7303C64C" w14:textId="77777777" w:rsidR="004358CF" w:rsidRDefault="004358CF" w:rsidP="004358CF"/>
    <w:p w14:paraId="72DB4419" w14:textId="77777777" w:rsidR="004358CF" w:rsidRPr="005A51F3" w:rsidRDefault="004358CF" w:rsidP="004358CF">
      <w:pPr>
        <w:rPr>
          <w:b/>
        </w:rPr>
      </w:pPr>
      <w:r w:rsidRPr="005A51F3">
        <w:rPr>
          <w:b/>
        </w:rPr>
        <w:t>Project Submission:</w:t>
      </w:r>
    </w:p>
    <w:p w14:paraId="6F6B293F" w14:textId="77777777" w:rsidR="001906AF" w:rsidRPr="001906AF" w:rsidRDefault="001906AF" w:rsidP="004358CF">
      <w:pPr>
        <w:rPr>
          <w:bCs/>
        </w:rPr>
      </w:pPr>
    </w:p>
    <w:p w14:paraId="3548A745" w14:textId="0949A1F6" w:rsidR="004358CF" w:rsidRDefault="00B57D8C" w:rsidP="004358CF">
      <w:pPr>
        <w:jc w:val="both"/>
        <w:rPr>
          <w:bCs/>
        </w:rPr>
      </w:pPr>
      <w:r>
        <w:rPr>
          <w:bCs/>
        </w:rPr>
        <w:t>Submit</w:t>
      </w:r>
      <w:r w:rsidR="008159CB">
        <w:rPr>
          <w:bCs/>
        </w:rPr>
        <w:t xml:space="preserve"> applications </w:t>
      </w:r>
      <w:r>
        <w:rPr>
          <w:bCs/>
        </w:rPr>
        <w:t xml:space="preserve">electronically online at </w:t>
      </w:r>
      <w:hyperlink r:id="rId28" w:tgtFrame="_blank" w:history="1">
        <w:r w:rsidR="00F01EE7">
          <w:rPr>
            <w:rStyle w:val="Hyperlink"/>
            <w:rFonts w:cs="Arial"/>
            <w:bdr w:val="none" w:sz="0" w:space="0" w:color="auto" w:frame="1"/>
            <w:shd w:val="clear" w:color="auto" w:fill="FFFFFF"/>
          </w:rPr>
          <w:t>RFP GC25-005 CRS Rebid Application</w:t>
        </w:r>
      </w:hyperlink>
      <w:r w:rsidR="00734DBC">
        <w:rPr>
          <w:rFonts w:cs="Arial"/>
          <w:b/>
          <w:bCs/>
        </w:rPr>
        <w:t>.</w:t>
      </w:r>
    </w:p>
    <w:p w14:paraId="3F45DF6D" w14:textId="77777777" w:rsidR="004358CF" w:rsidRDefault="004358CF" w:rsidP="004358CF">
      <w:pPr>
        <w:jc w:val="both"/>
        <w:rPr>
          <w:bCs/>
        </w:rPr>
      </w:pPr>
    </w:p>
    <w:p w14:paraId="6B3D02D7" w14:textId="042226BD" w:rsidR="00FC3897" w:rsidRPr="008E0CCE" w:rsidRDefault="3D67A42F" w:rsidP="00FC3897">
      <w:pPr>
        <w:spacing w:after="120"/>
        <w:jc w:val="both"/>
      </w:pPr>
      <w:r>
        <w:t xml:space="preserve">The online application will </w:t>
      </w:r>
      <w:r w:rsidR="4C7F5AA3">
        <w:t xml:space="preserve">require </w:t>
      </w:r>
      <w:r>
        <w:t>the following:</w:t>
      </w:r>
    </w:p>
    <w:p w14:paraId="76993EDF" w14:textId="40D3A08E" w:rsidR="004358CF" w:rsidRPr="008E0CCE" w:rsidRDefault="3400ED24" w:rsidP="004358CF">
      <w:pPr>
        <w:numPr>
          <w:ilvl w:val="0"/>
          <w:numId w:val="3"/>
        </w:numPr>
        <w:tabs>
          <w:tab w:val="clear" w:pos="720"/>
          <w:tab w:val="num" w:pos="1440"/>
        </w:tabs>
        <w:ind w:left="1440" w:hanging="720"/>
        <w:jc w:val="both"/>
      </w:pPr>
      <w:r>
        <w:t>Basic Information</w:t>
      </w:r>
      <w:r w:rsidR="2163BA61">
        <w:t xml:space="preserve"> and Application</w:t>
      </w:r>
      <w:r w:rsidR="486AEDA5">
        <w:t xml:space="preserve"> </w:t>
      </w:r>
    </w:p>
    <w:p w14:paraId="700DEEE3" w14:textId="1960CA29" w:rsidR="004358CF" w:rsidRPr="00605F8B" w:rsidRDefault="3400ED24" w:rsidP="0E33E910">
      <w:pPr>
        <w:numPr>
          <w:ilvl w:val="0"/>
          <w:numId w:val="2"/>
        </w:numPr>
        <w:tabs>
          <w:tab w:val="clear" w:pos="720"/>
          <w:tab w:val="num" w:pos="1440"/>
        </w:tabs>
        <w:ind w:left="1440" w:hanging="720"/>
        <w:jc w:val="both"/>
        <w:rPr>
          <w:i/>
          <w:iCs/>
        </w:rPr>
      </w:pPr>
      <w:r>
        <w:t xml:space="preserve">CRS Service </w:t>
      </w:r>
      <w:r w:rsidR="3D67A42F">
        <w:t>Description Plans</w:t>
      </w:r>
      <w:r w:rsidR="2163BA61">
        <w:t xml:space="preserve"> (</w:t>
      </w:r>
      <w:r w:rsidR="04B465FC">
        <w:t>Section</w:t>
      </w:r>
      <w:r w:rsidR="2163BA61">
        <w:t xml:space="preserve"> 1-A through 1-I) for each service you are applying to provide</w:t>
      </w:r>
    </w:p>
    <w:p w14:paraId="619280A9" w14:textId="77777777" w:rsidR="004358CF" w:rsidRPr="00F10003" w:rsidRDefault="004358CF" w:rsidP="004358CF">
      <w:pPr>
        <w:numPr>
          <w:ilvl w:val="0"/>
          <w:numId w:val="2"/>
        </w:numPr>
        <w:tabs>
          <w:tab w:val="clear" w:pos="720"/>
          <w:tab w:val="num" w:pos="1440"/>
        </w:tabs>
        <w:ind w:left="1440" w:hanging="720"/>
        <w:jc w:val="both"/>
        <w:rPr>
          <w:i/>
        </w:rPr>
      </w:pPr>
      <w:r>
        <w:rPr>
          <w:bCs/>
        </w:rPr>
        <w:t xml:space="preserve">Resumes of staff who are qualified to provide CRS services </w:t>
      </w:r>
    </w:p>
    <w:p w14:paraId="4C5EB985" w14:textId="221203A0" w:rsidR="004358CF" w:rsidRPr="00095F24" w:rsidRDefault="004358CF" w:rsidP="004358CF">
      <w:pPr>
        <w:numPr>
          <w:ilvl w:val="0"/>
          <w:numId w:val="2"/>
        </w:numPr>
        <w:tabs>
          <w:tab w:val="clear" w:pos="720"/>
          <w:tab w:val="num" w:pos="1440"/>
        </w:tabs>
        <w:ind w:left="1440" w:hanging="720"/>
        <w:jc w:val="both"/>
        <w:rPr>
          <w:i/>
          <w:iCs/>
        </w:rPr>
      </w:pPr>
      <w:r>
        <w:t>Curricula or Syllabi where required</w:t>
      </w:r>
    </w:p>
    <w:p w14:paraId="69001342" w14:textId="49B32768" w:rsidR="004358CF" w:rsidRPr="00403EB0" w:rsidRDefault="004358CF" w:rsidP="4218E737">
      <w:pPr>
        <w:numPr>
          <w:ilvl w:val="0"/>
          <w:numId w:val="2"/>
        </w:numPr>
        <w:tabs>
          <w:tab w:val="clear" w:pos="720"/>
          <w:tab w:val="num" w:pos="1440"/>
        </w:tabs>
        <w:ind w:left="1440" w:hanging="720"/>
        <w:jc w:val="both"/>
        <w:rPr>
          <w:i/>
        </w:rPr>
      </w:pPr>
      <w:r>
        <w:rPr>
          <w:bCs/>
        </w:rPr>
        <w:t>Capacit</w:t>
      </w:r>
      <w:r w:rsidR="00FC3897">
        <w:rPr>
          <w:bCs/>
        </w:rPr>
        <w:t>ies for each service</w:t>
      </w:r>
      <w:r w:rsidR="00B210E4">
        <w:rPr>
          <w:bCs/>
        </w:rPr>
        <w:t xml:space="preserve"> you are applying to provide</w:t>
      </w:r>
    </w:p>
    <w:p w14:paraId="42EFB30D" w14:textId="53197599" w:rsidR="004358CF" w:rsidRPr="00D356B4" w:rsidRDefault="004358CF" w:rsidP="004358CF">
      <w:pPr>
        <w:numPr>
          <w:ilvl w:val="0"/>
          <w:numId w:val="2"/>
        </w:numPr>
        <w:tabs>
          <w:tab w:val="clear" w:pos="720"/>
          <w:tab w:val="num" w:pos="1440"/>
        </w:tabs>
        <w:ind w:left="1440" w:hanging="720"/>
        <w:jc w:val="both"/>
        <w:rPr>
          <w:i/>
        </w:rPr>
      </w:pPr>
      <w:r>
        <w:rPr>
          <w:bCs/>
        </w:rPr>
        <w:t xml:space="preserve">Additional submission documents (please see the </w:t>
      </w:r>
      <w:r w:rsidR="0066011E">
        <w:rPr>
          <w:bCs/>
        </w:rPr>
        <w:t xml:space="preserve">online </w:t>
      </w:r>
      <w:r>
        <w:rPr>
          <w:bCs/>
        </w:rPr>
        <w:t>Application Checklist for a complete list of all documents that should be submitted with the application)</w:t>
      </w:r>
    </w:p>
    <w:p w14:paraId="00B4DF08" w14:textId="77777777" w:rsidR="004358CF" w:rsidRDefault="004358CF" w:rsidP="004358CF">
      <w:pPr>
        <w:tabs>
          <w:tab w:val="left" w:pos="684"/>
        </w:tabs>
        <w:jc w:val="both"/>
        <w:rPr>
          <w:rFonts w:cs="Arial"/>
          <w:b/>
          <w:bCs/>
        </w:rPr>
      </w:pPr>
    </w:p>
    <w:p w14:paraId="35DCD933" w14:textId="77777777" w:rsidR="004358CF" w:rsidRDefault="004358CF" w:rsidP="004358CF">
      <w:pPr>
        <w:tabs>
          <w:tab w:val="left" w:pos="684"/>
        </w:tabs>
        <w:jc w:val="both"/>
        <w:rPr>
          <w:rFonts w:cs="Arial"/>
          <w:b/>
          <w:bCs/>
        </w:rPr>
      </w:pPr>
      <w:r>
        <w:rPr>
          <w:rFonts w:cs="Arial"/>
          <w:b/>
          <w:bCs/>
        </w:rPr>
        <w:t>Proposals received after the due date will not be accepted or considered for a contract award.</w:t>
      </w:r>
    </w:p>
    <w:p w14:paraId="74854235" w14:textId="77777777" w:rsidR="004358CF" w:rsidRDefault="004358CF" w:rsidP="004358CF">
      <w:pPr>
        <w:jc w:val="both"/>
        <w:rPr>
          <w:b/>
          <w:sz w:val="32"/>
          <w:szCs w:val="32"/>
        </w:rPr>
      </w:pPr>
    </w:p>
    <w:p w14:paraId="3749D7E7" w14:textId="26DE33DD" w:rsidR="004358CF" w:rsidRPr="006A3327" w:rsidRDefault="004358CF" w:rsidP="004358CF">
      <w:pPr>
        <w:jc w:val="both"/>
        <w:rPr>
          <w:b/>
          <w:sz w:val="32"/>
          <w:szCs w:val="32"/>
        </w:rPr>
      </w:pPr>
      <w:r w:rsidRPr="00FB6669">
        <w:rPr>
          <w:b/>
          <w:sz w:val="28"/>
          <w:szCs w:val="28"/>
        </w:rPr>
        <w:t xml:space="preserve">Capacity Summary </w:t>
      </w:r>
    </w:p>
    <w:p w14:paraId="26EC7B15" w14:textId="740929FD" w:rsidR="004358CF" w:rsidRPr="004868CA" w:rsidRDefault="004358CF" w:rsidP="21D8AC6A">
      <w:pPr>
        <w:jc w:val="both"/>
      </w:pPr>
      <w:r>
        <w:t xml:space="preserve">The </w:t>
      </w:r>
      <w:r w:rsidR="00B11878">
        <w:t xml:space="preserve">annual </w:t>
      </w:r>
      <w:r>
        <w:t>number of units</w:t>
      </w:r>
      <w:r w:rsidR="00B34D9E">
        <w:t xml:space="preserve"> must be entered</w:t>
      </w:r>
      <w:r>
        <w:t xml:space="preserve"> for each service an applicant applies </w:t>
      </w:r>
      <w:r w:rsidR="00B34D9E">
        <w:t>to provide.</w:t>
      </w:r>
    </w:p>
    <w:p w14:paraId="593A9704" w14:textId="3F3CE573" w:rsidR="004358CF" w:rsidRPr="001C7F12" w:rsidRDefault="004358CF">
      <w:pPr>
        <w:numPr>
          <w:ilvl w:val="0"/>
          <w:numId w:val="32"/>
        </w:numPr>
      </w:pPr>
      <w:r>
        <w:t>Applicants should carefully read the definition of each service to determine the number of units for each service being applied for</w:t>
      </w:r>
      <w:r w:rsidR="00B11878">
        <w:t xml:space="preserve"> (i.e., </w:t>
      </w:r>
      <w:r w:rsidR="00B210E4">
        <w:t xml:space="preserve">annual </w:t>
      </w:r>
      <w:r w:rsidR="00B11878">
        <w:t>number of units per individual served times number of individuals your agency can serve in one year)</w:t>
      </w:r>
      <w:r>
        <w:t>.</w:t>
      </w:r>
    </w:p>
    <w:p w14:paraId="37C04BBF" w14:textId="77777777" w:rsidR="004358CF" w:rsidRPr="004868CA" w:rsidRDefault="004358CF">
      <w:pPr>
        <w:numPr>
          <w:ilvl w:val="0"/>
          <w:numId w:val="32"/>
        </w:numPr>
      </w:pPr>
      <w:r w:rsidRPr="001C7F12">
        <w:t xml:space="preserve">Applicants should accurately project the number of units </w:t>
      </w:r>
      <w:r>
        <w:t>f</w:t>
      </w:r>
      <w:r w:rsidRPr="004868CA">
        <w:t>or each service the applicant expects to deliver.</w:t>
      </w:r>
    </w:p>
    <w:p w14:paraId="6726A950" w14:textId="77777777" w:rsidR="004358CF" w:rsidRPr="004868CA" w:rsidRDefault="004358CF" w:rsidP="004358CF">
      <w:pPr>
        <w:jc w:val="both"/>
        <w:rPr>
          <w:bCs/>
        </w:rPr>
      </w:pPr>
    </w:p>
    <w:p w14:paraId="513A547A" w14:textId="22304472" w:rsidR="004358CF" w:rsidRPr="00F10003" w:rsidRDefault="3400ED24" w:rsidP="0E33E910">
      <w:pPr>
        <w:jc w:val="both"/>
        <w:rPr>
          <w:b/>
          <w:bCs/>
          <w:i/>
          <w:iCs/>
        </w:rPr>
      </w:pPr>
      <w:bookmarkStart w:id="55" w:name="_Hlk490467928"/>
      <w:r w:rsidRPr="0E33E910">
        <w:rPr>
          <w:b/>
          <w:bCs/>
        </w:rPr>
        <w:t xml:space="preserve">NYSED will deem the applicant to be “non-responsive” if </w:t>
      </w:r>
      <w:r w:rsidR="3D67A42F" w:rsidRPr="0E33E910">
        <w:rPr>
          <w:b/>
          <w:bCs/>
        </w:rPr>
        <w:t>applications are not complete</w:t>
      </w:r>
      <w:r w:rsidRPr="0E33E910">
        <w:rPr>
          <w:b/>
          <w:bCs/>
        </w:rPr>
        <w:t xml:space="preserve">. Applicant submissions </w:t>
      </w:r>
      <w:r w:rsidRPr="0E33E910">
        <w:rPr>
          <w:b/>
          <w:bCs/>
          <w:u w:val="single"/>
        </w:rPr>
        <w:t>will not be accepted</w:t>
      </w:r>
      <w:r w:rsidRPr="0E33E910">
        <w:rPr>
          <w:b/>
          <w:bCs/>
        </w:rPr>
        <w:t xml:space="preserve"> after the due date of </w:t>
      </w:r>
      <w:r w:rsidR="00207401">
        <w:rPr>
          <w:b/>
          <w:bCs/>
        </w:rPr>
        <w:t>February 7</w:t>
      </w:r>
      <w:r w:rsidR="35EFA63F" w:rsidRPr="00595BEF">
        <w:rPr>
          <w:b/>
          <w:bCs/>
        </w:rPr>
        <w:t>, 2025</w:t>
      </w:r>
      <w:r w:rsidRPr="0E33E910">
        <w:rPr>
          <w:b/>
          <w:bCs/>
        </w:rPr>
        <w:t>.</w:t>
      </w:r>
    </w:p>
    <w:bookmarkEnd w:id="55"/>
    <w:p w14:paraId="45C7B42C" w14:textId="77777777" w:rsidR="004358CF" w:rsidRDefault="004358CF" w:rsidP="004358CF">
      <w:pPr>
        <w:rPr>
          <w:sz w:val="32"/>
          <w:szCs w:val="32"/>
        </w:rPr>
      </w:pPr>
    </w:p>
    <w:p w14:paraId="1957CC63" w14:textId="480A5137" w:rsidR="004358CF" w:rsidRPr="00C86D0C" w:rsidRDefault="00FC3897" w:rsidP="004358CF">
      <w:pPr>
        <w:tabs>
          <w:tab w:val="left" w:pos="684"/>
        </w:tabs>
        <w:jc w:val="both"/>
        <w:rPr>
          <w:rFonts w:cs="Arial"/>
          <w:b/>
          <w:bCs/>
          <w:highlight w:val="yellow"/>
        </w:rPr>
      </w:pPr>
      <w:r>
        <w:rPr>
          <w:rFonts w:cs="Arial"/>
          <w:b/>
          <w:bCs/>
        </w:rPr>
        <w:t>Documents should be submitted in the online application. To include multiple documents in one upload, create a zipped folder and upload the entire folder. If you have any trouble with the online application, email CRS2024@nysed.gov.</w:t>
      </w:r>
    </w:p>
    <w:p w14:paraId="5848A19E" w14:textId="77777777" w:rsidR="004358CF" w:rsidRPr="00BE7FB7" w:rsidRDefault="004358CF" w:rsidP="004358CF">
      <w:pPr>
        <w:tabs>
          <w:tab w:val="left" w:pos="684"/>
          <w:tab w:val="left" w:pos="1482"/>
        </w:tabs>
        <w:jc w:val="both"/>
      </w:pPr>
    </w:p>
    <w:p w14:paraId="50C7C49E" w14:textId="05641647" w:rsidR="004358CF" w:rsidRPr="003605E7" w:rsidRDefault="004358CF" w:rsidP="003605E7">
      <w:pPr>
        <w:tabs>
          <w:tab w:val="left" w:pos="684"/>
        </w:tabs>
        <w:jc w:val="both"/>
        <w:rPr>
          <w:rFonts w:cs="Arial"/>
          <w:b/>
          <w:bCs/>
        </w:rPr>
        <w:sectPr w:rsidR="004358CF" w:rsidRPr="003605E7">
          <w:pgSz w:w="12240" w:h="15840" w:code="1"/>
          <w:pgMar w:top="720" w:right="720" w:bottom="1440" w:left="720" w:header="0" w:footer="720" w:gutter="0"/>
          <w:cols w:space="720"/>
        </w:sectPr>
      </w:pPr>
      <w:r w:rsidRPr="21D8AC6A">
        <w:rPr>
          <w:rFonts w:cs="Arial"/>
          <w:b/>
          <w:bCs/>
        </w:rPr>
        <w:t xml:space="preserve">Proposals </w:t>
      </w:r>
      <w:r w:rsidR="00B210E4" w:rsidRPr="21D8AC6A">
        <w:rPr>
          <w:rFonts w:cs="Arial"/>
          <w:b/>
          <w:bCs/>
        </w:rPr>
        <w:t>receiv</w:t>
      </w:r>
      <w:r w:rsidRPr="21D8AC6A">
        <w:rPr>
          <w:rFonts w:cs="Arial"/>
          <w:b/>
          <w:bCs/>
        </w:rPr>
        <w:t>ed after the due date will not be accepted or considered.</w:t>
      </w:r>
    </w:p>
    <w:p w14:paraId="1ACEAEF4" w14:textId="77777777" w:rsidR="004358CF" w:rsidRPr="00FB6669" w:rsidRDefault="004358CF" w:rsidP="004358CF">
      <w:pPr>
        <w:rPr>
          <w:b/>
          <w:sz w:val="32"/>
          <w:szCs w:val="32"/>
        </w:rPr>
      </w:pPr>
      <w:r w:rsidRPr="00FB6669">
        <w:rPr>
          <w:b/>
          <w:sz w:val="32"/>
          <w:szCs w:val="32"/>
        </w:rPr>
        <w:lastRenderedPageBreak/>
        <w:t>Section 3:</w:t>
      </w:r>
      <w:r>
        <w:rPr>
          <w:b/>
          <w:sz w:val="32"/>
          <w:szCs w:val="32"/>
        </w:rPr>
        <w:t xml:space="preserve"> </w:t>
      </w:r>
      <w:r w:rsidRPr="00FB6669">
        <w:rPr>
          <w:b/>
          <w:sz w:val="32"/>
          <w:szCs w:val="32"/>
        </w:rPr>
        <w:t>Evaluation Criteria and Method of Award</w:t>
      </w:r>
    </w:p>
    <w:p w14:paraId="061A7A0C" w14:textId="77777777" w:rsidR="004358CF" w:rsidRPr="00037115" w:rsidRDefault="004358CF" w:rsidP="004358CF">
      <w:pPr>
        <w:jc w:val="both"/>
      </w:pPr>
    </w:p>
    <w:p w14:paraId="40C8C2B3" w14:textId="77777777" w:rsidR="004358CF" w:rsidRPr="00037115" w:rsidRDefault="004358CF" w:rsidP="004358CF">
      <w:pPr>
        <w:jc w:val="both"/>
        <w:rPr>
          <w:rFonts w:cs="Arial"/>
        </w:rPr>
      </w:pPr>
      <w:r w:rsidRPr="350DF263">
        <w:rPr>
          <w:rFonts w:cs="Arial"/>
        </w:rPr>
        <w:t xml:space="preserve">This section includes the </w:t>
      </w:r>
      <w:r w:rsidRPr="350DF263">
        <w:rPr>
          <w:rFonts w:cs="Arial"/>
          <w:u w:val="single"/>
        </w:rPr>
        <w:t>criteria</w:t>
      </w:r>
      <w:r w:rsidRPr="350DF263">
        <w:rPr>
          <w:rFonts w:cs="Arial"/>
        </w:rPr>
        <w:t xml:space="preserve"> NYSED will use to evaluate proposals, how the contractor will be selected, and the </w:t>
      </w:r>
      <w:r w:rsidRPr="350DF263">
        <w:rPr>
          <w:rFonts w:cs="Arial"/>
          <w:u w:val="single"/>
        </w:rPr>
        <w:t>method of award</w:t>
      </w:r>
      <w:r w:rsidRPr="350DF263">
        <w:rPr>
          <w:rFonts w:cs="Arial"/>
        </w:rPr>
        <w:t xml:space="preserve">, how contract awards will be allocated.  This will be followed by various terms and conditions that reflect the specific needs of this project as well as New York State contract guidelines and requirements.  </w:t>
      </w:r>
    </w:p>
    <w:p w14:paraId="70E22A89" w14:textId="77777777" w:rsidR="004358CF" w:rsidRPr="00037115" w:rsidRDefault="004358CF" w:rsidP="004358CF">
      <w:pPr>
        <w:rPr>
          <w:b/>
        </w:rPr>
      </w:pPr>
      <w:r w:rsidRPr="00037115">
        <w:rPr>
          <w:b/>
        </w:rPr>
        <w:t xml:space="preserve">     </w:t>
      </w:r>
    </w:p>
    <w:p w14:paraId="2F86BDFC" w14:textId="77777777" w:rsidR="004358CF" w:rsidRPr="00037115" w:rsidRDefault="004358CF" w:rsidP="004358CF">
      <w:pPr>
        <w:jc w:val="both"/>
      </w:pPr>
      <w:r>
        <w:t>All complete proposals received by the deadline will be reviewed.  Applicants must ensure that all components of the application and all forms and assurances are complete and included as required.</w:t>
      </w:r>
    </w:p>
    <w:p w14:paraId="5F333BE5" w14:textId="77777777" w:rsidR="004358CF" w:rsidRPr="000C6459" w:rsidRDefault="004358CF" w:rsidP="004358CF">
      <w:pPr>
        <w:jc w:val="both"/>
        <w:rPr>
          <w:szCs w:val="24"/>
        </w:rPr>
      </w:pPr>
    </w:p>
    <w:p w14:paraId="4B8DA7BE" w14:textId="0A497CFE" w:rsidR="004358CF" w:rsidRDefault="004358CF" w:rsidP="004358CF">
      <w:pPr>
        <w:jc w:val="both"/>
      </w:pPr>
      <w:r w:rsidRPr="718EFFDA">
        <w:rPr>
          <w:b/>
          <w:bCs/>
          <w:u w:val="single"/>
        </w:rPr>
        <w:t>Note</w:t>
      </w:r>
      <w:r w:rsidRPr="718EFFDA">
        <w:rPr>
          <w:b/>
          <w:bCs/>
        </w:rPr>
        <w:t>: Scoring for each service will be done on a pass/fail basis</w:t>
      </w:r>
      <w:r>
        <w:t xml:space="preserve">. Applicants must complete all required </w:t>
      </w:r>
      <w:r w:rsidR="00FC3897">
        <w:t>application sections online</w:t>
      </w:r>
      <w:r>
        <w:t xml:space="preserve"> to be considered for an award.  Applicants must meet all the </w:t>
      </w:r>
      <w:r w:rsidRPr="00403028">
        <w:t>requirements</w:t>
      </w:r>
      <w:r>
        <w:t xml:space="preserve"> for a service to be scored. </w:t>
      </w:r>
      <w:r w:rsidR="003A549E">
        <w:t>See each of the appropriate CRS Service Forms (</w:t>
      </w:r>
      <w:r w:rsidR="0099569A">
        <w:t>a</w:t>
      </w:r>
      <w:r w:rsidR="003A549E">
        <w:t>pplication Sections 1-A through 1-I) for the respective requir</w:t>
      </w:r>
      <w:r w:rsidR="007535C0">
        <w:t xml:space="preserve">ements. </w:t>
      </w:r>
      <w:r>
        <w:t>Applicants must submit staff resumes, syllabus and/or curriculum</w:t>
      </w:r>
      <w:r w:rsidR="00FC3897">
        <w:t xml:space="preserve"> when applicable.</w:t>
      </w:r>
    </w:p>
    <w:p w14:paraId="1468FEEA" w14:textId="77777777" w:rsidR="004358CF" w:rsidRPr="00037115" w:rsidRDefault="004358CF" w:rsidP="004358CF">
      <w:pPr>
        <w:jc w:val="both"/>
        <w:rPr>
          <w:szCs w:val="24"/>
        </w:rPr>
      </w:pPr>
    </w:p>
    <w:p w14:paraId="1B081726" w14:textId="77777777" w:rsidR="004358CF" w:rsidRPr="00037115" w:rsidRDefault="004358CF" w:rsidP="004358CF">
      <w:pPr>
        <w:spacing w:before="240" w:after="60"/>
        <w:outlineLvl w:val="8"/>
        <w:rPr>
          <w:rFonts w:cs="Arial"/>
          <w:b/>
          <w:bCs/>
        </w:rPr>
      </w:pPr>
      <w:r w:rsidRPr="404A48EC">
        <w:rPr>
          <w:rFonts w:cs="Arial"/>
          <w:b/>
          <w:bCs/>
        </w:rPr>
        <w:t>Criteria for Evaluating Bids</w:t>
      </w:r>
    </w:p>
    <w:p w14:paraId="206CD2DD" w14:textId="77777777" w:rsidR="004358CF" w:rsidRPr="00037115" w:rsidRDefault="004358CF" w:rsidP="004358CF">
      <w:pPr>
        <w:ind w:firstLine="720"/>
        <w:jc w:val="both"/>
        <w:rPr>
          <w:rFonts w:cs="Arial"/>
          <w:szCs w:val="24"/>
        </w:rPr>
      </w:pPr>
    </w:p>
    <w:p w14:paraId="09E23BC2" w14:textId="6A8F1A3E" w:rsidR="004358CF" w:rsidRPr="00037115" w:rsidRDefault="00A228DE" w:rsidP="004358CF">
      <w:pPr>
        <w:autoSpaceDE w:val="0"/>
        <w:autoSpaceDN w:val="0"/>
        <w:adjustRightInd w:val="0"/>
        <w:jc w:val="both"/>
        <w:rPr>
          <w:rFonts w:cs="Arial"/>
        </w:rPr>
      </w:pPr>
      <w:r w:rsidRPr="21D8AC6A">
        <w:rPr>
          <w:rFonts w:cs="Arial"/>
        </w:rPr>
        <w:t xml:space="preserve">The Basic Information Form </w:t>
      </w:r>
      <w:r w:rsidR="00074511" w:rsidRPr="21D8AC6A">
        <w:rPr>
          <w:rFonts w:cs="Arial"/>
        </w:rPr>
        <w:t>of</w:t>
      </w:r>
      <w:r w:rsidRPr="21D8AC6A">
        <w:rPr>
          <w:rFonts w:cs="Arial"/>
        </w:rPr>
        <w:t xml:space="preserve"> e</w:t>
      </w:r>
      <w:r w:rsidR="004358CF" w:rsidRPr="21D8AC6A">
        <w:rPr>
          <w:rFonts w:cs="Arial"/>
        </w:rPr>
        <w:t xml:space="preserve">ach RFP application will be reviewed on a </w:t>
      </w:r>
      <w:r w:rsidR="004358CF" w:rsidRPr="21D8AC6A">
        <w:rPr>
          <w:rFonts w:cs="Arial"/>
          <w:b/>
          <w:bCs/>
        </w:rPr>
        <w:t>PASS/FAIL</w:t>
      </w:r>
      <w:r w:rsidR="004358CF" w:rsidRPr="21D8AC6A">
        <w:rPr>
          <w:rFonts w:cs="Arial"/>
        </w:rPr>
        <w:t xml:space="preserve"> basis contingent upon bidder’s thorough completion of the form:</w:t>
      </w:r>
    </w:p>
    <w:p w14:paraId="471B424A" w14:textId="77777777" w:rsidR="004358CF" w:rsidRPr="00037115" w:rsidRDefault="004358CF" w:rsidP="004358CF">
      <w:pPr>
        <w:jc w:val="both"/>
        <w:rPr>
          <w:rFonts w:cs="Arial"/>
          <w:szCs w:val="24"/>
        </w:rPr>
      </w:pPr>
    </w:p>
    <w:p w14:paraId="7BCAEF4A" w14:textId="77777777" w:rsidR="004358CF" w:rsidRPr="00037115" w:rsidRDefault="004358CF" w:rsidP="004358CF">
      <w:pPr>
        <w:ind w:left="720"/>
        <w:jc w:val="both"/>
        <w:rPr>
          <w:rFonts w:cs="Arial"/>
          <w:szCs w:val="24"/>
        </w:rPr>
      </w:pPr>
      <w:r w:rsidRPr="00037115">
        <w:rPr>
          <w:rFonts w:cs="Arial"/>
          <w:szCs w:val="24"/>
        </w:rPr>
        <w:t xml:space="preserve">Applicant’s responses to questions regarding their organization and the services they propose to provide.  Organizations with 0 – 5 employees will have the option of a non-applicable (N/A) response.  An N/A response is not allowed for organizations with 6 or more employees and if checked where indicated will be considered a “no” response.  </w:t>
      </w:r>
    </w:p>
    <w:p w14:paraId="334AE4FE" w14:textId="77777777" w:rsidR="004358CF" w:rsidRPr="00037115" w:rsidRDefault="004358CF" w:rsidP="004358CF">
      <w:pPr>
        <w:jc w:val="both"/>
        <w:rPr>
          <w:rFonts w:cs="Arial"/>
          <w:szCs w:val="24"/>
        </w:rPr>
      </w:pPr>
    </w:p>
    <w:p w14:paraId="5B3FA888" w14:textId="1F955233" w:rsidR="004358CF" w:rsidRPr="00037115" w:rsidRDefault="004358CF" w:rsidP="004358CF">
      <w:pPr>
        <w:ind w:left="720"/>
        <w:jc w:val="both"/>
        <w:rPr>
          <w:rFonts w:cs="Arial"/>
        </w:rPr>
      </w:pPr>
      <w:r w:rsidRPr="4A574692">
        <w:rPr>
          <w:rFonts w:cs="Arial"/>
        </w:rPr>
        <w:t xml:space="preserve">Each applicant </w:t>
      </w:r>
      <w:r w:rsidRPr="4A574692">
        <w:rPr>
          <w:rFonts w:cs="Arial"/>
          <w:u w:val="single"/>
        </w:rPr>
        <w:t>must</w:t>
      </w:r>
      <w:r w:rsidRPr="4A574692">
        <w:rPr>
          <w:rFonts w:cs="Arial"/>
        </w:rPr>
        <w:t xml:space="preserve"> complete each section of the</w:t>
      </w:r>
      <w:r>
        <w:rPr>
          <w:rFonts w:cs="Arial"/>
        </w:rPr>
        <w:t xml:space="preserve"> </w:t>
      </w:r>
      <w:r w:rsidRPr="4A574692">
        <w:rPr>
          <w:rFonts w:cs="Arial"/>
        </w:rPr>
        <w:t>Basic Information Form</w:t>
      </w:r>
      <w:r w:rsidR="00FC3897">
        <w:rPr>
          <w:rFonts w:cs="Arial"/>
        </w:rPr>
        <w:t xml:space="preserve"> online </w:t>
      </w:r>
      <w:r w:rsidRPr="4A574692">
        <w:rPr>
          <w:rFonts w:cs="Arial"/>
        </w:rPr>
        <w:t xml:space="preserve">and have a YES response to the </w:t>
      </w:r>
      <w:r w:rsidRPr="015FC67A">
        <w:rPr>
          <w:rFonts w:cs="Arial"/>
        </w:rPr>
        <w:t>Staffing Qualifications</w:t>
      </w:r>
      <w:r w:rsidRPr="4A574692">
        <w:rPr>
          <w:rFonts w:cs="Arial"/>
        </w:rPr>
        <w:t xml:space="preserve"> and Record Keeping</w:t>
      </w:r>
      <w:r>
        <w:rPr>
          <w:rFonts w:cs="Arial"/>
        </w:rPr>
        <w:t xml:space="preserve"> questions</w:t>
      </w:r>
      <w:r w:rsidRPr="4A574692">
        <w:rPr>
          <w:rFonts w:cs="Arial"/>
        </w:rPr>
        <w:t xml:space="preserve"> (unless qualified for a N/A response). </w:t>
      </w:r>
    </w:p>
    <w:p w14:paraId="34315574" w14:textId="77777777" w:rsidR="004358CF" w:rsidRDefault="004358CF" w:rsidP="004358CF">
      <w:pPr>
        <w:ind w:left="720"/>
        <w:jc w:val="both"/>
        <w:rPr>
          <w:rFonts w:cs="Arial"/>
          <w:szCs w:val="24"/>
        </w:rPr>
      </w:pPr>
    </w:p>
    <w:p w14:paraId="63A81A21" w14:textId="2DEF360C" w:rsidR="004358CF" w:rsidRPr="00037115" w:rsidRDefault="004358CF" w:rsidP="004358CF">
      <w:pPr>
        <w:ind w:left="720"/>
        <w:jc w:val="both"/>
        <w:rPr>
          <w:rFonts w:cs="Arial"/>
          <w:b/>
          <w:bCs/>
          <w:color w:val="000000"/>
        </w:rPr>
      </w:pPr>
      <w:r w:rsidRPr="350DF263">
        <w:rPr>
          <w:rFonts w:cs="Arial"/>
        </w:rPr>
        <w:t xml:space="preserve">Each service area will be evaluated separately based on the responses to the questions regarding delivery of the specific services the applicant proposes to provide. The applicant </w:t>
      </w:r>
      <w:r>
        <w:rPr>
          <w:rFonts w:cs="Arial"/>
        </w:rPr>
        <w:t>must</w:t>
      </w:r>
      <w:r w:rsidRPr="350DF263">
        <w:rPr>
          <w:rFonts w:cs="Arial"/>
        </w:rPr>
        <w:t xml:space="preserve"> provide the resumes of all qualified staff who will provide CRS services. </w:t>
      </w:r>
      <w:r w:rsidRPr="350DF263">
        <w:rPr>
          <w:rFonts w:cs="Arial"/>
          <w:b/>
          <w:bCs/>
          <w:color w:val="000000" w:themeColor="text1"/>
        </w:rPr>
        <w:t>RFP Applications with a FAIL score will be eliminated from further consideration.</w:t>
      </w:r>
    </w:p>
    <w:p w14:paraId="42FF5FC5" w14:textId="77777777" w:rsidR="004358CF" w:rsidRPr="00037115" w:rsidRDefault="004358CF" w:rsidP="004358CF">
      <w:pPr>
        <w:jc w:val="both"/>
        <w:rPr>
          <w:rFonts w:cs="Arial"/>
          <w:szCs w:val="24"/>
        </w:rPr>
      </w:pPr>
    </w:p>
    <w:p w14:paraId="5A09E51A" w14:textId="77777777" w:rsidR="004358CF" w:rsidRDefault="004358CF" w:rsidP="004358CF">
      <w:pPr>
        <w:jc w:val="both"/>
      </w:pPr>
      <w:r w:rsidRPr="718EFFDA">
        <w:rPr>
          <w:rFonts w:cs="Arial"/>
        </w:rPr>
        <w:t xml:space="preserve">A Basic Information Form must receive a </w:t>
      </w:r>
      <w:r w:rsidRPr="718EFFDA">
        <w:rPr>
          <w:rFonts w:cs="Arial"/>
          <w:b/>
          <w:bCs/>
        </w:rPr>
        <w:t>PASS</w:t>
      </w:r>
      <w:r w:rsidRPr="718EFFDA">
        <w:rPr>
          <w:rFonts w:cs="Arial"/>
        </w:rPr>
        <w:t xml:space="preserve"> rating to be eligible to provide services. Successful bid applications will then be reviewed, and a discrete </w:t>
      </w:r>
      <w:r w:rsidRPr="718EFFDA">
        <w:rPr>
          <w:rFonts w:cs="Arial"/>
          <w:b/>
          <w:bCs/>
        </w:rPr>
        <w:t>PASS/FAIL</w:t>
      </w:r>
      <w:r w:rsidRPr="718EFFDA">
        <w:rPr>
          <w:rFonts w:cs="Arial"/>
        </w:rPr>
        <w:t xml:space="preserve"> score provided for each service proposed.  A vendor can </w:t>
      </w:r>
      <w:r w:rsidRPr="718EFFDA">
        <w:rPr>
          <w:rFonts w:cs="Arial"/>
          <w:b/>
          <w:bCs/>
        </w:rPr>
        <w:t>PASS</w:t>
      </w:r>
      <w:r w:rsidRPr="718EFFDA">
        <w:rPr>
          <w:rFonts w:cs="Arial"/>
        </w:rPr>
        <w:t xml:space="preserve"> on the Basic Information and receive a</w:t>
      </w:r>
      <w:r w:rsidRPr="718EFFDA">
        <w:rPr>
          <w:rFonts w:cs="Arial"/>
          <w:b/>
          <w:bCs/>
        </w:rPr>
        <w:t xml:space="preserve"> FAIL</w:t>
      </w:r>
      <w:r w:rsidRPr="718EFFDA">
        <w:rPr>
          <w:rFonts w:cs="Arial"/>
        </w:rPr>
        <w:t xml:space="preserve"> rating on a specific service. In addition, a vendor could </w:t>
      </w:r>
      <w:r w:rsidRPr="718EFFDA">
        <w:rPr>
          <w:rFonts w:cs="Arial"/>
          <w:b/>
          <w:bCs/>
        </w:rPr>
        <w:t>PASS</w:t>
      </w:r>
      <w:r w:rsidRPr="718EFFDA">
        <w:rPr>
          <w:rFonts w:cs="Arial"/>
        </w:rPr>
        <w:t xml:space="preserve"> some services categories and</w:t>
      </w:r>
      <w:r w:rsidRPr="718EFFDA">
        <w:rPr>
          <w:rFonts w:cs="Arial"/>
          <w:b/>
          <w:bCs/>
        </w:rPr>
        <w:t xml:space="preserve"> FAIL</w:t>
      </w:r>
      <w:r w:rsidRPr="718EFFDA">
        <w:rPr>
          <w:rFonts w:cs="Arial"/>
        </w:rPr>
        <w:t xml:space="preserve"> others depending on ability to meet the established criteria in the RFP. Please note:</w:t>
      </w:r>
      <w:r>
        <w:t xml:space="preserve"> Each case service has specific requirements.  Failure to meet any of those specific requirements will disqualify the applicant for that case service.</w:t>
      </w:r>
    </w:p>
    <w:p w14:paraId="48A6FCCC" w14:textId="77777777" w:rsidR="004358CF" w:rsidRPr="00037115" w:rsidRDefault="004358CF" w:rsidP="004358CF">
      <w:pPr>
        <w:jc w:val="both"/>
        <w:rPr>
          <w:rFonts w:cs="Arial"/>
          <w:szCs w:val="24"/>
        </w:rPr>
      </w:pPr>
    </w:p>
    <w:p w14:paraId="493CFC98" w14:textId="77777777" w:rsidR="004358CF" w:rsidRPr="00037115" w:rsidRDefault="004358CF" w:rsidP="004358CF">
      <w:pPr>
        <w:spacing w:after="240"/>
        <w:jc w:val="both"/>
        <w:rPr>
          <w:rFonts w:cs="Arial"/>
          <w:b/>
          <w:bCs/>
          <w:color w:val="000000"/>
        </w:rPr>
      </w:pPr>
      <w:r w:rsidRPr="00037115">
        <w:rPr>
          <w:b/>
          <w:bCs/>
          <w:color w:val="000000"/>
        </w:rPr>
        <w:t xml:space="preserve">EACH service or service category reviewed must receive a PASS score to be considered for a contract for that service.  </w:t>
      </w:r>
      <w:r w:rsidRPr="00037115">
        <w:rPr>
          <w:rFonts w:cs="Arial"/>
          <w:b/>
          <w:bCs/>
          <w:color w:val="000000"/>
        </w:rPr>
        <w:t>Proposals with a F</w:t>
      </w:r>
      <w:r>
        <w:rPr>
          <w:rFonts w:cs="Arial"/>
          <w:b/>
          <w:bCs/>
          <w:color w:val="000000"/>
        </w:rPr>
        <w:t>AIL</w:t>
      </w:r>
      <w:r w:rsidRPr="00037115">
        <w:rPr>
          <w:rFonts w:cs="Arial"/>
          <w:b/>
          <w:bCs/>
          <w:color w:val="000000"/>
        </w:rPr>
        <w:t xml:space="preserve"> score will be eliminated from further consideration. </w:t>
      </w:r>
    </w:p>
    <w:p w14:paraId="43B32EEE" w14:textId="3D9C0DE3" w:rsidR="004358CF" w:rsidRPr="00037115" w:rsidRDefault="004358CF" w:rsidP="004358CF">
      <w:pPr>
        <w:jc w:val="both"/>
        <w:rPr>
          <w:szCs w:val="24"/>
        </w:rPr>
      </w:pPr>
      <w:r w:rsidRPr="00037115">
        <w:rPr>
          <w:szCs w:val="24"/>
        </w:rPr>
        <w:lastRenderedPageBreak/>
        <w:t xml:space="preserve">Only Service or Service Categories receiving a </w:t>
      </w:r>
      <w:r w:rsidRPr="00037115">
        <w:rPr>
          <w:b/>
          <w:szCs w:val="24"/>
        </w:rPr>
        <w:t>PASS</w:t>
      </w:r>
      <w:r w:rsidRPr="00037115">
        <w:rPr>
          <w:szCs w:val="24"/>
        </w:rPr>
        <w:t xml:space="preserve"> score for a Core Rehabilitation Services will be </w:t>
      </w:r>
      <w:r w:rsidR="00CB202D">
        <w:rPr>
          <w:szCs w:val="24"/>
        </w:rPr>
        <w:t xml:space="preserve"> </w:t>
      </w:r>
      <w:r w:rsidRPr="00037115">
        <w:rPr>
          <w:szCs w:val="24"/>
        </w:rPr>
        <w:t xml:space="preserve">moved to the next step and considered for allocation of a contract award.  </w:t>
      </w:r>
      <w:r w:rsidRPr="00037115">
        <w:rPr>
          <w:rFonts w:cs="Arial"/>
          <w:szCs w:val="24"/>
        </w:rPr>
        <w:t xml:space="preserve">Approval for any category of service does not guarantee an award or a contract.  </w:t>
      </w:r>
      <w:r w:rsidRPr="00037115">
        <w:rPr>
          <w:rFonts w:cs="Arial"/>
          <w:b/>
          <w:szCs w:val="24"/>
        </w:rPr>
        <w:t xml:space="preserve">Contract awards will only be made for service or service categories receiving a PASS score; services or service categories </w:t>
      </w:r>
      <w:r w:rsidRPr="00037115">
        <w:rPr>
          <w:b/>
          <w:szCs w:val="24"/>
        </w:rPr>
        <w:t>with a FAIL score will be eliminated from further consideration.</w:t>
      </w:r>
      <w:r w:rsidRPr="00037115">
        <w:rPr>
          <w:szCs w:val="24"/>
        </w:rPr>
        <w:t xml:space="preserve">  </w:t>
      </w:r>
    </w:p>
    <w:p w14:paraId="4C1C46E3" w14:textId="77777777" w:rsidR="004358CF" w:rsidRPr="00037115" w:rsidRDefault="004358CF" w:rsidP="004358CF">
      <w:pPr>
        <w:jc w:val="both"/>
        <w:rPr>
          <w:rFonts w:cs="Arial"/>
          <w:b/>
          <w:szCs w:val="24"/>
        </w:rPr>
      </w:pPr>
    </w:p>
    <w:p w14:paraId="73D857EA" w14:textId="77777777" w:rsidR="004358CF" w:rsidRPr="00037115" w:rsidRDefault="004358CF" w:rsidP="004358CF">
      <w:pPr>
        <w:jc w:val="both"/>
        <w:rPr>
          <w:rFonts w:cs="Arial"/>
          <w:b/>
          <w:szCs w:val="24"/>
        </w:rPr>
      </w:pPr>
      <w:r w:rsidRPr="005D030A">
        <w:rPr>
          <w:rFonts w:cs="Arial"/>
          <w:b/>
          <w:szCs w:val="24"/>
        </w:rPr>
        <w:t>Method of Award</w:t>
      </w:r>
    </w:p>
    <w:p w14:paraId="4DB1A9F6" w14:textId="77777777" w:rsidR="004358CF" w:rsidRPr="00037115" w:rsidRDefault="004358CF" w:rsidP="004358CF">
      <w:pPr>
        <w:jc w:val="both"/>
        <w:rPr>
          <w:rFonts w:cs="Arial"/>
          <w:szCs w:val="24"/>
        </w:rPr>
      </w:pPr>
    </w:p>
    <w:p w14:paraId="33D2293F" w14:textId="77777777" w:rsidR="004358CF" w:rsidRPr="00037115" w:rsidRDefault="004358CF" w:rsidP="004358CF">
      <w:pPr>
        <w:jc w:val="both"/>
        <w:rPr>
          <w:rFonts w:cs="Arial"/>
          <w:szCs w:val="24"/>
        </w:rPr>
      </w:pPr>
      <w:r w:rsidRPr="00037115">
        <w:rPr>
          <w:rFonts w:cs="Arial"/>
          <w:szCs w:val="24"/>
        </w:rPr>
        <w:t xml:space="preserve">The method for allocation of contract awards is designed to allow ACCES-VR to optimize purchase of services from vendors who: </w:t>
      </w:r>
    </w:p>
    <w:p w14:paraId="2085186D" w14:textId="77777777" w:rsidR="004358CF" w:rsidRPr="00037115" w:rsidRDefault="004358CF" w:rsidP="004358CF">
      <w:pPr>
        <w:jc w:val="both"/>
        <w:rPr>
          <w:rFonts w:cs="Arial"/>
          <w:szCs w:val="24"/>
        </w:rPr>
      </w:pPr>
    </w:p>
    <w:p w14:paraId="2D06CC77" w14:textId="77777777" w:rsidR="004358CF" w:rsidRPr="00B53374" w:rsidRDefault="004358CF">
      <w:pPr>
        <w:numPr>
          <w:ilvl w:val="0"/>
          <w:numId w:val="56"/>
        </w:numPr>
        <w:spacing w:after="200" w:line="276" w:lineRule="auto"/>
        <w:contextualSpacing/>
        <w:jc w:val="both"/>
        <w:rPr>
          <w:rFonts w:cs="Arial"/>
        </w:rPr>
      </w:pPr>
      <w:r w:rsidRPr="00037115">
        <w:rPr>
          <w:rFonts w:cs="Arial"/>
          <w:szCs w:val="24"/>
        </w:rPr>
        <w:t>Provi</w:t>
      </w:r>
      <w:r w:rsidRPr="00B53374">
        <w:rPr>
          <w:rFonts w:cs="Arial"/>
        </w:rPr>
        <w:t xml:space="preserve">de quality services that result in employment outcomes and  </w:t>
      </w:r>
    </w:p>
    <w:p w14:paraId="78DEB3EA" w14:textId="5EE73BDC" w:rsidR="004358CF" w:rsidRPr="0064524F" w:rsidRDefault="3400ED24">
      <w:pPr>
        <w:numPr>
          <w:ilvl w:val="0"/>
          <w:numId w:val="56"/>
        </w:numPr>
        <w:spacing w:after="200" w:line="276" w:lineRule="auto"/>
        <w:contextualSpacing/>
        <w:jc w:val="both"/>
        <w:rPr>
          <w:rFonts w:cs="Arial"/>
        </w:rPr>
      </w:pPr>
      <w:r w:rsidRPr="0E33E910">
        <w:rPr>
          <w:rFonts w:cs="Arial"/>
        </w:rPr>
        <w:t>Meet the varying customer needs for</w:t>
      </w:r>
      <w:r w:rsidR="69B356E2" w:rsidRPr="0E33E910">
        <w:rPr>
          <w:rFonts w:cs="Arial"/>
        </w:rPr>
        <w:t xml:space="preserve"> the service gaps</w:t>
      </w:r>
      <w:r w:rsidR="51870E23" w:rsidRPr="0E33E910">
        <w:rPr>
          <w:rFonts w:cs="Arial"/>
        </w:rPr>
        <w:t xml:space="preserve"> in the 15</w:t>
      </w:r>
      <w:r w:rsidRPr="0E33E910">
        <w:rPr>
          <w:rFonts w:cs="Arial"/>
        </w:rPr>
        <w:t xml:space="preserve"> district offices </w:t>
      </w:r>
      <w:r w:rsidR="51870E23" w:rsidRPr="0E33E910">
        <w:rPr>
          <w:rFonts w:cs="Arial"/>
        </w:rPr>
        <w:t>identified in Section 1 of this RFP</w:t>
      </w:r>
      <w:r w:rsidRPr="0E33E910">
        <w:rPr>
          <w:rFonts w:cs="Arial"/>
        </w:rPr>
        <w:t>.</w:t>
      </w:r>
    </w:p>
    <w:p w14:paraId="12A90B2D" w14:textId="77777777" w:rsidR="004358CF" w:rsidRDefault="004358CF" w:rsidP="004358CF">
      <w:pPr>
        <w:jc w:val="both"/>
        <w:rPr>
          <w:rFonts w:cs="Arial"/>
        </w:rPr>
      </w:pPr>
    </w:p>
    <w:p w14:paraId="7A1E77DD" w14:textId="77777777" w:rsidR="004358CF" w:rsidRPr="00037115" w:rsidRDefault="004358CF" w:rsidP="004358CF">
      <w:pPr>
        <w:spacing w:after="200"/>
        <w:jc w:val="both"/>
        <w:rPr>
          <w:rFonts w:cs="Arial"/>
        </w:rPr>
      </w:pPr>
      <w:r w:rsidRPr="718EFFDA">
        <w:rPr>
          <w:rFonts w:cs="Arial"/>
        </w:rPr>
        <w:t>ACCES-VR will utilize a formula to award contract allocations to vendors based on:</w:t>
      </w:r>
    </w:p>
    <w:p w14:paraId="7DE9542A" w14:textId="77777777" w:rsidR="004358CF" w:rsidRPr="00037115" w:rsidRDefault="004358CF">
      <w:pPr>
        <w:numPr>
          <w:ilvl w:val="0"/>
          <w:numId w:val="56"/>
        </w:numPr>
        <w:spacing w:after="200" w:line="276" w:lineRule="auto"/>
        <w:contextualSpacing/>
        <w:jc w:val="both"/>
        <w:rPr>
          <w:rFonts w:cs="Arial"/>
        </w:rPr>
      </w:pPr>
      <w:r w:rsidRPr="718EFFDA">
        <w:rPr>
          <w:rFonts w:cs="Arial"/>
        </w:rPr>
        <w:t>Past contract utilization while still allowing opportunities for new vendors</w:t>
      </w:r>
    </w:p>
    <w:p w14:paraId="7B4ECB43" w14:textId="77777777" w:rsidR="004358CF" w:rsidRPr="00037115" w:rsidRDefault="004358CF">
      <w:pPr>
        <w:numPr>
          <w:ilvl w:val="0"/>
          <w:numId w:val="56"/>
        </w:numPr>
        <w:spacing w:after="200" w:line="276" w:lineRule="auto"/>
        <w:contextualSpacing/>
        <w:jc w:val="both"/>
        <w:rPr>
          <w:rFonts w:cs="Arial"/>
          <w:szCs w:val="24"/>
        </w:rPr>
      </w:pPr>
      <w:r>
        <w:rPr>
          <w:rFonts w:cs="Arial"/>
          <w:szCs w:val="24"/>
        </w:rPr>
        <w:t>E</w:t>
      </w:r>
      <w:r w:rsidRPr="00037115">
        <w:rPr>
          <w:rFonts w:cs="Arial"/>
          <w:szCs w:val="24"/>
        </w:rPr>
        <w:t>xpected contract growth based on new services being added to the contract</w:t>
      </w:r>
      <w:r>
        <w:rPr>
          <w:rFonts w:cs="Arial"/>
          <w:szCs w:val="24"/>
        </w:rPr>
        <w:t xml:space="preserve"> </w:t>
      </w:r>
    </w:p>
    <w:p w14:paraId="18D8BADC" w14:textId="77777777" w:rsidR="004358CF" w:rsidRPr="00037115" w:rsidRDefault="004358CF">
      <w:pPr>
        <w:numPr>
          <w:ilvl w:val="0"/>
          <w:numId w:val="56"/>
        </w:numPr>
        <w:spacing w:after="200" w:line="276" w:lineRule="auto"/>
        <w:contextualSpacing/>
        <w:jc w:val="both"/>
        <w:rPr>
          <w:rFonts w:cs="Arial"/>
        </w:rPr>
      </w:pPr>
      <w:r w:rsidRPr="28A96159">
        <w:rPr>
          <w:rFonts w:cs="Arial"/>
        </w:rPr>
        <w:t xml:space="preserve">Expected contract growth based on growing demands as new </w:t>
      </w:r>
      <w:r>
        <w:rPr>
          <w:rFonts w:cs="Arial"/>
        </w:rPr>
        <w:t>customer</w:t>
      </w:r>
      <w:r w:rsidRPr="28A96159">
        <w:rPr>
          <w:rFonts w:cs="Arial"/>
        </w:rPr>
        <w:t>s and additional youth customers seek vocational rehabilitation services.</w:t>
      </w:r>
    </w:p>
    <w:p w14:paraId="4D854497" w14:textId="77777777" w:rsidR="004358CF" w:rsidRPr="00037115" w:rsidRDefault="004358CF" w:rsidP="004358CF">
      <w:pPr>
        <w:jc w:val="both"/>
        <w:rPr>
          <w:rFonts w:cs="Arial"/>
          <w:szCs w:val="24"/>
        </w:rPr>
      </w:pPr>
    </w:p>
    <w:p w14:paraId="0CA53751" w14:textId="39EE763B" w:rsidR="004358CF" w:rsidRPr="00C86D0C" w:rsidRDefault="004358CF" w:rsidP="004358CF">
      <w:pPr>
        <w:jc w:val="both"/>
        <w:rPr>
          <w:rFonts w:cs="Arial"/>
          <w:b/>
          <w:bCs/>
          <w:szCs w:val="24"/>
        </w:rPr>
      </w:pPr>
      <w:r w:rsidRPr="00C86D0C">
        <w:rPr>
          <w:rFonts w:cs="Arial"/>
          <w:b/>
          <w:bCs/>
          <w:szCs w:val="24"/>
        </w:rPr>
        <w:t>The amount of award is dependent on the availability of funds.</w:t>
      </w:r>
    </w:p>
    <w:p w14:paraId="7A2258BA" w14:textId="77777777" w:rsidR="00C15D8D" w:rsidRDefault="00C15D8D" w:rsidP="21D8AC6A">
      <w:pPr>
        <w:jc w:val="both"/>
        <w:rPr>
          <w:rFonts w:cs="Arial"/>
        </w:rPr>
      </w:pPr>
    </w:p>
    <w:p w14:paraId="39F0AD3D" w14:textId="2802451E" w:rsidR="001655D2" w:rsidRPr="00C15D8D" w:rsidRDefault="00220477" w:rsidP="21D8AC6A">
      <w:pPr>
        <w:jc w:val="both"/>
        <w:rPr>
          <w:rFonts w:cs="Arial"/>
          <w:u w:val="single"/>
        </w:rPr>
      </w:pPr>
      <w:r w:rsidRPr="00C15D8D">
        <w:rPr>
          <w:rFonts w:cs="Arial"/>
          <w:u w:val="single"/>
        </w:rPr>
        <w:t>New Vendors</w:t>
      </w:r>
    </w:p>
    <w:p w14:paraId="10693F08" w14:textId="77777777" w:rsidR="00003407" w:rsidRDefault="00003407" w:rsidP="21D8AC6A">
      <w:pPr>
        <w:jc w:val="both"/>
        <w:rPr>
          <w:rFonts w:cs="Arial"/>
        </w:rPr>
      </w:pPr>
    </w:p>
    <w:p w14:paraId="4BE90CE0" w14:textId="39EE9224" w:rsidR="007F251C" w:rsidRDefault="00712C17" w:rsidP="21D8AC6A">
      <w:pPr>
        <w:jc w:val="both"/>
        <w:rPr>
          <w:rFonts w:cs="Arial"/>
        </w:rPr>
      </w:pPr>
      <w:r w:rsidRPr="21D8AC6A">
        <w:rPr>
          <w:rFonts w:cs="Arial"/>
        </w:rPr>
        <w:t>For vendors</w:t>
      </w:r>
      <w:r w:rsidR="00931FD1" w:rsidRPr="21D8AC6A">
        <w:rPr>
          <w:rFonts w:cs="Arial"/>
        </w:rPr>
        <w:t xml:space="preserve"> that</w:t>
      </w:r>
      <w:r w:rsidRPr="21D8AC6A">
        <w:rPr>
          <w:rFonts w:cs="Arial"/>
        </w:rPr>
        <w:t xml:space="preserve"> </w:t>
      </w:r>
      <w:r w:rsidR="00931FD1" w:rsidRPr="21D8AC6A">
        <w:rPr>
          <w:rFonts w:cs="Arial"/>
        </w:rPr>
        <w:t>were not previously awarded a</w:t>
      </w:r>
      <w:r w:rsidRPr="21D8AC6A">
        <w:rPr>
          <w:rFonts w:cs="Arial"/>
        </w:rPr>
        <w:t xml:space="preserve"> CRS2024</w:t>
      </w:r>
      <w:r w:rsidR="00931FD1" w:rsidRPr="21D8AC6A">
        <w:rPr>
          <w:rFonts w:cs="Arial"/>
        </w:rPr>
        <w:t xml:space="preserve"> contract, a </w:t>
      </w:r>
      <w:r w:rsidR="004358CF" w:rsidRPr="21D8AC6A">
        <w:rPr>
          <w:rFonts w:cs="Arial"/>
        </w:rPr>
        <w:t>one-year allocation will be determined for</w:t>
      </w:r>
      <w:r w:rsidR="00931FD1" w:rsidRPr="21D8AC6A">
        <w:rPr>
          <w:rFonts w:cs="Arial"/>
        </w:rPr>
        <w:t xml:space="preserve"> each category of service using the methodology</w:t>
      </w:r>
      <w:r w:rsidR="007F251C" w:rsidRPr="21D8AC6A">
        <w:rPr>
          <w:rFonts w:cs="Arial"/>
        </w:rPr>
        <w:t>:</w:t>
      </w:r>
    </w:p>
    <w:p w14:paraId="6E9187CA" w14:textId="734C4068" w:rsidR="007F251C" w:rsidRPr="007F251C" w:rsidRDefault="00931FD1" w:rsidP="21D8AC6A">
      <w:pPr>
        <w:pStyle w:val="ListParagraph"/>
        <w:numPr>
          <w:ilvl w:val="0"/>
          <w:numId w:val="101"/>
        </w:numPr>
        <w:jc w:val="both"/>
        <w:rPr>
          <w:rFonts w:cs="Arial"/>
        </w:rPr>
      </w:pPr>
      <w:r w:rsidRPr="21D8AC6A">
        <w:rPr>
          <w:rFonts w:cs="Arial"/>
        </w:rPr>
        <w:t>in section A</w:t>
      </w:r>
      <w:r w:rsidR="00A63E53" w:rsidRPr="21D8AC6A">
        <w:rPr>
          <w:rFonts w:cs="Arial"/>
        </w:rPr>
        <w:t xml:space="preserve"> below</w:t>
      </w:r>
      <w:r w:rsidRPr="00CE4440">
        <w:rPr>
          <w:rFonts w:cs="Arial"/>
        </w:rPr>
        <w:t xml:space="preserve"> </w:t>
      </w:r>
      <w:r w:rsidR="00FF686A" w:rsidRPr="00CE4440">
        <w:rPr>
          <w:rFonts w:cs="Arial"/>
        </w:rPr>
        <w:t>(</w:t>
      </w:r>
      <w:r w:rsidRPr="00CE4440">
        <w:rPr>
          <w:rFonts w:cs="Arial"/>
        </w:rPr>
        <w:t>Utilization-based Allocations</w:t>
      </w:r>
      <w:r w:rsidR="00FF686A" w:rsidRPr="00CE4440">
        <w:rPr>
          <w:rFonts w:cs="Arial"/>
        </w:rPr>
        <w:t>)</w:t>
      </w:r>
      <w:r w:rsidRPr="00CE4440">
        <w:rPr>
          <w:rFonts w:cs="Arial"/>
        </w:rPr>
        <w:t xml:space="preserve"> if they</w:t>
      </w:r>
      <w:r w:rsidR="00853311" w:rsidRPr="00CE4440">
        <w:rPr>
          <w:rFonts w:cs="Arial"/>
        </w:rPr>
        <w:t xml:space="preserve"> were</w:t>
      </w:r>
      <w:r w:rsidR="00FF686A" w:rsidRPr="00CE4440">
        <w:rPr>
          <w:rFonts w:cs="Arial"/>
        </w:rPr>
        <w:t xml:space="preserve"> previously</w:t>
      </w:r>
      <w:r w:rsidR="00853311" w:rsidRPr="00CE4440">
        <w:rPr>
          <w:rFonts w:cs="Arial"/>
        </w:rPr>
        <w:t xml:space="preserve"> contracted to</w:t>
      </w:r>
      <w:r w:rsidRPr="00CE4440">
        <w:rPr>
          <w:rFonts w:cs="Arial"/>
        </w:rPr>
        <w:t xml:space="preserve"> provide this service </w:t>
      </w:r>
      <w:r w:rsidR="00FF686A" w:rsidRPr="00CE4440">
        <w:rPr>
          <w:rFonts w:cs="Arial"/>
        </w:rPr>
        <w:t>during the 2019-2023 timeframe</w:t>
      </w:r>
      <w:r w:rsidR="007F251C" w:rsidRPr="21D8AC6A">
        <w:rPr>
          <w:rFonts w:cs="Arial"/>
        </w:rPr>
        <w:t>,</w:t>
      </w:r>
      <w:r w:rsidR="00FF686A" w:rsidRPr="00CE4440">
        <w:rPr>
          <w:rFonts w:cs="Arial"/>
        </w:rPr>
        <w:t xml:space="preserve"> </w:t>
      </w:r>
      <w:r w:rsidRPr="00CE4440">
        <w:rPr>
          <w:rFonts w:cs="Arial"/>
        </w:rPr>
        <w:t>or</w:t>
      </w:r>
    </w:p>
    <w:p w14:paraId="4DB70F1B" w14:textId="1D77A3EF" w:rsidR="007F251C" w:rsidRPr="007F251C" w:rsidRDefault="007F251C" w:rsidP="21D8AC6A">
      <w:pPr>
        <w:pStyle w:val="ListParagraph"/>
        <w:numPr>
          <w:ilvl w:val="0"/>
          <w:numId w:val="101"/>
        </w:numPr>
        <w:jc w:val="both"/>
        <w:rPr>
          <w:rFonts w:cs="Arial"/>
        </w:rPr>
      </w:pPr>
      <w:r w:rsidRPr="21D8AC6A">
        <w:rPr>
          <w:rFonts w:cs="Arial"/>
        </w:rPr>
        <w:t>in</w:t>
      </w:r>
      <w:r w:rsidR="00931FD1" w:rsidRPr="00CE4440">
        <w:rPr>
          <w:rFonts w:cs="Arial"/>
        </w:rPr>
        <w:t xml:space="preserve"> section B</w:t>
      </w:r>
      <w:r w:rsidR="00A63E53" w:rsidRPr="21D8AC6A">
        <w:rPr>
          <w:rFonts w:cs="Arial"/>
        </w:rPr>
        <w:t xml:space="preserve"> below</w:t>
      </w:r>
      <w:r w:rsidR="00931FD1" w:rsidRPr="00CE4440">
        <w:rPr>
          <w:rFonts w:cs="Arial"/>
        </w:rPr>
        <w:t xml:space="preserve"> </w:t>
      </w:r>
      <w:r w:rsidR="00FF686A" w:rsidRPr="00CE4440">
        <w:rPr>
          <w:rFonts w:cs="Arial"/>
        </w:rPr>
        <w:t>(</w:t>
      </w:r>
      <w:r w:rsidR="00931FD1" w:rsidRPr="00CE4440">
        <w:rPr>
          <w:rFonts w:cs="Arial"/>
        </w:rPr>
        <w:t>New Vendor Allocations</w:t>
      </w:r>
      <w:r w:rsidR="00FF686A" w:rsidRPr="00CE4440">
        <w:rPr>
          <w:rFonts w:cs="Arial"/>
        </w:rPr>
        <w:t>)</w:t>
      </w:r>
      <w:r w:rsidR="00931FD1" w:rsidRPr="00CE4440">
        <w:rPr>
          <w:rFonts w:cs="Arial"/>
        </w:rPr>
        <w:t xml:space="preserve"> </w:t>
      </w:r>
      <w:r w:rsidR="00FF686A" w:rsidRPr="00CE4440">
        <w:rPr>
          <w:rFonts w:cs="Arial"/>
        </w:rPr>
        <w:t xml:space="preserve">if they </w:t>
      </w:r>
      <w:r w:rsidR="00853311" w:rsidRPr="00CE4440">
        <w:rPr>
          <w:rFonts w:cs="Arial"/>
        </w:rPr>
        <w:t>were not</w:t>
      </w:r>
      <w:r w:rsidR="00931FD1" w:rsidRPr="00CE4440">
        <w:rPr>
          <w:rFonts w:cs="Arial"/>
        </w:rPr>
        <w:t>.</w:t>
      </w:r>
    </w:p>
    <w:p w14:paraId="6F41C554" w14:textId="25833562" w:rsidR="007F251C" w:rsidRDefault="007F251C" w:rsidP="007F251C">
      <w:pPr>
        <w:jc w:val="both"/>
        <w:rPr>
          <w:rFonts w:cs="Arial"/>
          <w:szCs w:val="24"/>
        </w:rPr>
      </w:pPr>
    </w:p>
    <w:p w14:paraId="116F3210" w14:textId="7CDFF2AB" w:rsidR="004358CF" w:rsidRPr="007F251C" w:rsidRDefault="004358CF" w:rsidP="5446147A">
      <w:pPr>
        <w:rPr>
          <w:rFonts w:cs="Arial"/>
        </w:rPr>
      </w:pPr>
      <w:r w:rsidRPr="00CE4440">
        <w:rPr>
          <w:rFonts w:cs="Arial"/>
        </w:rPr>
        <w:t xml:space="preserve">The one-year allocations </w:t>
      </w:r>
      <w:r w:rsidR="00FF686A" w:rsidRPr="00CE4440">
        <w:rPr>
          <w:rFonts w:cs="Arial"/>
        </w:rPr>
        <w:t xml:space="preserve">for supported employment (SE) intensive, supported employment (SE) extended (youth and adult), core rehabilitation services (CRS), and Potentially Eligible (PE) services </w:t>
      </w:r>
      <w:r w:rsidRPr="00CE4440">
        <w:rPr>
          <w:rFonts w:cs="Arial"/>
        </w:rPr>
        <w:t>will be added together,</w:t>
      </w:r>
      <w:r w:rsidRPr="5446147A">
        <w:rPr>
          <w:rFonts w:cs="Arial"/>
        </w:rPr>
        <w:t xml:space="preserve"> </w:t>
      </w:r>
      <w:r w:rsidR="483E1535" w:rsidRPr="5446147A">
        <w:rPr>
          <w:rFonts w:cs="Arial"/>
        </w:rPr>
        <w:t xml:space="preserve">then divided by two to </w:t>
      </w:r>
      <w:r w:rsidR="724FFA57" w:rsidRPr="5446147A">
        <w:rPr>
          <w:rFonts w:cs="Arial"/>
        </w:rPr>
        <w:t xml:space="preserve">calculate </w:t>
      </w:r>
      <w:r w:rsidR="483E1535" w:rsidRPr="5446147A">
        <w:rPr>
          <w:rFonts w:cs="Arial"/>
        </w:rPr>
        <w:t>the 2025 budget</w:t>
      </w:r>
      <w:r w:rsidR="2DB52C6D" w:rsidRPr="5446147A">
        <w:rPr>
          <w:rFonts w:cs="Arial"/>
        </w:rPr>
        <w:t xml:space="preserve"> (July through December</w:t>
      </w:r>
      <w:r w:rsidR="1ED72CB1" w:rsidRPr="5446147A">
        <w:rPr>
          <w:rFonts w:cs="Arial"/>
        </w:rPr>
        <w:t xml:space="preserve"> 2025</w:t>
      </w:r>
      <w:r w:rsidR="2DB52C6D" w:rsidRPr="5446147A">
        <w:rPr>
          <w:rFonts w:cs="Arial"/>
        </w:rPr>
        <w:t>)</w:t>
      </w:r>
      <w:r w:rsidR="483E1535" w:rsidRPr="5446147A">
        <w:rPr>
          <w:rFonts w:cs="Arial"/>
        </w:rPr>
        <w:t>.</w:t>
      </w:r>
      <w:r w:rsidR="763C18E0" w:rsidRPr="5446147A">
        <w:rPr>
          <w:rFonts w:cs="Arial"/>
        </w:rPr>
        <w:t xml:space="preserve"> </w:t>
      </w:r>
      <w:r w:rsidR="5446147A" w:rsidRPr="5446147A">
        <w:rPr>
          <w:rFonts w:cs="Arial"/>
        </w:rPr>
        <w:t>For contract year 2026, the 2025 six month budget</w:t>
      </w:r>
      <w:r w:rsidR="00786576">
        <w:rPr>
          <w:rFonts w:cs="Arial"/>
        </w:rPr>
        <w:t xml:space="preserve"> will be multiplied</w:t>
      </w:r>
      <w:r w:rsidR="5446147A" w:rsidRPr="5446147A">
        <w:rPr>
          <w:rFonts w:cs="Arial"/>
        </w:rPr>
        <w:t xml:space="preserve"> by two, then multiply </w:t>
      </w:r>
      <w:r w:rsidR="4A304C1A" w:rsidRPr="5446147A">
        <w:rPr>
          <w:rFonts w:cs="Arial"/>
        </w:rPr>
        <w:t>that</w:t>
      </w:r>
      <w:r w:rsidR="00786576">
        <w:rPr>
          <w:rFonts w:cs="Arial"/>
        </w:rPr>
        <w:t xml:space="preserve"> amount</w:t>
      </w:r>
      <w:r w:rsidR="4A304C1A" w:rsidRPr="5446147A">
        <w:rPr>
          <w:rFonts w:cs="Arial"/>
        </w:rPr>
        <w:t xml:space="preserve"> </w:t>
      </w:r>
      <w:r w:rsidR="5446147A" w:rsidRPr="5446147A">
        <w:rPr>
          <w:rFonts w:cs="Arial"/>
        </w:rPr>
        <w:t xml:space="preserve">by 1.03 to </w:t>
      </w:r>
      <w:r w:rsidR="6E88C82C" w:rsidRPr="5446147A">
        <w:rPr>
          <w:rFonts w:cs="Arial"/>
        </w:rPr>
        <w:t xml:space="preserve">calculate </w:t>
      </w:r>
      <w:r w:rsidR="5446147A" w:rsidRPr="5446147A">
        <w:rPr>
          <w:rFonts w:cs="Arial"/>
        </w:rPr>
        <w:t>the estimated 2026 budget value.  For contract years 2027 and 2028, those budgets will be calculated by multiplying the previous year’s budget by 1.03</w:t>
      </w:r>
      <w:r w:rsidR="3B56B767" w:rsidRPr="5446147A">
        <w:rPr>
          <w:rFonts w:cs="Arial"/>
        </w:rPr>
        <w:t>. The 3% increase is included</w:t>
      </w:r>
      <w:r w:rsidR="3F6B0AAA" w:rsidRPr="5446147A">
        <w:rPr>
          <w:rFonts w:cs="Arial"/>
        </w:rPr>
        <w:t xml:space="preserve"> so that </w:t>
      </w:r>
      <w:r w:rsidRPr="00CE4440">
        <w:rPr>
          <w:rFonts w:cs="Arial"/>
        </w:rPr>
        <w:t xml:space="preserve">a projected cost of living adjustment </w:t>
      </w:r>
      <w:r w:rsidR="52979F0E" w:rsidRPr="5446147A">
        <w:rPr>
          <w:rFonts w:cs="Arial"/>
        </w:rPr>
        <w:t xml:space="preserve">can </w:t>
      </w:r>
      <w:r w:rsidRPr="00CE4440">
        <w:rPr>
          <w:rFonts w:cs="Arial"/>
        </w:rPr>
        <w:t>be applied</w:t>
      </w:r>
      <w:r w:rsidR="6A5C9D6C" w:rsidRPr="5446147A">
        <w:rPr>
          <w:rFonts w:cs="Arial"/>
        </w:rPr>
        <w:t>.</w:t>
      </w:r>
      <w:r w:rsidR="5446147A" w:rsidRPr="002F3992">
        <w:rPr>
          <w:rFonts w:cs="Arial"/>
        </w:rPr>
        <w:t xml:space="preserve"> </w:t>
      </w:r>
      <w:r w:rsidR="6CF4BEB8" w:rsidRPr="5446147A">
        <w:rPr>
          <w:rFonts w:cs="Arial"/>
        </w:rPr>
        <w:t xml:space="preserve">These calculations will be added together to determine </w:t>
      </w:r>
      <w:r w:rsidRPr="5446147A">
        <w:rPr>
          <w:rFonts w:cs="Arial"/>
        </w:rPr>
        <w:t>t</w:t>
      </w:r>
      <w:r w:rsidRPr="00CE4440">
        <w:rPr>
          <w:rFonts w:cs="Arial"/>
        </w:rPr>
        <w:t xml:space="preserve">he </w:t>
      </w:r>
      <w:r w:rsidR="5446147A" w:rsidRPr="5446147A">
        <w:rPr>
          <w:rFonts w:cs="Arial"/>
        </w:rPr>
        <w:t>three and a half year</w:t>
      </w:r>
      <w:r w:rsidRPr="00CE4440">
        <w:rPr>
          <w:rFonts w:cs="Arial"/>
        </w:rPr>
        <w:t xml:space="preserve"> </w:t>
      </w:r>
      <w:r w:rsidR="00712C17" w:rsidRPr="00CE4440">
        <w:rPr>
          <w:rFonts w:cs="Arial"/>
        </w:rPr>
        <w:t xml:space="preserve">estimated </w:t>
      </w:r>
      <w:r w:rsidRPr="00CE4440">
        <w:rPr>
          <w:rFonts w:cs="Arial"/>
        </w:rPr>
        <w:t>contract total</w:t>
      </w:r>
      <w:r w:rsidR="13078717" w:rsidRPr="5446147A">
        <w:rPr>
          <w:rFonts w:cs="Arial"/>
        </w:rPr>
        <w:t>.</w:t>
      </w:r>
    </w:p>
    <w:p w14:paraId="17B038A0" w14:textId="77777777" w:rsidR="002279C1" w:rsidRPr="00CE4440" w:rsidRDefault="002279C1" w:rsidP="00C50259">
      <w:pPr>
        <w:jc w:val="both"/>
        <w:rPr>
          <w:rFonts w:cs="Arial"/>
          <w:b/>
          <w:bCs/>
        </w:rPr>
      </w:pPr>
    </w:p>
    <w:p w14:paraId="58FF35BB" w14:textId="4221652C" w:rsidR="001655D2" w:rsidRPr="00C15D8D" w:rsidRDefault="001655D2" w:rsidP="00C50259">
      <w:pPr>
        <w:jc w:val="both"/>
        <w:rPr>
          <w:rFonts w:cs="Arial"/>
          <w:u w:val="single"/>
        </w:rPr>
      </w:pPr>
      <w:r w:rsidRPr="00C15D8D">
        <w:rPr>
          <w:rFonts w:cs="Arial"/>
          <w:u w:val="single"/>
        </w:rPr>
        <w:t>Current CRS2024 Vendors</w:t>
      </w:r>
    </w:p>
    <w:p w14:paraId="147E83D6" w14:textId="77777777" w:rsidR="00003407" w:rsidRDefault="00003407" w:rsidP="00C50259">
      <w:pPr>
        <w:jc w:val="both"/>
        <w:rPr>
          <w:rFonts w:cs="Arial"/>
        </w:rPr>
      </w:pPr>
    </w:p>
    <w:p w14:paraId="04031D26" w14:textId="00BE02D0" w:rsidR="002279C1" w:rsidRDefault="00C50259" w:rsidP="00C50259">
      <w:pPr>
        <w:jc w:val="both"/>
        <w:rPr>
          <w:rFonts w:cs="Arial"/>
        </w:rPr>
      </w:pPr>
      <w:r w:rsidRPr="00CE4440">
        <w:rPr>
          <w:rFonts w:cs="Arial"/>
        </w:rPr>
        <w:t>If a</w:t>
      </w:r>
      <w:r w:rsidR="001655D2">
        <w:rPr>
          <w:rFonts w:cs="Arial"/>
        </w:rPr>
        <w:t xml:space="preserve"> current</w:t>
      </w:r>
      <w:r w:rsidRPr="00CE4440">
        <w:rPr>
          <w:rFonts w:cs="Arial"/>
        </w:rPr>
        <w:t xml:space="preserve"> </w:t>
      </w:r>
      <w:r w:rsidR="00D90592" w:rsidRPr="00CE4440">
        <w:rPr>
          <w:rFonts w:cs="Arial"/>
        </w:rPr>
        <w:t xml:space="preserve">CRS2024 </w:t>
      </w:r>
      <w:r w:rsidR="00712C17" w:rsidRPr="00CE4440">
        <w:rPr>
          <w:rFonts w:cs="Arial"/>
        </w:rPr>
        <w:t>vendor</w:t>
      </w:r>
      <w:r w:rsidRPr="00CE4440">
        <w:rPr>
          <w:rFonts w:cs="Arial"/>
        </w:rPr>
        <w:t xml:space="preserve"> is awarded additional services</w:t>
      </w:r>
      <w:r w:rsidR="00FF686A" w:rsidRPr="00CE4440">
        <w:rPr>
          <w:rFonts w:cs="Arial"/>
        </w:rPr>
        <w:t>,</w:t>
      </w:r>
      <w:r w:rsidRPr="00CE4440">
        <w:rPr>
          <w:rFonts w:cs="Arial"/>
        </w:rPr>
        <w:t xml:space="preserve"> then the </w:t>
      </w:r>
      <w:r w:rsidR="00712C17" w:rsidRPr="00CE4440">
        <w:rPr>
          <w:rFonts w:cs="Arial"/>
        </w:rPr>
        <w:t>vendor</w:t>
      </w:r>
      <w:r w:rsidRPr="00CE4440">
        <w:rPr>
          <w:rFonts w:cs="Arial"/>
        </w:rPr>
        <w:t xml:space="preserve"> will be awarded additional </w:t>
      </w:r>
      <w:r w:rsidR="00F436BC">
        <w:rPr>
          <w:rFonts w:cs="Arial"/>
        </w:rPr>
        <w:t>estimated contract value</w:t>
      </w:r>
      <w:r w:rsidR="00D90592" w:rsidRPr="00CE4440">
        <w:rPr>
          <w:rFonts w:cs="Arial"/>
        </w:rPr>
        <w:t xml:space="preserve"> through a contract amendment. The amount of the increase will be</w:t>
      </w:r>
      <w:r w:rsidRPr="00CE4440">
        <w:rPr>
          <w:rFonts w:cs="Arial"/>
        </w:rPr>
        <w:t xml:space="preserve"> based on the methodology for the category of service</w:t>
      </w:r>
      <w:r w:rsidR="00D90592" w:rsidRPr="00CE4440">
        <w:rPr>
          <w:rFonts w:cs="Arial"/>
        </w:rPr>
        <w:t xml:space="preserve"> that is added and whether or not the </w:t>
      </w:r>
      <w:r w:rsidR="00712C17" w:rsidRPr="00CE4440">
        <w:rPr>
          <w:rFonts w:cs="Arial"/>
        </w:rPr>
        <w:t>vendor</w:t>
      </w:r>
      <w:r w:rsidR="00931FD1" w:rsidRPr="00CE4440">
        <w:rPr>
          <w:rFonts w:cs="Arial"/>
        </w:rPr>
        <w:t xml:space="preserve"> previously</w:t>
      </w:r>
      <w:r w:rsidR="00D90592" w:rsidRPr="00CE4440">
        <w:rPr>
          <w:rFonts w:cs="Arial"/>
        </w:rPr>
        <w:t xml:space="preserve"> </w:t>
      </w:r>
      <w:r w:rsidR="00853311" w:rsidRPr="00CE4440">
        <w:rPr>
          <w:rFonts w:cs="Arial"/>
        </w:rPr>
        <w:t xml:space="preserve">contracted to </w:t>
      </w:r>
      <w:r w:rsidR="00D90592" w:rsidRPr="00CE4440">
        <w:rPr>
          <w:rFonts w:cs="Arial"/>
        </w:rPr>
        <w:t>provide th</w:t>
      </w:r>
      <w:r w:rsidR="00FF686A" w:rsidRPr="00CE4440">
        <w:rPr>
          <w:rFonts w:cs="Arial"/>
        </w:rPr>
        <w:t>at</w:t>
      </w:r>
      <w:r w:rsidR="00D90592" w:rsidRPr="00CE4440">
        <w:rPr>
          <w:rFonts w:cs="Arial"/>
        </w:rPr>
        <w:t xml:space="preserve"> service</w:t>
      </w:r>
      <w:r w:rsidR="002279C1" w:rsidRPr="21D8AC6A">
        <w:rPr>
          <w:rFonts w:cs="Arial"/>
        </w:rPr>
        <w:t xml:space="preserve"> during the 2019-2023 timeframe</w:t>
      </w:r>
      <w:r w:rsidR="00D90592" w:rsidRPr="00CE4440">
        <w:rPr>
          <w:rFonts w:cs="Arial"/>
        </w:rPr>
        <w:t>.</w:t>
      </w:r>
    </w:p>
    <w:p w14:paraId="13459958" w14:textId="77777777" w:rsidR="002279C1" w:rsidRDefault="002279C1" w:rsidP="00C50259">
      <w:pPr>
        <w:jc w:val="both"/>
        <w:rPr>
          <w:rFonts w:cs="Arial"/>
        </w:rPr>
      </w:pPr>
    </w:p>
    <w:p w14:paraId="3A906782" w14:textId="1F0A59AC" w:rsidR="002279C1" w:rsidRPr="002279C1" w:rsidRDefault="00D90592" w:rsidP="00077C16">
      <w:pPr>
        <w:pStyle w:val="ListParagraph"/>
        <w:numPr>
          <w:ilvl w:val="0"/>
          <w:numId w:val="102"/>
        </w:numPr>
        <w:rPr>
          <w:rFonts w:cs="Arial"/>
        </w:rPr>
      </w:pPr>
      <w:r w:rsidRPr="21D8AC6A">
        <w:rPr>
          <w:rFonts w:cs="Arial"/>
        </w:rPr>
        <w:t xml:space="preserve">If the </w:t>
      </w:r>
      <w:r w:rsidR="00712C17" w:rsidRPr="21D8AC6A">
        <w:rPr>
          <w:rFonts w:cs="Arial"/>
        </w:rPr>
        <w:t>vendor</w:t>
      </w:r>
      <w:r w:rsidRPr="21D8AC6A">
        <w:rPr>
          <w:rFonts w:cs="Arial"/>
        </w:rPr>
        <w:t xml:space="preserve"> </w:t>
      </w:r>
      <w:r w:rsidR="00853311" w:rsidRPr="21D8AC6A">
        <w:rPr>
          <w:rFonts w:cs="Arial"/>
        </w:rPr>
        <w:t xml:space="preserve">was contracted to </w:t>
      </w:r>
      <w:r w:rsidRPr="21D8AC6A">
        <w:rPr>
          <w:rFonts w:cs="Arial"/>
        </w:rPr>
        <w:t>provide th</w:t>
      </w:r>
      <w:r w:rsidR="00FF686A" w:rsidRPr="21D8AC6A">
        <w:rPr>
          <w:rFonts w:cs="Arial"/>
        </w:rPr>
        <w:t>at</w:t>
      </w:r>
      <w:r w:rsidRPr="21D8AC6A">
        <w:rPr>
          <w:rFonts w:cs="Arial"/>
        </w:rPr>
        <w:t xml:space="preserve"> service</w:t>
      </w:r>
      <w:r w:rsidR="00931FD1" w:rsidRPr="21D8AC6A">
        <w:rPr>
          <w:rFonts w:cs="Arial"/>
        </w:rPr>
        <w:t xml:space="preserve"> during the 2019-2023 </w:t>
      </w:r>
      <w:r w:rsidR="00FF686A" w:rsidRPr="21D8AC6A">
        <w:rPr>
          <w:rFonts w:cs="Arial"/>
        </w:rPr>
        <w:t>timeframe</w:t>
      </w:r>
      <w:r w:rsidRPr="21D8AC6A">
        <w:rPr>
          <w:rFonts w:cs="Arial"/>
        </w:rPr>
        <w:t xml:space="preserve">, the increase will be calculated </w:t>
      </w:r>
      <w:r w:rsidR="00FF686A" w:rsidRPr="21D8AC6A">
        <w:rPr>
          <w:rFonts w:cs="Arial"/>
        </w:rPr>
        <w:t>as described in section A</w:t>
      </w:r>
      <w:r w:rsidR="00A63E53" w:rsidRPr="21D8AC6A">
        <w:rPr>
          <w:rFonts w:cs="Arial"/>
        </w:rPr>
        <w:t xml:space="preserve"> below</w:t>
      </w:r>
      <w:r w:rsidRPr="21D8AC6A">
        <w:rPr>
          <w:rFonts w:cs="Arial"/>
        </w:rPr>
        <w:t xml:space="preserve"> </w:t>
      </w:r>
      <w:r w:rsidR="00FF686A" w:rsidRPr="21D8AC6A">
        <w:rPr>
          <w:rFonts w:cs="Arial"/>
        </w:rPr>
        <w:t>(</w:t>
      </w:r>
      <w:r w:rsidRPr="21D8AC6A">
        <w:rPr>
          <w:rFonts w:cs="Arial"/>
        </w:rPr>
        <w:t xml:space="preserve">Utilization-based </w:t>
      </w:r>
      <w:r w:rsidR="00FF686A" w:rsidRPr="21D8AC6A">
        <w:rPr>
          <w:rFonts w:cs="Arial"/>
        </w:rPr>
        <w:t>A</w:t>
      </w:r>
      <w:r w:rsidRPr="21D8AC6A">
        <w:rPr>
          <w:rFonts w:cs="Arial"/>
        </w:rPr>
        <w:t>llocation</w:t>
      </w:r>
      <w:r w:rsidR="00FF686A" w:rsidRPr="21D8AC6A">
        <w:rPr>
          <w:rFonts w:cs="Arial"/>
        </w:rPr>
        <w:t>s)</w:t>
      </w:r>
      <w:r w:rsidRPr="21D8AC6A">
        <w:rPr>
          <w:rFonts w:cs="Arial"/>
        </w:rPr>
        <w:t>.</w:t>
      </w:r>
    </w:p>
    <w:p w14:paraId="05582AE2" w14:textId="6B1EDBFF" w:rsidR="007F251C" w:rsidRPr="002279C1" w:rsidRDefault="00D90592" w:rsidP="00077C16">
      <w:pPr>
        <w:pStyle w:val="ListParagraph"/>
        <w:numPr>
          <w:ilvl w:val="0"/>
          <w:numId w:val="102"/>
        </w:numPr>
        <w:rPr>
          <w:rFonts w:cs="Arial"/>
        </w:rPr>
      </w:pPr>
      <w:r w:rsidRPr="21D8AC6A">
        <w:rPr>
          <w:rFonts w:cs="Arial"/>
        </w:rPr>
        <w:t xml:space="preserve">If </w:t>
      </w:r>
      <w:r w:rsidR="00931FD1" w:rsidRPr="21D8AC6A">
        <w:rPr>
          <w:rFonts w:cs="Arial"/>
        </w:rPr>
        <w:t xml:space="preserve">the vendor </w:t>
      </w:r>
      <w:r w:rsidR="00853311" w:rsidRPr="21D8AC6A">
        <w:rPr>
          <w:rFonts w:cs="Arial"/>
        </w:rPr>
        <w:t>was</w:t>
      </w:r>
      <w:r w:rsidR="00931FD1" w:rsidRPr="21D8AC6A">
        <w:rPr>
          <w:rFonts w:cs="Arial"/>
        </w:rPr>
        <w:t xml:space="preserve"> not</w:t>
      </w:r>
      <w:r w:rsidR="00853311" w:rsidRPr="21D8AC6A">
        <w:rPr>
          <w:rFonts w:cs="Arial"/>
        </w:rPr>
        <w:t xml:space="preserve"> contracted to</w:t>
      </w:r>
      <w:r w:rsidR="00931FD1" w:rsidRPr="21D8AC6A">
        <w:rPr>
          <w:rFonts w:cs="Arial"/>
        </w:rPr>
        <w:t xml:space="preserve"> provide th</w:t>
      </w:r>
      <w:r w:rsidR="00A63E53" w:rsidRPr="21D8AC6A">
        <w:rPr>
          <w:rFonts w:cs="Arial"/>
        </w:rPr>
        <w:t>at</w:t>
      </w:r>
      <w:r w:rsidR="00931FD1" w:rsidRPr="00161A8E">
        <w:rPr>
          <w:rFonts w:cs="Arial"/>
        </w:rPr>
        <w:t xml:space="preserve"> service during the 2019-2023 timeframe</w:t>
      </w:r>
      <w:r w:rsidRPr="00161A8E">
        <w:rPr>
          <w:rFonts w:cs="Arial"/>
        </w:rPr>
        <w:t xml:space="preserve">, the </w:t>
      </w:r>
      <w:r w:rsidR="00712C17" w:rsidRPr="00161A8E">
        <w:rPr>
          <w:rFonts w:cs="Arial"/>
        </w:rPr>
        <w:t>vendor</w:t>
      </w:r>
      <w:r w:rsidRPr="00161A8E">
        <w:rPr>
          <w:rFonts w:cs="Arial"/>
        </w:rPr>
        <w:t xml:space="preserve"> will be </w:t>
      </w:r>
      <w:r w:rsidR="00AF0995" w:rsidRPr="21D8AC6A">
        <w:rPr>
          <w:rFonts w:cs="Arial"/>
        </w:rPr>
        <w:t>considered</w:t>
      </w:r>
      <w:r w:rsidRPr="00161A8E">
        <w:rPr>
          <w:rFonts w:cs="Arial"/>
        </w:rPr>
        <w:t xml:space="preserve"> a new vendor</w:t>
      </w:r>
      <w:r w:rsidR="00AF0995" w:rsidRPr="21D8AC6A">
        <w:rPr>
          <w:rFonts w:cs="Arial"/>
        </w:rPr>
        <w:t xml:space="preserve"> </w:t>
      </w:r>
      <w:r w:rsidR="00AF0995" w:rsidRPr="008F12BF">
        <w:rPr>
          <w:rFonts w:cs="Arial"/>
        </w:rPr>
        <w:t>for that service</w:t>
      </w:r>
      <w:r w:rsidRPr="21D8AC6A">
        <w:rPr>
          <w:rFonts w:cs="Arial"/>
        </w:rPr>
        <w:t xml:space="preserve">, </w:t>
      </w:r>
      <w:r w:rsidR="00712C17" w:rsidRPr="21D8AC6A">
        <w:rPr>
          <w:rFonts w:cs="Arial"/>
        </w:rPr>
        <w:t>and the increase will be based on</w:t>
      </w:r>
      <w:r w:rsidRPr="21D8AC6A">
        <w:rPr>
          <w:rFonts w:cs="Arial"/>
        </w:rPr>
        <w:t xml:space="preserve"> </w:t>
      </w:r>
      <w:r w:rsidR="00712C17" w:rsidRPr="21D8AC6A">
        <w:rPr>
          <w:rFonts w:cs="Arial"/>
        </w:rPr>
        <w:t xml:space="preserve">the </w:t>
      </w:r>
      <w:r w:rsidRPr="21D8AC6A">
        <w:rPr>
          <w:rFonts w:cs="Arial"/>
        </w:rPr>
        <w:t>distribution of available funding</w:t>
      </w:r>
      <w:r w:rsidR="00712C17" w:rsidRPr="21D8AC6A">
        <w:rPr>
          <w:rFonts w:cs="Arial"/>
        </w:rPr>
        <w:t xml:space="preserve"> as described in section B</w:t>
      </w:r>
      <w:r w:rsidR="0063588E">
        <w:rPr>
          <w:rFonts w:cs="Arial"/>
        </w:rPr>
        <w:t xml:space="preserve"> below</w:t>
      </w:r>
      <w:r w:rsidR="00712C17" w:rsidRPr="21D8AC6A">
        <w:rPr>
          <w:rFonts w:cs="Arial"/>
        </w:rPr>
        <w:t xml:space="preserve"> </w:t>
      </w:r>
      <w:r w:rsidR="00FF686A" w:rsidRPr="21D8AC6A">
        <w:rPr>
          <w:rFonts w:cs="Arial"/>
        </w:rPr>
        <w:t>(New Vendor Allocations)</w:t>
      </w:r>
      <w:r w:rsidRPr="21D8AC6A">
        <w:rPr>
          <w:rFonts w:cs="Arial"/>
        </w:rPr>
        <w:t>, but no more than the vendor’s stated capacity.</w:t>
      </w:r>
      <w:r w:rsidR="00853311" w:rsidRPr="21D8AC6A">
        <w:rPr>
          <w:rFonts w:cs="Arial"/>
        </w:rPr>
        <w:t xml:space="preserve">  </w:t>
      </w:r>
    </w:p>
    <w:p w14:paraId="770FE0C0" w14:textId="77777777" w:rsidR="007F251C" w:rsidRDefault="007F251C" w:rsidP="00C50259">
      <w:pPr>
        <w:jc w:val="both"/>
        <w:rPr>
          <w:rFonts w:cs="Arial"/>
          <w:szCs w:val="24"/>
        </w:rPr>
      </w:pPr>
    </w:p>
    <w:p w14:paraId="6A50353D" w14:textId="2FCC6433" w:rsidR="00C50259" w:rsidRDefault="00853311" w:rsidP="00C50259">
      <w:pPr>
        <w:jc w:val="both"/>
        <w:rPr>
          <w:rFonts w:cs="Arial"/>
        </w:rPr>
      </w:pPr>
      <w:r w:rsidRPr="21D8AC6A">
        <w:rPr>
          <w:rFonts w:cs="Arial"/>
        </w:rPr>
        <w:t xml:space="preserve">The one-year allocations for supported employment (SE) intensive, supported employment (SE) extended (youth and adult), core rehabilitation services (CRS), and Potentially Eligible (PE) services will be added together, </w:t>
      </w:r>
      <w:r w:rsidR="6237A31A" w:rsidRPr="5446147A">
        <w:rPr>
          <w:rFonts w:cs="Arial"/>
        </w:rPr>
        <w:t>then divided by two to calculate the 2025 budget</w:t>
      </w:r>
      <w:r w:rsidR="483C076E" w:rsidRPr="5446147A">
        <w:rPr>
          <w:rFonts w:cs="Arial"/>
        </w:rPr>
        <w:t xml:space="preserve"> </w:t>
      </w:r>
      <w:r w:rsidR="6237A31A" w:rsidRPr="5446147A">
        <w:rPr>
          <w:rFonts w:cs="Arial"/>
        </w:rPr>
        <w:t>(July through December 2025)</w:t>
      </w:r>
      <w:r w:rsidR="669F175E" w:rsidRPr="5446147A">
        <w:rPr>
          <w:rFonts w:cs="Arial"/>
        </w:rPr>
        <w:t xml:space="preserve"> for additional services </w:t>
      </w:r>
      <w:r w:rsidR="6ACF6C81" w:rsidRPr="5446147A">
        <w:rPr>
          <w:rFonts w:cs="Arial"/>
        </w:rPr>
        <w:t xml:space="preserve">being </w:t>
      </w:r>
      <w:r w:rsidR="669F175E" w:rsidRPr="5446147A">
        <w:rPr>
          <w:rFonts w:cs="Arial"/>
        </w:rPr>
        <w:t>awarded</w:t>
      </w:r>
      <w:r w:rsidR="6237A31A" w:rsidRPr="5446147A">
        <w:rPr>
          <w:rFonts w:cs="Arial"/>
        </w:rPr>
        <w:t>. For contract year 2026, the 2025 six month budget</w:t>
      </w:r>
      <w:r w:rsidR="005722D7">
        <w:rPr>
          <w:rFonts w:cs="Arial"/>
        </w:rPr>
        <w:t xml:space="preserve"> will be multiplied</w:t>
      </w:r>
      <w:r w:rsidR="6237A31A" w:rsidRPr="5446147A">
        <w:rPr>
          <w:rFonts w:cs="Arial"/>
        </w:rPr>
        <w:t xml:space="preserve"> by two, then multiply that</w:t>
      </w:r>
      <w:r w:rsidR="005722D7">
        <w:rPr>
          <w:rFonts w:cs="Arial"/>
        </w:rPr>
        <w:t xml:space="preserve"> amount</w:t>
      </w:r>
      <w:r w:rsidR="6237A31A" w:rsidRPr="5446147A">
        <w:rPr>
          <w:rFonts w:cs="Arial"/>
        </w:rPr>
        <w:t xml:space="preserve"> by 1.03 to calculate the estimated 2026 budget value</w:t>
      </w:r>
      <w:r w:rsidR="00D808C2">
        <w:rPr>
          <w:rFonts w:cs="Arial"/>
        </w:rPr>
        <w:t xml:space="preserve"> for additional services being awarded</w:t>
      </w:r>
      <w:r w:rsidR="6237A31A" w:rsidRPr="5446147A">
        <w:rPr>
          <w:rFonts w:cs="Arial"/>
        </w:rPr>
        <w:t xml:space="preserve">. For contract years 2027 and 2028, those budgets will be calculated by multiplying the previous year’s budget by 1.03. The 3% increase is included so that a projected cost of living adjustment </w:t>
      </w:r>
      <w:r w:rsidR="0A20E8F4" w:rsidRPr="5446147A">
        <w:rPr>
          <w:rFonts w:cs="Arial"/>
        </w:rPr>
        <w:t xml:space="preserve">can </w:t>
      </w:r>
      <w:r w:rsidR="6237A31A" w:rsidRPr="5446147A">
        <w:rPr>
          <w:rFonts w:cs="Arial"/>
        </w:rPr>
        <w:t>be applied. These calculations will be added together to determine the</w:t>
      </w:r>
      <w:r w:rsidR="5669C66D" w:rsidRPr="5446147A">
        <w:rPr>
          <w:rFonts w:cs="Arial"/>
        </w:rPr>
        <w:t xml:space="preserve"> additional </w:t>
      </w:r>
      <w:r w:rsidR="00B43A77">
        <w:rPr>
          <w:rFonts w:cs="Arial"/>
        </w:rPr>
        <w:t>estimated contract value</w:t>
      </w:r>
      <w:r w:rsidRPr="21D8AC6A">
        <w:rPr>
          <w:rFonts w:cs="Arial"/>
        </w:rPr>
        <w:t xml:space="preserve"> needed to cover the </w:t>
      </w:r>
      <w:r w:rsidR="50E369CB" w:rsidRPr="0D394FF9">
        <w:rPr>
          <w:rFonts w:cs="Arial"/>
        </w:rPr>
        <w:t xml:space="preserve">additional </w:t>
      </w:r>
      <w:r w:rsidR="50E369CB" w:rsidRPr="3302844A">
        <w:rPr>
          <w:rFonts w:cs="Arial"/>
        </w:rPr>
        <w:t>services for the</w:t>
      </w:r>
      <w:r w:rsidRPr="6FAE88A4">
        <w:rPr>
          <w:rFonts w:cs="Arial"/>
        </w:rPr>
        <w:t xml:space="preserve"> </w:t>
      </w:r>
      <w:r w:rsidRPr="21D8AC6A">
        <w:rPr>
          <w:rFonts w:cs="Arial"/>
        </w:rPr>
        <w:t>remaining contract years.</w:t>
      </w:r>
    </w:p>
    <w:p w14:paraId="71E03C64" w14:textId="77777777" w:rsidR="004358CF" w:rsidRPr="00037115" w:rsidRDefault="004358CF" w:rsidP="004358CF">
      <w:pPr>
        <w:jc w:val="both"/>
        <w:rPr>
          <w:rFonts w:cs="Arial"/>
          <w:b/>
        </w:rPr>
      </w:pPr>
    </w:p>
    <w:p w14:paraId="02B74923" w14:textId="5768DBE9" w:rsidR="004358CF" w:rsidRPr="00DB2DBF" w:rsidRDefault="004358CF" w:rsidP="004358CF">
      <w:pPr>
        <w:jc w:val="both"/>
        <w:rPr>
          <w:rFonts w:cs="Arial"/>
          <w:b/>
          <w:bCs/>
        </w:rPr>
      </w:pPr>
      <w:r w:rsidRPr="21D8AC6A">
        <w:rPr>
          <w:rFonts w:cs="Arial"/>
        </w:rPr>
        <w:t xml:space="preserve">The method of award will ensure that both existing vendors and new vendors have a base of funding that would enable them to provide necessary services to ACCES-VR customers.  Before the award process begins, funds will be set aside for </w:t>
      </w:r>
      <w:r w:rsidR="00FF686A" w:rsidRPr="21D8AC6A">
        <w:rPr>
          <w:rFonts w:cs="Arial"/>
        </w:rPr>
        <w:t xml:space="preserve">the </w:t>
      </w:r>
      <w:r w:rsidRPr="21D8AC6A">
        <w:rPr>
          <w:rFonts w:cs="Arial"/>
        </w:rPr>
        <w:t>new vendor</w:t>
      </w:r>
      <w:r w:rsidR="00FF686A" w:rsidRPr="21D8AC6A">
        <w:rPr>
          <w:rFonts w:cs="Arial"/>
        </w:rPr>
        <w:t xml:space="preserve"> allocation</w:t>
      </w:r>
      <w:r w:rsidRPr="21D8AC6A">
        <w:rPr>
          <w:rFonts w:cs="Arial"/>
        </w:rPr>
        <w:t>s.  Both new and existing vendors who demonstrate that they have the qualifications and capacity to provide CRS services and meet the requirements will have the opportunity to obtain a contract</w:t>
      </w:r>
      <w:r w:rsidR="00391594" w:rsidRPr="21D8AC6A">
        <w:rPr>
          <w:rFonts w:cs="Arial"/>
        </w:rPr>
        <w:t xml:space="preserve"> or contract amendment, as applicable</w:t>
      </w:r>
      <w:r w:rsidRPr="21D8AC6A">
        <w:rPr>
          <w:rFonts w:cs="Arial"/>
        </w:rPr>
        <w:t xml:space="preserve">. Contract awards for existing and new vendors are estimates.  </w:t>
      </w:r>
      <w:r w:rsidRPr="21D8AC6A">
        <w:rPr>
          <w:rFonts w:cs="Arial"/>
          <w:b/>
          <w:bCs/>
        </w:rPr>
        <w:t xml:space="preserve">ACCES-VR may increase or decrease estimated contract values during the contract term based on customer need. </w:t>
      </w:r>
    </w:p>
    <w:p w14:paraId="17E091B5" w14:textId="77777777" w:rsidR="00C50259" w:rsidRDefault="00C50259" w:rsidP="00C50259">
      <w:pPr>
        <w:jc w:val="both"/>
        <w:rPr>
          <w:rFonts w:cs="Arial"/>
          <w:b/>
          <w:bCs/>
        </w:rPr>
      </w:pPr>
    </w:p>
    <w:p w14:paraId="41E206BA" w14:textId="75C6A964" w:rsidR="00C50259" w:rsidRPr="00037115" w:rsidRDefault="00C50259" w:rsidP="00C50259">
      <w:pPr>
        <w:jc w:val="both"/>
        <w:rPr>
          <w:rFonts w:cs="Arial"/>
          <w:b/>
          <w:bCs/>
        </w:rPr>
      </w:pPr>
      <w:r w:rsidRPr="00894DBE">
        <w:rPr>
          <w:rFonts w:cs="Arial"/>
          <w:b/>
          <w:bCs/>
        </w:rPr>
        <w:t xml:space="preserve">A) Utilization-based </w:t>
      </w:r>
      <w:r w:rsidR="00931FD1" w:rsidRPr="00894DBE">
        <w:rPr>
          <w:rFonts w:cs="Arial"/>
          <w:b/>
          <w:bCs/>
        </w:rPr>
        <w:t>A</w:t>
      </w:r>
      <w:r w:rsidRPr="00894DBE">
        <w:rPr>
          <w:rFonts w:cs="Arial"/>
          <w:b/>
          <w:bCs/>
        </w:rPr>
        <w:t>llocations</w:t>
      </w:r>
    </w:p>
    <w:p w14:paraId="4C7D71F2" w14:textId="77777777" w:rsidR="004358CF" w:rsidRPr="00037115" w:rsidRDefault="004358CF" w:rsidP="004358CF">
      <w:pPr>
        <w:jc w:val="both"/>
        <w:rPr>
          <w:rFonts w:cs="Arial"/>
        </w:rPr>
      </w:pPr>
    </w:p>
    <w:p w14:paraId="03892D88" w14:textId="77777777" w:rsidR="004358CF" w:rsidRPr="00037115" w:rsidRDefault="004358CF" w:rsidP="004358CF">
      <w:pPr>
        <w:jc w:val="both"/>
        <w:rPr>
          <w:rFonts w:cs="Arial"/>
          <w:b/>
          <w:u w:val="single"/>
        </w:rPr>
      </w:pPr>
      <w:r w:rsidRPr="00037115">
        <w:rPr>
          <w:rFonts w:cs="Arial"/>
          <w:b/>
          <w:u w:val="single"/>
        </w:rPr>
        <w:t>Supported Employment Intensive</w:t>
      </w:r>
    </w:p>
    <w:p w14:paraId="40A47201" w14:textId="77777777" w:rsidR="004358CF" w:rsidRPr="00037115" w:rsidRDefault="004358CF" w:rsidP="004358CF">
      <w:pPr>
        <w:jc w:val="both"/>
        <w:rPr>
          <w:rFonts w:cs="Arial"/>
        </w:rPr>
      </w:pPr>
    </w:p>
    <w:p w14:paraId="7FB661A8" w14:textId="5CAD89D6" w:rsidR="004358CF" w:rsidRPr="00037115" w:rsidRDefault="004358CF" w:rsidP="004358CF">
      <w:pPr>
        <w:spacing w:after="200" w:line="276" w:lineRule="auto"/>
        <w:jc w:val="both"/>
        <w:rPr>
          <w:rFonts w:cs="Arial"/>
        </w:rPr>
      </w:pPr>
      <w:r w:rsidRPr="21D8AC6A">
        <w:rPr>
          <w:rFonts w:cs="Arial"/>
        </w:rPr>
        <w:t xml:space="preserve">Step 1:  Calculate units used by Supported Employment Intensive Case Service Code (CSC) for each of the 2019 through </w:t>
      </w:r>
      <w:r w:rsidRPr="00894DBE">
        <w:rPr>
          <w:rFonts w:cs="Arial"/>
        </w:rPr>
        <w:t>202</w:t>
      </w:r>
      <w:r w:rsidR="003A0B41" w:rsidRPr="00894DBE">
        <w:rPr>
          <w:rFonts w:cs="Arial"/>
        </w:rPr>
        <w:t>3</w:t>
      </w:r>
      <w:r w:rsidRPr="00894DBE">
        <w:rPr>
          <w:rFonts w:cs="Arial"/>
        </w:rPr>
        <w:t xml:space="preserve"> years. For each CSC, </w:t>
      </w:r>
      <w:r w:rsidR="00F5569E" w:rsidRPr="00894DBE">
        <w:rPr>
          <w:rFonts w:cs="Arial"/>
        </w:rPr>
        <w:t xml:space="preserve">average </w:t>
      </w:r>
      <w:r w:rsidRPr="00894DBE">
        <w:rPr>
          <w:rFonts w:cs="Arial"/>
        </w:rPr>
        <w:t xml:space="preserve">the greatest number of annual units </w:t>
      </w:r>
      <w:r w:rsidR="00F5569E" w:rsidRPr="00894DBE">
        <w:rPr>
          <w:rFonts w:cs="Arial"/>
        </w:rPr>
        <w:t xml:space="preserve">and the second greatest number of annual units </w:t>
      </w:r>
      <w:r w:rsidRPr="00894DBE">
        <w:rPr>
          <w:rFonts w:cs="Arial"/>
        </w:rPr>
        <w:t>used between 2019 through 202</w:t>
      </w:r>
      <w:r w:rsidR="003A0B41" w:rsidRPr="00894DBE">
        <w:rPr>
          <w:rFonts w:cs="Arial"/>
        </w:rPr>
        <w:t>3</w:t>
      </w:r>
      <w:r w:rsidRPr="00894DBE">
        <w:rPr>
          <w:rFonts w:cs="Arial"/>
        </w:rPr>
        <w:t>.</w:t>
      </w:r>
      <w:r w:rsidRPr="21D8AC6A">
        <w:rPr>
          <w:rFonts w:cs="Arial"/>
        </w:rPr>
        <w:t xml:space="preserve"> This will determine the base number of units.</w:t>
      </w:r>
    </w:p>
    <w:p w14:paraId="12CD6D4F" w14:textId="6CC95834" w:rsidR="004358CF" w:rsidRPr="00037115" w:rsidRDefault="6A84FFE0" w:rsidP="004358CF">
      <w:pPr>
        <w:spacing w:after="200" w:line="276" w:lineRule="auto"/>
        <w:jc w:val="both"/>
        <w:rPr>
          <w:rFonts w:cs="Arial"/>
        </w:rPr>
      </w:pPr>
      <w:r w:rsidRPr="1E532F24">
        <w:rPr>
          <w:rFonts w:cs="Arial"/>
        </w:rPr>
        <w:t>Step 2: Calculate the SE Intensive base contract value</w:t>
      </w:r>
      <w:r w:rsidR="7C444A3C" w:rsidRPr="1E532F24">
        <w:rPr>
          <w:rFonts w:cs="Arial"/>
        </w:rPr>
        <w:t xml:space="preserve"> (or</w:t>
      </w:r>
      <w:r w:rsidR="1D7CFE74" w:rsidRPr="1E532F24">
        <w:rPr>
          <w:rFonts w:cs="Arial"/>
        </w:rPr>
        <w:t xml:space="preserve"> contract amendment</w:t>
      </w:r>
      <w:r w:rsidR="7C444A3C" w:rsidRPr="1E532F24">
        <w:rPr>
          <w:rFonts w:cs="Arial"/>
        </w:rPr>
        <w:t xml:space="preserve"> amount)</w:t>
      </w:r>
      <w:r w:rsidRPr="1E532F24">
        <w:rPr>
          <w:rFonts w:cs="Arial"/>
        </w:rPr>
        <w:t xml:space="preserve"> by multiplying the base number of units in step 1 for each CSC by the associated SE Intensive rate for the region listed in this RFP.  Sum these numbers together.  If the total is less than $10,000, set the total to $10,000.  This is the base SE Intensive </w:t>
      </w:r>
      <w:r w:rsidR="7C526432" w:rsidRPr="1E532F24">
        <w:rPr>
          <w:rFonts w:cs="Arial"/>
        </w:rPr>
        <w:t>amount</w:t>
      </w:r>
      <w:r w:rsidR="7C444A3C" w:rsidRPr="1E532F24">
        <w:rPr>
          <w:rFonts w:cs="Arial"/>
        </w:rPr>
        <w:t xml:space="preserve"> (or </w:t>
      </w:r>
      <w:r w:rsidR="1D7CFE74" w:rsidRPr="1E532F24">
        <w:rPr>
          <w:rFonts w:cs="Arial"/>
        </w:rPr>
        <w:t xml:space="preserve">contract </w:t>
      </w:r>
      <w:r w:rsidR="7C444A3C" w:rsidRPr="1E532F24">
        <w:rPr>
          <w:rFonts w:cs="Arial"/>
        </w:rPr>
        <w:t>amendment amount)</w:t>
      </w:r>
      <w:r w:rsidRPr="1E532F24">
        <w:rPr>
          <w:rFonts w:cs="Arial"/>
        </w:rPr>
        <w:t xml:space="preserve"> for </w:t>
      </w:r>
      <w:r w:rsidR="7C526432" w:rsidRPr="1E532F24">
        <w:rPr>
          <w:rFonts w:cs="Arial"/>
        </w:rPr>
        <w:t xml:space="preserve">the 2025 </w:t>
      </w:r>
      <w:r w:rsidR="4106F8FC" w:rsidRPr="1E532F24">
        <w:rPr>
          <w:rFonts w:cs="Arial"/>
        </w:rPr>
        <w:t>one-year allocation</w:t>
      </w:r>
      <w:r w:rsidR="67AE1BFB" w:rsidRPr="1E532F24">
        <w:rPr>
          <w:rFonts w:cs="Arial"/>
        </w:rPr>
        <w:t>.</w:t>
      </w:r>
      <w:r w:rsidR="5DB037B9" w:rsidRPr="1E532F24">
        <w:rPr>
          <w:rFonts w:cs="Arial"/>
        </w:rPr>
        <w:t xml:space="preserve"> The one-y</w:t>
      </w:r>
      <w:r w:rsidR="33BC9533" w:rsidRPr="1E532F24">
        <w:rPr>
          <w:rFonts w:cs="Arial"/>
        </w:rPr>
        <w:t>ear allocation</w:t>
      </w:r>
      <w:r w:rsidR="7316F0F2" w:rsidRPr="1E532F24">
        <w:rPr>
          <w:rFonts w:cs="Arial"/>
        </w:rPr>
        <w:t xml:space="preserve"> will be combined with the one-year allocations for other service categories and divided by two to become the 2025 six month budget.</w:t>
      </w:r>
    </w:p>
    <w:p w14:paraId="6DE72C2A" w14:textId="57F36413" w:rsidR="004358CF" w:rsidRPr="00037115" w:rsidRDefault="004358CF" w:rsidP="004358CF">
      <w:pPr>
        <w:ind w:left="720"/>
        <w:jc w:val="both"/>
        <w:rPr>
          <w:rFonts w:cs="Arial"/>
        </w:rPr>
      </w:pPr>
      <w:r w:rsidRPr="00037115">
        <w:rPr>
          <w:rFonts w:cs="Arial"/>
          <w:b/>
          <w:u w:val="single"/>
        </w:rPr>
        <w:t>NOTE:</w:t>
      </w:r>
      <w:r w:rsidRPr="00037115">
        <w:rPr>
          <w:rFonts w:cs="Arial"/>
        </w:rPr>
        <w:t xml:space="preserve">  Vendors applying to pro</w:t>
      </w:r>
      <w:r>
        <w:rPr>
          <w:rFonts w:cs="Arial"/>
        </w:rPr>
        <w:t>vide any of the SE services</w:t>
      </w:r>
      <w:r w:rsidRPr="00037115">
        <w:rPr>
          <w:rFonts w:cs="Arial"/>
        </w:rPr>
        <w:t xml:space="preserve"> must establish that they have the necessary capacity, including qualified</w:t>
      </w:r>
      <w:r>
        <w:rPr>
          <w:rFonts w:cs="Arial"/>
        </w:rPr>
        <w:t xml:space="preserve"> staff available to provide the prescribed</w:t>
      </w:r>
      <w:r w:rsidRPr="00037115">
        <w:rPr>
          <w:rFonts w:cs="Arial"/>
        </w:rPr>
        <w:t xml:space="preserve"> level of service</w:t>
      </w:r>
      <w:r>
        <w:rPr>
          <w:rFonts w:cs="Arial"/>
        </w:rPr>
        <w:t xml:space="preserve">. The allocation dollar value will not </w:t>
      </w:r>
      <w:r w:rsidRPr="00037115">
        <w:rPr>
          <w:rFonts w:cs="Arial"/>
        </w:rPr>
        <w:t>exceed the vendor’s stated capacit</w:t>
      </w:r>
      <w:r w:rsidR="00FC3897">
        <w:rPr>
          <w:rFonts w:cs="Arial"/>
        </w:rPr>
        <w:t>y</w:t>
      </w:r>
      <w:r w:rsidRPr="00037115">
        <w:rPr>
          <w:rFonts w:cs="Arial"/>
        </w:rPr>
        <w:t xml:space="preserve">. </w:t>
      </w:r>
    </w:p>
    <w:p w14:paraId="58963780" w14:textId="77777777" w:rsidR="004358CF" w:rsidRDefault="004358CF" w:rsidP="004358CF">
      <w:pPr>
        <w:jc w:val="both"/>
        <w:rPr>
          <w:b/>
          <w:bCs/>
          <w:u w:val="single"/>
        </w:rPr>
      </w:pPr>
    </w:p>
    <w:p w14:paraId="15DC073D" w14:textId="77777777" w:rsidR="004358CF" w:rsidRDefault="004358CF" w:rsidP="004358CF">
      <w:pPr>
        <w:jc w:val="both"/>
        <w:rPr>
          <w:rFonts w:cs="Arial"/>
          <w:b/>
          <w:bCs/>
          <w:szCs w:val="24"/>
          <w:u w:val="single"/>
        </w:rPr>
      </w:pPr>
      <w:r>
        <w:rPr>
          <w:b/>
          <w:bCs/>
          <w:u w:val="single"/>
        </w:rPr>
        <w:t xml:space="preserve">Supported Employment Extended </w:t>
      </w:r>
    </w:p>
    <w:p w14:paraId="350E6B8E" w14:textId="77777777" w:rsidR="004358CF" w:rsidRDefault="004358CF" w:rsidP="004358CF">
      <w:pPr>
        <w:jc w:val="both"/>
        <w:rPr>
          <w:rFonts w:ascii="Calibri" w:hAnsi="Calibri" w:cs="Calibri"/>
          <w:sz w:val="22"/>
          <w:szCs w:val="22"/>
        </w:rPr>
      </w:pPr>
    </w:p>
    <w:p w14:paraId="0540E980" w14:textId="3E3E6AE6" w:rsidR="004358CF" w:rsidRDefault="7C526432" w:rsidP="1E532F24">
      <w:pPr>
        <w:jc w:val="both"/>
        <w:rPr>
          <w:rFonts w:cs="Arial"/>
        </w:rPr>
      </w:pPr>
      <w:r>
        <w:t>V</w:t>
      </w:r>
      <w:r w:rsidR="6A84FFE0">
        <w:t>endors are eligible to receive the same number of units billed and paid for in the most recent closed out year ending December 31, 202</w:t>
      </w:r>
      <w:r w:rsidR="36502568">
        <w:t>3</w:t>
      </w:r>
      <w:r w:rsidR="6A84FFE0">
        <w:t xml:space="preserve">.  However, all vendors must only request the number of units that they have the capacity to provide service.  </w:t>
      </w:r>
      <w:r w:rsidR="2846C80E" w:rsidRPr="1E532F24">
        <w:rPr>
          <w:rFonts w:cs="Arial"/>
        </w:rPr>
        <w:t>The one-year allocation will be combined with the one-year allocations for other service categories and divided by two to become the 2025 six month budget.</w:t>
      </w:r>
    </w:p>
    <w:p w14:paraId="264A8ED8" w14:textId="77777777" w:rsidR="004358CF" w:rsidRPr="00037115" w:rsidRDefault="004358CF" w:rsidP="004358CF">
      <w:pPr>
        <w:jc w:val="both"/>
        <w:rPr>
          <w:rFonts w:cs="Arial"/>
        </w:rPr>
      </w:pPr>
    </w:p>
    <w:p w14:paraId="1556C8EA" w14:textId="77777777" w:rsidR="004358CF" w:rsidRPr="00037115" w:rsidRDefault="004358CF" w:rsidP="004358CF">
      <w:pPr>
        <w:jc w:val="both"/>
        <w:rPr>
          <w:rFonts w:cs="Arial"/>
          <w:b/>
          <w:u w:val="single"/>
        </w:rPr>
      </w:pPr>
      <w:r w:rsidRPr="00037115">
        <w:rPr>
          <w:rFonts w:cs="Arial"/>
          <w:b/>
          <w:u w:val="single"/>
        </w:rPr>
        <w:t>Supported Employment Extended for Youth</w:t>
      </w:r>
    </w:p>
    <w:p w14:paraId="3D6687AF" w14:textId="77777777" w:rsidR="004358CF" w:rsidRPr="00037115" w:rsidRDefault="004358CF" w:rsidP="004358CF">
      <w:pPr>
        <w:jc w:val="both"/>
        <w:rPr>
          <w:rFonts w:cs="Arial"/>
        </w:rPr>
      </w:pPr>
    </w:p>
    <w:p w14:paraId="217013C7" w14:textId="0C298BA6" w:rsidR="004358CF" w:rsidRPr="00037115" w:rsidRDefault="7C526432" w:rsidP="1E532F24">
      <w:pPr>
        <w:jc w:val="both"/>
        <w:rPr>
          <w:rFonts w:cs="Arial"/>
        </w:rPr>
      </w:pPr>
      <w:r w:rsidRPr="1E532F24">
        <w:rPr>
          <w:rFonts w:cs="Arial"/>
        </w:rPr>
        <w:t>V</w:t>
      </w:r>
      <w:r w:rsidR="6A84FFE0" w:rsidRPr="1E532F24">
        <w:rPr>
          <w:rFonts w:cs="Arial"/>
        </w:rPr>
        <w:t>endors will receive SE Extended for Youth units based on the</w:t>
      </w:r>
      <w:r w:rsidR="7DE1BE91" w:rsidRPr="1E532F24">
        <w:rPr>
          <w:rFonts w:cs="Arial"/>
        </w:rPr>
        <w:t xml:space="preserve"> average of the</w:t>
      </w:r>
      <w:r w:rsidR="6A84FFE0" w:rsidRPr="1E532F24">
        <w:rPr>
          <w:rFonts w:cs="Arial"/>
        </w:rPr>
        <w:t xml:space="preserve"> greatest number of annual units</w:t>
      </w:r>
      <w:r w:rsidR="48A521A7" w:rsidRPr="1E532F24">
        <w:rPr>
          <w:rFonts w:cs="Arial"/>
        </w:rPr>
        <w:t xml:space="preserve"> and the second greatest number of annual units</w:t>
      </w:r>
      <w:r w:rsidR="6A84FFE0" w:rsidRPr="1E532F24">
        <w:rPr>
          <w:rFonts w:cs="Arial"/>
        </w:rPr>
        <w:t xml:space="preserve"> used between the 2019 through 202</w:t>
      </w:r>
      <w:r w:rsidR="36502568" w:rsidRPr="1E532F24">
        <w:rPr>
          <w:rFonts w:cs="Arial"/>
        </w:rPr>
        <w:t>3</w:t>
      </w:r>
      <w:r w:rsidR="6A84FFE0" w:rsidRPr="1E532F24">
        <w:rPr>
          <w:rFonts w:cs="Arial"/>
        </w:rPr>
        <w:t xml:space="preserve"> contract years.  A unit is defined as two visits per month for a full year for one customer.</w:t>
      </w:r>
      <w:r w:rsidR="47F0BCEA" w:rsidRPr="1E532F24">
        <w:rPr>
          <w:rFonts w:cs="Arial"/>
        </w:rPr>
        <w:t xml:space="preserve"> The one-year allocation will be combined with the one-year allocations for other service categories and divided by two to become the 2025 six month budget.</w:t>
      </w:r>
    </w:p>
    <w:p w14:paraId="63B36C8B" w14:textId="77777777" w:rsidR="004358CF" w:rsidRPr="00037115" w:rsidRDefault="004358CF" w:rsidP="004358CF">
      <w:pPr>
        <w:jc w:val="both"/>
        <w:rPr>
          <w:rFonts w:cs="Arial"/>
          <w:b/>
          <w:u w:val="single"/>
        </w:rPr>
      </w:pPr>
    </w:p>
    <w:p w14:paraId="7557F3A0" w14:textId="77777777" w:rsidR="004358CF" w:rsidRPr="00037115" w:rsidRDefault="004358CF" w:rsidP="004358CF">
      <w:pPr>
        <w:jc w:val="both"/>
        <w:rPr>
          <w:rFonts w:cs="Arial"/>
          <w:b/>
          <w:u w:val="single"/>
        </w:rPr>
      </w:pPr>
      <w:r w:rsidRPr="00CD2811">
        <w:rPr>
          <w:rFonts w:cs="Arial"/>
          <w:b/>
          <w:u w:val="single"/>
        </w:rPr>
        <w:t>Core Rehabilitation Services (CRS)</w:t>
      </w:r>
      <w:r w:rsidRPr="00037115">
        <w:rPr>
          <w:rFonts w:cs="Arial"/>
          <w:b/>
          <w:u w:val="single"/>
        </w:rPr>
        <w:t xml:space="preserve"> </w:t>
      </w:r>
    </w:p>
    <w:p w14:paraId="4A2A26E1" w14:textId="77777777" w:rsidR="004358CF" w:rsidRPr="00037115" w:rsidRDefault="004358CF" w:rsidP="004358CF">
      <w:pPr>
        <w:jc w:val="both"/>
        <w:rPr>
          <w:rFonts w:cs="Arial"/>
          <w:u w:val="single"/>
        </w:rPr>
      </w:pPr>
    </w:p>
    <w:p w14:paraId="4E2252FD" w14:textId="3B61B46C" w:rsidR="004358CF" w:rsidRPr="00037115" w:rsidRDefault="004358CF" w:rsidP="004358CF">
      <w:pPr>
        <w:jc w:val="both"/>
        <w:rPr>
          <w:rFonts w:cs="Arial"/>
          <w:u w:val="single"/>
        </w:rPr>
      </w:pPr>
      <w:r w:rsidRPr="21D8AC6A">
        <w:rPr>
          <w:rFonts w:cs="Arial"/>
        </w:rPr>
        <w:t>Step 1: Calculate the units used for each CRS Case Service Code (CSC) for each of the 2019 through 202</w:t>
      </w:r>
      <w:r w:rsidR="00C934F6" w:rsidRPr="21D8AC6A">
        <w:rPr>
          <w:rFonts w:cs="Arial"/>
        </w:rPr>
        <w:t>3</w:t>
      </w:r>
      <w:r w:rsidRPr="21D8AC6A">
        <w:rPr>
          <w:rFonts w:cs="Arial"/>
        </w:rPr>
        <w:t xml:space="preserve"> years.  For each CSC, </w:t>
      </w:r>
      <w:r w:rsidR="21157C1A" w:rsidRPr="005B191E">
        <w:rPr>
          <w:rFonts w:cs="Arial"/>
        </w:rPr>
        <w:t>average the greatest number of annual units and the second</w:t>
      </w:r>
      <w:r w:rsidR="21157C1A" w:rsidRPr="44CEC38B">
        <w:rPr>
          <w:rFonts w:cs="Arial"/>
        </w:rPr>
        <w:t xml:space="preserve"> </w:t>
      </w:r>
      <w:r w:rsidRPr="21D8AC6A">
        <w:rPr>
          <w:rFonts w:cs="Arial"/>
        </w:rPr>
        <w:t>greatest number of annual units used between 2019 through 202</w:t>
      </w:r>
      <w:r w:rsidR="00C934F6" w:rsidRPr="21D8AC6A">
        <w:rPr>
          <w:rFonts w:cs="Arial"/>
        </w:rPr>
        <w:t>3</w:t>
      </w:r>
      <w:r w:rsidRPr="21D8AC6A">
        <w:rPr>
          <w:rFonts w:cs="Arial"/>
        </w:rPr>
        <w:t xml:space="preserve">.  This will determine the base number of units. Some CRS Services unit descriptions were redefined in </w:t>
      </w:r>
      <w:r w:rsidR="001E75EA" w:rsidRPr="21D8AC6A">
        <w:rPr>
          <w:rFonts w:cs="Arial"/>
        </w:rPr>
        <w:t>the CRS2024</w:t>
      </w:r>
      <w:r w:rsidRPr="21D8AC6A">
        <w:rPr>
          <w:rFonts w:cs="Arial"/>
        </w:rPr>
        <w:t xml:space="preserve"> RFP</w:t>
      </w:r>
      <w:r w:rsidR="001E75EA" w:rsidRPr="21D8AC6A">
        <w:rPr>
          <w:rFonts w:cs="Arial"/>
        </w:rPr>
        <w:t xml:space="preserve"> #GC24-003</w:t>
      </w:r>
      <w:r w:rsidRPr="21D8AC6A">
        <w:rPr>
          <w:rFonts w:cs="Arial"/>
        </w:rPr>
        <w:t xml:space="preserve">. All unit totals for those services will have their base units adjusted to reflect the change. For example, a service changing from an hour to a half hour as a unit will convert to two (2) half hour units per hour unit reported.  </w:t>
      </w:r>
    </w:p>
    <w:p w14:paraId="15D6982B" w14:textId="77777777" w:rsidR="004358CF" w:rsidRPr="00037115" w:rsidRDefault="004358CF" w:rsidP="004358CF">
      <w:pPr>
        <w:jc w:val="both"/>
        <w:rPr>
          <w:rFonts w:cs="Arial"/>
        </w:rPr>
      </w:pPr>
    </w:p>
    <w:p w14:paraId="64985E72" w14:textId="4EA3DC12" w:rsidR="004358CF" w:rsidRPr="00037115" w:rsidRDefault="6A84FFE0" w:rsidP="1E532F24">
      <w:pPr>
        <w:jc w:val="both"/>
        <w:rPr>
          <w:rFonts w:cs="Arial"/>
        </w:rPr>
      </w:pPr>
      <w:r w:rsidRPr="1E532F24">
        <w:rPr>
          <w:rFonts w:cs="Arial"/>
        </w:rPr>
        <w:t>Step 2: Calculate base contract value</w:t>
      </w:r>
      <w:r w:rsidR="0E7C6A9D" w:rsidRPr="1E532F24">
        <w:rPr>
          <w:rFonts w:cs="Arial"/>
        </w:rPr>
        <w:t xml:space="preserve"> (or contract amendment amount)</w:t>
      </w:r>
      <w:r w:rsidRPr="1E532F24">
        <w:rPr>
          <w:rFonts w:cs="Arial"/>
        </w:rPr>
        <w:t xml:space="preserve"> by multiplying the base number of units in step 1 for each CSC by the associated CRS rate for the region listed in this RFP.  Sum these numbers together.  If the total is less than $10,000, set the total to $10,000.  This is the base </w:t>
      </w:r>
      <w:r w:rsidR="684B153F" w:rsidRPr="1E532F24">
        <w:rPr>
          <w:rFonts w:cs="Arial"/>
        </w:rPr>
        <w:t>amount</w:t>
      </w:r>
      <w:r w:rsidR="0E7C6A9D" w:rsidRPr="1E532F24">
        <w:rPr>
          <w:rFonts w:cs="Arial"/>
        </w:rPr>
        <w:t xml:space="preserve"> (or contract amendment amount)</w:t>
      </w:r>
      <w:r w:rsidRPr="1E532F24">
        <w:rPr>
          <w:rFonts w:cs="Arial"/>
        </w:rPr>
        <w:t xml:space="preserve"> </w:t>
      </w:r>
      <w:r w:rsidR="378E0EB8" w:rsidRPr="1E532F24">
        <w:rPr>
          <w:rFonts w:cs="Arial"/>
        </w:rPr>
        <w:t xml:space="preserve">for the 2025 </w:t>
      </w:r>
      <w:r w:rsidR="4416DEDB" w:rsidRPr="1E532F24">
        <w:rPr>
          <w:rFonts w:cs="Arial"/>
        </w:rPr>
        <w:t>one-year allocation</w:t>
      </w:r>
      <w:r w:rsidR="67AE1BFB" w:rsidRPr="1E532F24">
        <w:rPr>
          <w:rFonts w:cs="Arial"/>
        </w:rPr>
        <w:t>.</w:t>
      </w:r>
      <w:r w:rsidR="5DC8783A" w:rsidRPr="1E532F24">
        <w:rPr>
          <w:rFonts w:cs="Arial"/>
        </w:rPr>
        <w:t xml:space="preserve"> The one-year allocation will be combined with the one-year allocations for other service categories and divided by two to become the 2025 six month budget.</w:t>
      </w:r>
    </w:p>
    <w:p w14:paraId="446C176D" w14:textId="77777777" w:rsidR="004358CF" w:rsidRPr="00037115" w:rsidRDefault="004358CF" w:rsidP="004358CF">
      <w:pPr>
        <w:jc w:val="both"/>
        <w:rPr>
          <w:rFonts w:cs="Arial"/>
        </w:rPr>
      </w:pPr>
    </w:p>
    <w:p w14:paraId="01CB8C8A" w14:textId="487655DF" w:rsidR="004358CF" w:rsidRPr="00037115" w:rsidRDefault="004358CF" w:rsidP="004358CF">
      <w:pPr>
        <w:ind w:left="720"/>
        <w:jc w:val="both"/>
        <w:rPr>
          <w:rFonts w:cs="Arial"/>
        </w:rPr>
      </w:pPr>
      <w:r w:rsidRPr="00037115">
        <w:rPr>
          <w:rFonts w:cs="Arial"/>
          <w:b/>
          <w:u w:val="single"/>
        </w:rPr>
        <w:t>NOTE</w:t>
      </w:r>
      <w:r w:rsidRPr="005F729B">
        <w:rPr>
          <w:rFonts w:cs="Arial"/>
          <w:b/>
        </w:rPr>
        <w:t>:</w:t>
      </w:r>
      <w:r w:rsidRPr="00037115">
        <w:rPr>
          <w:rFonts w:cs="Arial"/>
        </w:rPr>
        <w:t xml:space="preserve"> Vendors applying to pro</w:t>
      </w:r>
      <w:r>
        <w:rPr>
          <w:rFonts w:cs="Arial"/>
        </w:rPr>
        <w:t>vide any of CRS</w:t>
      </w:r>
      <w:r w:rsidRPr="00037115">
        <w:rPr>
          <w:rFonts w:cs="Arial"/>
        </w:rPr>
        <w:t xml:space="preserve"> must establish</w:t>
      </w:r>
      <w:r>
        <w:rPr>
          <w:rFonts w:cs="Arial"/>
        </w:rPr>
        <w:t xml:space="preserve"> </w:t>
      </w:r>
      <w:r w:rsidRPr="00037115">
        <w:rPr>
          <w:rFonts w:cs="Arial"/>
        </w:rPr>
        <w:t>that they have the necessary capacity, including qualified</w:t>
      </w:r>
      <w:r>
        <w:rPr>
          <w:rFonts w:cs="Arial"/>
        </w:rPr>
        <w:t xml:space="preserve"> staff available to provide the prescribed</w:t>
      </w:r>
      <w:r w:rsidRPr="00037115">
        <w:rPr>
          <w:rFonts w:cs="Arial"/>
        </w:rPr>
        <w:t xml:space="preserve"> level of service.</w:t>
      </w:r>
      <w:r>
        <w:rPr>
          <w:rFonts w:cs="Arial"/>
        </w:rPr>
        <w:t xml:space="preserve"> The allocation dollar value will not exceed the vendor’s stated capacit</w:t>
      </w:r>
      <w:r w:rsidR="00FC3897">
        <w:rPr>
          <w:rFonts w:cs="Arial"/>
        </w:rPr>
        <w:t>y</w:t>
      </w:r>
      <w:r>
        <w:rPr>
          <w:rFonts w:cs="Arial"/>
        </w:rPr>
        <w:t>.</w:t>
      </w:r>
    </w:p>
    <w:p w14:paraId="78DB38BC" w14:textId="77777777" w:rsidR="004358CF" w:rsidRDefault="004358CF" w:rsidP="004358CF">
      <w:pPr>
        <w:jc w:val="both"/>
        <w:rPr>
          <w:rFonts w:cs="Arial"/>
          <w:b/>
        </w:rPr>
      </w:pPr>
    </w:p>
    <w:p w14:paraId="0D1C83C1" w14:textId="7AF3ECED" w:rsidR="004358CF" w:rsidRPr="00AF2F35" w:rsidRDefault="004358CF" w:rsidP="004358CF">
      <w:pPr>
        <w:jc w:val="both"/>
        <w:rPr>
          <w:rFonts w:cs="Arial"/>
        </w:rPr>
      </w:pPr>
      <w:r w:rsidRPr="21D8AC6A">
        <w:rPr>
          <w:rFonts w:cs="Arial"/>
          <w:b/>
          <w:bCs/>
        </w:rPr>
        <w:t xml:space="preserve">Mergers:  </w:t>
      </w:r>
      <w:r w:rsidRPr="21D8AC6A">
        <w:rPr>
          <w:rFonts w:cs="Arial"/>
        </w:rPr>
        <w:t xml:space="preserve">In the event that existing vendors have legally merged prior to the final award of the contract, ACCES-VR will apply the method of award as appropriate to each agency based on their </w:t>
      </w:r>
      <w:r w:rsidR="00C366EB" w:rsidRPr="21D8AC6A">
        <w:rPr>
          <w:rFonts w:cs="Arial"/>
        </w:rPr>
        <w:t xml:space="preserve">prior utilization </w:t>
      </w:r>
      <w:r w:rsidRPr="21D8AC6A">
        <w:rPr>
          <w:rFonts w:cs="Arial"/>
        </w:rPr>
        <w:t>and then sum the totals from each agency to determine surviving vendor’s final award for CRS, not to exceed the overall capacity as state</w:t>
      </w:r>
      <w:r w:rsidR="00FC3897" w:rsidRPr="21D8AC6A">
        <w:rPr>
          <w:rFonts w:cs="Arial"/>
        </w:rPr>
        <w:t>d</w:t>
      </w:r>
      <w:r w:rsidR="0082020A" w:rsidRPr="21D8AC6A">
        <w:rPr>
          <w:rFonts w:cs="Arial"/>
        </w:rPr>
        <w:t xml:space="preserve"> in both agency’s online applications</w:t>
      </w:r>
      <w:r w:rsidRPr="21D8AC6A">
        <w:rPr>
          <w:rFonts w:cs="Arial"/>
        </w:rPr>
        <w:t>.</w:t>
      </w:r>
    </w:p>
    <w:p w14:paraId="19F74C79" w14:textId="77777777" w:rsidR="004358CF" w:rsidRPr="00AF2F35" w:rsidRDefault="004358CF" w:rsidP="004358CF">
      <w:pPr>
        <w:jc w:val="both"/>
        <w:rPr>
          <w:rFonts w:cs="Arial"/>
          <w:b/>
        </w:rPr>
      </w:pPr>
    </w:p>
    <w:p w14:paraId="3F3D6AC4" w14:textId="41095B41" w:rsidR="004358CF" w:rsidRDefault="004358CF" w:rsidP="004358CF">
      <w:pPr>
        <w:jc w:val="both"/>
        <w:rPr>
          <w:rFonts w:cs="Arial"/>
        </w:rPr>
      </w:pPr>
      <w:r w:rsidRPr="00AF2F35">
        <w:rPr>
          <w:rFonts w:cs="Arial"/>
        </w:rPr>
        <w:t xml:space="preserve">ACCES-VR recommends that applicants do not change their corporate status (mergers, change from DBA to LLC, etc.) during the application process. Should applicants require such changes they should notify ACCES-VR immediately at </w:t>
      </w:r>
      <w:hyperlink r:id="rId29" w:history="1">
        <w:r w:rsidR="00A402C7" w:rsidRPr="00A402C7">
          <w:rPr>
            <w:rStyle w:val="Hyperlink"/>
            <w:rFonts w:cs="Arial"/>
          </w:rPr>
          <w:t>CRS2024@nysed.gov</w:t>
        </w:r>
      </w:hyperlink>
      <w:r w:rsidRPr="00AF2F35">
        <w:rPr>
          <w:rFonts w:cs="Arial"/>
        </w:rPr>
        <w:t>.</w:t>
      </w:r>
    </w:p>
    <w:p w14:paraId="3235AC82" w14:textId="77777777" w:rsidR="004358CF" w:rsidRDefault="004358CF" w:rsidP="004358CF">
      <w:pPr>
        <w:jc w:val="both"/>
        <w:rPr>
          <w:rFonts w:cs="Arial"/>
        </w:rPr>
      </w:pPr>
    </w:p>
    <w:p w14:paraId="5027BFC2" w14:textId="77777777" w:rsidR="004358CF" w:rsidRPr="00037115" w:rsidRDefault="004358CF" w:rsidP="004358CF">
      <w:pPr>
        <w:jc w:val="both"/>
        <w:rPr>
          <w:rFonts w:cs="Arial"/>
          <w:b/>
          <w:u w:val="single"/>
        </w:rPr>
      </w:pPr>
      <w:r>
        <w:rPr>
          <w:rFonts w:cs="Arial"/>
          <w:b/>
          <w:u w:val="single"/>
        </w:rPr>
        <w:t>Potentially Eligible Services</w:t>
      </w:r>
    </w:p>
    <w:p w14:paraId="1FF448B9" w14:textId="77777777" w:rsidR="004358CF" w:rsidRPr="00037115" w:rsidRDefault="004358CF" w:rsidP="004358CF">
      <w:pPr>
        <w:jc w:val="both"/>
        <w:rPr>
          <w:rFonts w:cs="Arial"/>
        </w:rPr>
      </w:pPr>
    </w:p>
    <w:p w14:paraId="7996B37A" w14:textId="1C2F88FE" w:rsidR="004358CF" w:rsidRPr="00037115" w:rsidRDefault="004358CF" w:rsidP="004358CF">
      <w:pPr>
        <w:spacing w:after="200" w:line="276" w:lineRule="auto"/>
        <w:jc w:val="both"/>
        <w:rPr>
          <w:rFonts w:cs="Arial"/>
        </w:rPr>
      </w:pPr>
      <w:r w:rsidRPr="21D8AC6A">
        <w:rPr>
          <w:rFonts w:cs="Arial"/>
        </w:rPr>
        <w:t xml:space="preserve">Step 1:  Calculate units used by current vendors of Potentially Eligible services for each of the years in the </w:t>
      </w:r>
      <w:r w:rsidR="00C366EB" w:rsidRPr="21D8AC6A">
        <w:rPr>
          <w:rFonts w:cs="Arial"/>
        </w:rPr>
        <w:t>previous</w:t>
      </w:r>
      <w:r w:rsidRPr="21D8AC6A">
        <w:rPr>
          <w:rFonts w:cs="Arial"/>
        </w:rPr>
        <w:t xml:space="preserve"> contract.  For each service, select the greatest number of annual units used in the </w:t>
      </w:r>
      <w:r w:rsidR="00C366EB" w:rsidRPr="21D8AC6A">
        <w:rPr>
          <w:rFonts w:cs="Arial"/>
        </w:rPr>
        <w:t>previous</w:t>
      </w:r>
      <w:r w:rsidRPr="21D8AC6A">
        <w:rPr>
          <w:rFonts w:cs="Arial"/>
        </w:rPr>
        <w:t xml:space="preserve"> </w:t>
      </w:r>
      <w:r w:rsidRPr="21D8AC6A">
        <w:rPr>
          <w:rFonts w:cs="Arial"/>
        </w:rPr>
        <w:lastRenderedPageBreak/>
        <w:t xml:space="preserve">contract.  If the rate changed from flat rate to half hour rates, multiply the units by 6 to determine the number of half hour units under the new rate structure.  If a vendor has multiple contracts, combine these amounts to determine vendor utilization.  This will determine the base number of units for </w:t>
      </w:r>
      <w:r w:rsidR="00447FFD" w:rsidRPr="21D8AC6A">
        <w:rPr>
          <w:rFonts w:cs="Arial"/>
        </w:rPr>
        <w:t xml:space="preserve">the 2025 contract </w:t>
      </w:r>
      <w:r w:rsidRPr="21D8AC6A">
        <w:rPr>
          <w:rFonts w:cs="Arial"/>
        </w:rPr>
        <w:t>year.</w:t>
      </w:r>
    </w:p>
    <w:p w14:paraId="25703A18" w14:textId="7F3E8E67" w:rsidR="004358CF" w:rsidRPr="00037115" w:rsidRDefault="6A84FFE0" w:rsidP="1E532F24">
      <w:pPr>
        <w:spacing w:line="276" w:lineRule="auto"/>
        <w:jc w:val="both"/>
        <w:rPr>
          <w:rFonts w:cs="Arial"/>
        </w:rPr>
      </w:pPr>
      <w:r w:rsidRPr="1E532F24">
        <w:rPr>
          <w:rFonts w:cs="Arial"/>
        </w:rPr>
        <w:t>Step 2: Calculate the Potentially Eligible base contract value</w:t>
      </w:r>
      <w:r w:rsidR="6AF4952C" w:rsidRPr="1E532F24">
        <w:rPr>
          <w:rFonts w:cs="Arial"/>
        </w:rPr>
        <w:t xml:space="preserve"> (or contract amendment amount)</w:t>
      </w:r>
      <w:r w:rsidRPr="1E532F24">
        <w:rPr>
          <w:rFonts w:cs="Arial"/>
        </w:rPr>
        <w:t xml:space="preserve"> by multiplying the base number of units in step 1 for each service by the associated Potentially Eligible rate listed in this RFP.  Sum these numbers together.  If the total is less than $10,000, set the total to $10,000.  This is the base Potentially Eligible </w:t>
      </w:r>
      <w:r w:rsidR="684B153F" w:rsidRPr="1E532F24">
        <w:rPr>
          <w:rFonts w:cs="Arial"/>
        </w:rPr>
        <w:t>amount</w:t>
      </w:r>
      <w:r w:rsidR="6AF4952C" w:rsidRPr="1E532F24">
        <w:rPr>
          <w:rFonts w:cs="Arial"/>
        </w:rPr>
        <w:t xml:space="preserve"> (or contract amendment amount)</w:t>
      </w:r>
      <w:r w:rsidR="684B153F" w:rsidRPr="1E532F24">
        <w:rPr>
          <w:rFonts w:cs="Arial"/>
        </w:rPr>
        <w:t xml:space="preserve"> for the 2025 </w:t>
      </w:r>
      <w:r w:rsidR="24226A61" w:rsidRPr="1E532F24">
        <w:rPr>
          <w:rFonts w:cs="Arial"/>
        </w:rPr>
        <w:t>one-year allocation</w:t>
      </w:r>
      <w:r w:rsidR="67AE1BFB" w:rsidRPr="1E532F24">
        <w:rPr>
          <w:rFonts w:cs="Arial"/>
        </w:rPr>
        <w:t>.</w:t>
      </w:r>
      <w:r w:rsidR="4393E823" w:rsidRPr="1E532F24">
        <w:rPr>
          <w:rFonts w:cs="Arial"/>
        </w:rPr>
        <w:t xml:space="preserve"> The one-year allocation will be combined with the one-year allocations for other service categories and divided by two to become the 2025 six month budget.</w:t>
      </w:r>
    </w:p>
    <w:p w14:paraId="5D717E6A" w14:textId="77777777" w:rsidR="004358CF" w:rsidRPr="00037115" w:rsidRDefault="004358CF" w:rsidP="004358CF">
      <w:pPr>
        <w:jc w:val="both"/>
        <w:rPr>
          <w:rFonts w:cs="Arial"/>
        </w:rPr>
      </w:pPr>
    </w:p>
    <w:p w14:paraId="660B7E39" w14:textId="51210788" w:rsidR="004358CF" w:rsidRPr="00037115" w:rsidRDefault="004358CF" w:rsidP="004358CF">
      <w:pPr>
        <w:ind w:left="720"/>
        <w:jc w:val="both"/>
        <w:rPr>
          <w:rFonts w:cs="Arial"/>
        </w:rPr>
      </w:pPr>
      <w:r w:rsidRPr="00037115">
        <w:rPr>
          <w:rFonts w:cs="Arial"/>
          <w:b/>
          <w:u w:val="single"/>
        </w:rPr>
        <w:t>NOTE</w:t>
      </w:r>
      <w:r w:rsidRPr="00EF10D2">
        <w:rPr>
          <w:rFonts w:cs="Arial"/>
          <w:b/>
        </w:rPr>
        <w:t>:</w:t>
      </w:r>
      <w:r w:rsidRPr="00037115">
        <w:rPr>
          <w:rFonts w:cs="Arial"/>
        </w:rPr>
        <w:t xml:space="preserve">  Vendors applying to pro</w:t>
      </w:r>
      <w:r>
        <w:rPr>
          <w:rFonts w:cs="Arial"/>
        </w:rPr>
        <w:t>vide any of the Potentially Eligible services</w:t>
      </w:r>
      <w:r w:rsidRPr="00037115">
        <w:rPr>
          <w:rFonts w:cs="Arial"/>
        </w:rPr>
        <w:t xml:space="preserve"> must establish that they have the necessary capacity, including qualified</w:t>
      </w:r>
      <w:r>
        <w:rPr>
          <w:rFonts w:cs="Arial"/>
        </w:rPr>
        <w:t xml:space="preserve"> staff available to provide the prescribed</w:t>
      </w:r>
      <w:r w:rsidRPr="00037115">
        <w:rPr>
          <w:rFonts w:cs="Arial"/>
        </w:rPr>
        <w:t xml:space="preserve"> level of service</w:t>
      </w:r>
      <w:r>
        <w:rPr>
          <w:rFonts w:cs="Arial"/>
        </w:rPr>
        <w:t xml:space="preserve">. The allocation dollar value will not </w:t>
      </w:r>
      <w:r w:rsidRPr="00037115">
        <w:rPr>
          <w:rFonts w:cs="Arial"/>
        </w:rPr>
        <w:t xml:space="preserve">exceed the vendor’s stated capacity. </w:t>
      </w:r>
    </w:p>
    <w:p w14:paraId="61F6491D" w14:textId="77777777" w:rsidR="004358CF" w:rsidRDefault="004358CF" w:rsidP="004358CF">
      <w:pPr>
        <w:jc w:val="both"/>
        <w:rPr>
          <w:rFonts w:cs="Arial"/>
        </w:rPr>
      </w:pPr>
    </w:p>
    <w:p w14:paraId="405FD9C4" w14:textId="77777777" w:rsidR="004358CF" w:rsidRPr="00284F7C" w:rsidRDefault="004358CF" w:rsidP="004358CF">
      <w:pPr>
        <w:jc w:val="both"/>
        <w:rPr>
          <w:rFonts w:cs="Arial"/>
        </w:rPr>
      </w:pPr>
    </w:p>
    <w:p w14:paraId="38321430" w14:textId="79F1366D" w:rsidR="004358CF" w:rsidRPr="00C1652C" w:rsidRDefault="004358CF" w:rsidP="004358CF">
      <w:pPr>
        <w:jc w:val="both"/>
        <w:rPr>
          <w:rFonts w:cs="Arial"/>
          <w:b/>
        </w:rPr>
      </w:pPr>
      <w:r w:rsidRPr="00C1652C">
        <w:rPr>
          <w:rFonts w:cs="Arial"/>
          <w:b/>
        </w:rPr>
        <w:t xml:space="preserve">B) New </w:t>
      </w:r>
      <w:r w:rsidR="00931FD1" w:rsidRPr="00C1652C">
        <w:rPr>
          <w:rFonts w:cs="Arial"/>
          <w:b/>
        </w:rPr>
        <w:t>V</w:t>
      </w:r>
      <w:r w:rsidRPr="00C1652C">
        <w:rPr>
          <w:rFonts w:cs="Arial"/>
          <w:b/>
        </w:rPr>
        <w:t>endor</w:t>
      </w:r>
      <w:r w:rsidR="00931FD1" w:rsidRPr="00C1652C">
        <w:rPr>
          <w:rFonts w:cs="Arial"/>
          <w:b/>
        </w:rPr>
        <w:t xml:space="preserve"> Allocations</w:t>
      </w:r>
      <w:r w:rsidRPr="00C1652C">
        <w:rPr>
          <w:rFonts w:cs="Arial"/>
          <w:b/>
        </w:rPr>
        <w:t xml:space="preserve"> </w:t>
      </w:r>
    </w:p>
    <w:p w14:paraId="743D430F" w14:textId="77777777" w:rsidR="004358CF" w:rsidRPr="00C1652C" w:rsidRDefault="004358CF" w:rsidP="004358CF">
      <w:pPr>
        <w:jc w:val="both"/>
        <w:rPr>
          <w:rFonts w:cs="Arial"/>
        </w:rPr>
      </w:pPr>
    </w:p>
    <w:p w14:paraId="13400EE2" w14:textId="3553E6D2" w:rsidR="004358CF" w:rsidRPr="00037115" w:rsidRDefault="00C366EB" w:rsidP="00C366EB">
      <w:pPr>
        <w:jc w:val="both"/>
        <w:rPr>
          <w:rFonts w:cs="Arial"/>
        </w:rPr>
      </w:pPr>
      <w:r w:rsidRPr="00C1652C">
        <w:rPr>
          <w:rFonts w:cs="Arial"/>
        </w:rPr>
        <w:t>A vendor will receive a New Vendor Allocation for any services they are awarded wh</w:t>
      </w:r>
      <w:r w:rsidR="00090858" w:rsidRPr="00C1652C">
        <w:rPr>
          <w:rFonts w:cs="Arial"/>
        </w:rPr>
        <w:t>ich they were not previously</w:t>
      </w:r>
      <w:r w:rsidR="004358CF" w:rsidRPr="00C1652C">
        <w:rPr>
          <w:rFonts w:cs="Arial"/>
        </w:rPr>
        <w:t xml:space="preserve"> contract</w:t>
      </w:r>
      <w:r w:rsidR="00090858" w:rsidRPr="00C1652C">
        <w:rPr>
          <w:rFonts w:cs="Arial"/>
        </w:rPr>
        <w:t>ed</w:t>
      </w:r>
      <w:r w:rsidR="004358CF" w:rsidRPr="00C1652C">
        <w:rPr>
          <w:rFonts w:cs="Arial"/>
        </w:rPr>
        <w:t xml:space="preserve"> </w:t>
      </w:r>
      <w:r w:rsidRPr="00C1652C">
        <w:rPr>
          <w:rFonts w:cs="Arial"/>
        </w:rPr>
        <w:t>to provide within the 2019-2023 timeframe.</w:t>
      </w:r>
    </w:p>
    <w:p w14:paraId="45D34493" w14:textId="6305D5A5" w:rsidR="004358CF" w:rsidRPr="00037115" w:rsidRDefault="004358CF" w:rsidP="00090858">
      <w:pPr>
        <w:contextualSpacing/>
        <w:jc w:val="both"/>
        <w:rPr>
          <w:rFonts w:cs="Arial"/>
        </w:rPr>
      </w:pPr>
    </w:p>
    <w:p w14:paraId="54FA970A" w14:textId="4D7361A3" w:rsidR="004358CF" w:rsidRDefault="004358CF" w:rsidP="004358CF">
      <w:pPr>
        <w:rPr>
          <w:rFonts w:cs="Arial"/>
        </w:rPr>
      </w:pPr>
      <w:bookmarkStart w:id="56" w:name="_Hlk486835719"/>
      <w:r w:rsidRPr="00CD2811">
        <w:rPr>
          <w:rFonts w:cs="Arial"/>
        </w:rPr>
        <w:t>ACCES-VR has reserved $</w:t>
      </w:r>
      <w:r w:rsidR="003000E3" w:rsidRPr="00CD2811">
        <w:rPr>
          <w:rFonts w:cs="Arial"/>
        </w:rPr>
        <w:t>2</w:t>
      </w:r>
      <w:r w:rsidRPr="00CD2811">
        <w:rPr>
          <w:rFonts w:cs="Arial"/>
        </w:rPr>
        <w:t xml:space="preserve"> million dollars ($</w:t>
      </w:r>
      <w:r w:rsidR="003000E3" w:rsidRPr="00CD2811">
        <w:rPr>
          <w:rFonts w:cs="Arial"/>
        </w:rPr>
        <w:t>2</w:t>
      </w:r>
      <w:r w:rsidRPr="00CD2811">
        <w:rPr>
          <w:rFonts w:cs="Arial"/>
        </w:rPr>
        <w:t xml:space="preserve">,000,000) per contract year specifically for the purpose of </w:t>
      </w:r>
      <w:r w:rsidR="00090858" w:rsidRPr="00CD2811">
        <w:rPr>
          <w:rFonts w:cs="Arial"/>
        </w:rPr>
        <w:t>new vendor allocations</w:t>
      </w:r>
      <w:r w:rsidRPr="00CD2811">
        <w:rPr>
          <w:rFonts w:cs="Arial"/>
        </w:rPr>
        <w:t xml:space="preserve">.  </w:t>
      </w:r>
      <w:r w:rsidRPr="00CD2811">
        <w:t>The reserved amount for new vendor</w:t>
      </w:r>
      <w:r w:rsidR="00090858" w:rsidRPr="00CD2811">
        <w:t xml:space="preserve"> allocation</w:t>
      </w:r>
      <w:r w:rsidRPr="00CD2811">
        <w:t xml:space="preserve">s can be increased at </w:t>
      </w:r>
      <w:r w:rsidR="00882404">
        <w:t>NY</w:t>
      </w:r>
      <w:r w:rsidRPr="00CD2811">
        <w:t>SED’s discretion if funds are remaining after utilization-based awards have been calculated.</w:t>
      </w:r>
      <w:r w:rsidRPr="00CD2811">
        <w:rPr>
          <w:rFonts w:cs="Arial"/>
        </w:rPr>
        <w:t xml:space="preserve">  First, awards will be made for Supported Employment Extended and Youth Supported Employment Extended as described</w:t>
      </w:r>
      <w:r w:rsidR="00090858" w:rsidRPr="00CD2811">
        <w:rPr>
          <w:rFonts w:cs="Arial"/>
        </w:rPr>
        <w:t xml:space="preserve"> in the section</w:t>
      </w:r>
      <w:r w:rsidRPr="00CD2811">
        <w:rPr>
          <w:rFonts w:cs="Arial"/>
        </w:rPr>
        <w:t xml:space="preserve"> below. The remaining amount will be allocated as </w:t>
      </w:r>
      <w:r w:rsidR="00090858" w:rsidRPr="00CD2811">
        <w:rPr>
          <w:rFonts w:cs="Arial"/>
        </w:rPr>
        <w:t xml:space="preserve">follows: </w:t>
      </w:r>
      <w:r w:rsidR="00296082" w:rsidRPr="00CD2811">
        <w:rPr>
          <w:rFonts w:cs="Arial"/>
        </w:rPr>
        <w:t>4</w:t>
      </w:r>
      <w:r w:rsidRPr="00CD2811">
        <w:rPr>
          <w:rFonts w:cs="Arial"/>
        </w:rPr>
        <w:t xml:space="preserve">0% for Potentially Eligible services, </w:t>
      </w:r>
      <w:r w:rsidR="00296082" w:rsidRPr="00CD2811">
        <w:rPr>
          <w:rFonts w:cs="Arial"/>
        </w:rPr>
        <w:t>4</w:t>
      </w:r>
      <w:r w:rsidRPr="00CD2811">
        <w:rPr>
          <w:rFonts w:cs="Arial"/>
        </w:rPr>
        <w:t>0% for Core Rehabilitation Services and 20% for Supported Employment Intensive.</w:t>
      </w:r>
      <w:r>
        <w:rPr>
          <w:rFonts w:cs="Arial"/>
        </w:rPr>
        <w:t xml:space="preserve">  </w:t>
      </w:r>
    </w:p>
    <w:bookmarkEnd w:id="56"/>
    <w:p w14:paraId="2C813A18" w14:textId="77777777" w:rsidR="004358CF" w:rsidRPr="00037115" w:rsidRDefault="004358CF" w:rsidP="004358CF">
      <w:pPr>
        <w:jc w:val="both"/>
        <w:rPr>
          <w:rFonts w:cs="Arial"/>
        </w:rPr>
      </w:pPr>
    </w:p>
    <w:p w14:paraId="749E6DED" w14:textId="77777777" w:rsidR="004358CF" w:rsidRPr="00037115" w:rsidRDefault="004358CF" w:rsidP="004358CF">
      <w:pPr>
        <w:jc w:val="both"/>
        <w:rPr>
          <w:rFonts w:cs="Arial"/>
          <w:b/>
          <w:u w:val="single"/>
        </w:rPr>
      </w:pPr>
      <w:bookmarkStart w:id="57" w:name="_Hlk486835536"/>
      <w:r w:rsidRPr="00037115">
        <w:rPr>
          <w:rFonts w:cs="Arial"/>
          <w:b/>
          <w:u w:val="single"/>
        </w:rPr>
        <w:t>Supported Employment Extended and Youth Supported Employment Extended</w:t>
      </w:r>
    </w:p>
    <w:bookmarkEnd w:id="57"/>
    <w:p w14:paraId="7CEC1AAD" w14:textId="77777777" w:rsidR="004358CF" w:rsidRPr="00037115" w:rsidRDefault="004358CF" w:rsidP="004358CF">
      <w:pPr>
        <w:jc w:val="both"/>
        <w:rPr>
          <w:rFonts w:cs="Arial"/>
        </w:rPr>
      </w:pPr>
    </w:p>
    <w:p w14:paraId="08C8492D" w14:textId="05DD6133" w:rsidR="004358CF" w:rsidRDefault="004358CF" w:rsidP="004358CF">
      <w:pPr>
        <w:jc w:val="both"/>
        <w:rPr>
          <w:rFonts w:cs="Arial"/>
        </w:rPr>
      </w:pPr>
      <w:r w:rsidRPr="5DBDA4A7">
        <w:rPr>
          <w:rFonts w:cs="Arial"/>
        </w:rPr>
        <w:t xml:space="preserve">New vendors applying to become an ACCES-VR Supported Employment Extended vendor must have established funding for Supported Employment extended through either the New York State Office for People With Developmental Disabilities (OPWDD), or the Office of Mental Health (OMH) or Medicaid Waiver programs. Applicants must submit evidence of OPWDD or OMH funding </w:t>
      </w:r>
      <w:r w:rsidR="2BEC8548" w:rsidRPr="13DC6A86">
        <w:rPr>
          <w:rFonts w:cs="Arial"/>
        </w:rPr>
        <w:t>prior to</w:t>
      </w:r>
      <w:r w:rsidRPr="13DC6A86">
        <w:rPr>
          <w:rFonts w:cs="Arial"/>
        </w:rPr>
        <w:t xml:space="preserve"> </w:t>
      </w:r>
      <w:r w:rsidR="2BEC8548" w:rsidRPr="379D1979">
        <w:rPr>
          <w:rFonts w:cs="Arial"/>
        </w:rPr>
        <w:t>the start of services.</w:t>
      </w:r>
      <w:r w:rsidRPr="379D1979">
        <w:rPr>
          <w:rFonts w:cs="Arial"/>
        </w:rPr>
        <w:t xml:space="preserve"> </w:t>
      </w:r>
    </w:p>
    <w:p w14:paraId="06ABED3D" w14:textId="77777777" w:rsidR="004358CF" w:rsidRDefault="004358CF" w:rsidP="004358CF">
      <w:pPr>
        <w:jc w:val="both"/>
        <w:rPr>
          <w:rFonts w:cs="Arial"/>
        </w:rPr>
      </w:pPr>
    </w:p>
    <w:p w14:paraId="0CB8DEE2" w14:textId="739B32F9" w:rsidR="004358CF" w:rsidRPr="00037115" w:rsidRDefault="3400ED24" w:rsidP="004358CF">
      <w:pPr>
        <w:jc w:val="both"/>
        <w:rPr>
          <w:rFonts w:cs="Arial"/>
        </w:rPr>
      </w:pPr>
      <w:r w:rsidRPr="0E33E910">
        <w:rPr>
          <w:rFonts w:cs="Arial"/>
        </w:rPr>
        <w:t xml:space="preserve">The vendor may request ACCES-VR units (Adult and/or Youth).  New vendors selected will receive up to 2 units, based on stated capacity.   </w:t>
      </w:r>
    </w:p>
    <w:p w14:paraId="2B4B2D8A" w14:textId="77777777" w:rsidR="004358CF" w:rsidRDefault="004358CF" w:rsidP="004358CF">
      <w:pPr>
        <w:jc w:val="both"/>
        <w:rPr>
          <w:rFonts w:cs="Arial"/>
          <w:b/>
        </w:rPr>
      </w:pPr>
    </w:p>
    <w:p w14:paraId="7E1ECBC3" w14:textId="77777777" w:rsidR="004358CF" w:rsidRPr="00037115" w:rsidRDefault="004358CF" w:rsidP="004358CF">
      <w:pPr>
        <w:jc w:val="both"/>
        <w:rPr>
          <w:rFonts w:cs="Arial"/>
          <w:b/>
          <w:u w:val="single"/>
        </w:rPr>
      </w:pPr>
      <w:r>
        <w:rPr>
          <w:rFonts w:cs="Arial"/>
          <w:b/>
          <w:u w:val="single"/>
        </w:rPr>
        <w:t>Potentially Eligible</w:t>
      </w:r>
      <w:r w:rsidRPr="00037115">
        <w:rPr>
          <w:rFonts w:cs="Arial"/>
          <w:b/>
          <w:u w:val="single"/>
        </w:rPr>
        <w:t xml:space="preserve"> Services</w:t>
      </w:r>
    </w:p>
    <w:p w14:paraId="7E7C06BA" w14:textId="77777777" w:rsidR="004358CF" w:rsidRPr="00037115" w:rsidRDefault="004358CF" w:rsidP="004358CF">
      <w:pPr>
        <w:jc w:val="both"/>
        <w:rPr>
          <w:rFonts w:cs="Arial"/>
        </w:rPr>
      </w:pPr>
    </w:p>
    <w:p w14:paraId="771AF664" w14:textId="57DC3245" w:rsidR="004358CF" w:rsidRDefault="6A84FFE0" w:rsidP="004358CF">
      <w:pPr>
        <w:jc w:val="both"/>
        <w:rPr>
          <w:rFonts w:cs="Arial"/>
        </w:rPr>
      </w:pPr>
      <w:r w:rsidRPr="1E532F24">
        <w:rPr>
          <w:rFonts w:cs="Arial"/>
        </w:rPr>
        <w:t>Contract values for new vendor</w:t>
      </w:r>
      <w:r w:rsidR="5C2DB7CA" w:rsidRPr="1E532F24">
        <w:rPr>
          <w:rFonts w:cs="Arial"/>
        </w:rPr>
        <w:t xml:space="preserve"> </w:t>
      </w:r>
      <w:r w:rsidR="4CA2ECE0" w:rsidRPr="1E532F24">
        <w:rPr>
          <w:rFonts w:cs="Arial"/>
        </w:rPr>
        <w:t xml:space="preserve">one-year </w:t>
      </w:r>
      <w:r w:rsidR="5C2DB7CA" w:rsidRPr="1E532F24">
        <w:rPr>
          <w:rFonts w:cs="Arial"/>
        </w:rPr>
        <w:t>allocation</w:t>
      </w:r>
      <w:r w:rsidRPr="1E532F24">
        <w:rPr>
          <w:rFonts w:cs="Arial"/>
        </w:rPr>
        <w:t xml:space="preserve">s will be distributed in equal amounts up to a maximum of $100,000 annually, but not more than the vendor’s stated capacity. </w:t>
      </w:r>
    </w:p>
    <w:p w14:paraId="606B5F06" w14:textId="77777777" w:rsidR="004358CF" w:rsidRDefault="004358CF" w:rsidP="004358CF">
      <w:pPr>
        <w:jc w:val="both"/>
        <w:rPr>
          <w:rFonts w:cs="Arial"/>
        </w:rPr>
      </w:pPr>
    </w:p>
    <w:p w14:paraId="12295D66" w14:textId="77777777" w:rsidR="004358CF" w:rsidRPr="00037115" w:rsidRDefault="004358CF" w:rsidP="004358CF">
      <w:pPr>
        <w:jc w:val="both"/>
        <w:rPr>
          <w:rFonts w:cs="Arial"/>
          <w:b/>
          <w:u w:val="single"/>
        </w:rPr>
      </w:pPr>
      <w:r>
        <w:rPr>
          <w:rFonts w:cs="Arial"/>
          <w:b/>
          <w:u w:val="single"/>
        </w:rPr>
        <w:t>Core Rehabilitation</w:t>
      </w:r>
      <w:r w:rsidRPr="00037115">
        <w:rPr>
          <w:rFonts w:cs="Arial"/>
          <w:b/>
          <w:u w:val="single"/>
        </w:rPr>
        <w:t xml:space="preserve"> Services</w:t>
      </w:r>
    </w:p>
    <w:p w14:paraId="57F0BAF7" w14:textId="77777777" w:rsidR="004358CF" w:rsidRPr="00037115" w:rsidRDefault="004358CF" w:rsidP="004358CF">
      <w:pPr>
        <w:jc w:val="both"/>
        <w:rPr>
          <w:rFonts w:cs="Arial"/>
        </w:rPr>
      </w:pPr>
    </w:p>
    <w:p w14:paraId="49417650" w14:textId="5DA38A32" w:rsidR="004358CF" w:rsidRPr="00037115" w:rsidRDefault="6A84FFE0" w:rsidP="004358CF">
      <w:pPr>
        <w:jc w:val="both"/>
        <w:rPr>
          <w:rFonts w:cs="Arial"/>
        </w:rPr>
      </w:pPr>
      <w:r w:rsidRPr="1E532F24">
        <w:rPr>
          <w:rFonts w:cs="Arial"/>
        </w:rPr>
        <w:t>Contract values for new vendor</w:t>
      </w:r>
      <w:r w:rsidR="5C2DB7CA" w:rsidRPr="1E532F24">
        <w:rPr>
          <w:rFonts w:cs="Arial"/>
        </w:rPr>
        <w:t xml:space="preserve"> </w:t>
      </w:r>
      <w:r w:rsidR="2D9598B5" w:rsidRPr="1E532F24">
        <w:rPr>
          <w:rFonts w:cs="Arial"/>
        </w:rPr>
        <w:t>one-</w:t>
      </w:r>
      <w:r w:rsidR="2D9598B5" w:rsidRPr="3E64A126">
        <w:rPr>
          <w:rFonts w:cs="Arial"/>
        </w:rPr>
        <w:t xml:space="preserve">year </w:t>
      </w:r>
      <w:r w:rsidR="5C2DB7CA" w:rsidRPr="1E532F24">
        <w:rPr>
          <w:rFonts w:cs="Arial"/>
        </w:rPr>
        <w:t>allocation</w:t>
      </w:r>
      <w:r w:rsidRPr="1E532F24">
        <w:rPr>
          <w:rFonts w:cs="Arial"/>
        </w:rPr>
        <w:t xml:space="preserve">s will be distributed in equal amounts up to a maximum of $100,000 annually, but not more than the vendor’s stated capacity. </w:t>
      </w:r>
    </w:p>
    <w:p w14:paraId="6F64BA12" w14:textId="77777777" w:rsidR="004358CF" w:rsidRPr="00037115" w:rsidRDefault="004358CF" w:rsidP="004358CF">
      <w:pPr>
        <w:jc w:val="both"/>
        <w:rPr>
          <w:rFonts w:cs="Arial"/>
        </w:rPr>
      </w:pPr>
    </w:p>
    <w:p w14:paraId="06432AAC" w14:textId="77777777" w:rsidR="004358CF" w:rsidRDefault="004358CF" w:rsidP="004358CF">
      <w:pPr>
        <w:jc w:val="both"/>
        <w:rPr>
          <w:rFonts w:cs="Arial"/>
          <w:b/>
          <w:bCs/>
          <w:u w:val="single"/>
        </w:rPr>
      </w:pPr>
      <w:r w:rsidRPr="43FFCAD9">
        <w:rPr>
          <w:rFonts w:cs="Arial"/>
          <w:b/>
          <w:bCs/>
          <w:u w:val="single"/>
        </w:rPr>
        <w:t>Supported Employment Intensive</w:t>
      </w:r>
    </w:p>
    <w:p w14:paraId="59C8ABC6" w14:textId="77777777" w:rsidR="004358CF" w:rsidRDefault="004358CF" w:rsidP="004358CF">
      <w:pPr>
        <w:jc w:val="both"/>
        <w:rPr>
          <w:rFonts w:cs="Arial"/>
        </w:rPr>
      </w:pPr>
    </w:p>
    <w:p w14:paraId="0272B9FA" w14:textId="2FABAFFA" w:rsidR="004358CF" w:rsidRDefault="004358CF" w:rsidP="004358CF">
      <w:pPr>
        <w:jc w:val="both"/>
        <w:rPr>
          <w:rFonts w:cs="Arial"/>
        </w:rPr>
      </w:pPr>
      <w:r w:rsidRPr="64851152">
        <w:rPr>
          <w:rFonts w:cs="Arial"/>
        </w:rPr>
        <w:t>Contract values for new vendor</w:t>
      </w:r>
      <w:r w:rsidR="00090858">
        <w:rPr>
          <w:rFonts w:cs="Arial"/>
        </w:rPr>
        <w:t xml:space="preserve"> </w:t>
      </w:r>
      <w:r w:rsidR="68FE5463" w:rsidRPr="3E64A126">
        <w:rPr>
          <w:rFonts w:cs="Arial"/>
        </w:rPr>
        <w:t xml:space="preserve">one-year </w:t>
      </w:r>
      <w:r w:rsidR="00090858">
        <w:rPr>
          <w:rFonts w:cs="Arial"/>
        </w:rPr>
        <w:t>allocation</w:t>
      </w:r>
      <w:r w:rsidRPr="64851152">
        <w:rPr>
          <w:rFonts w:cs="Arial"/>
        </w:rPr>
        <w:t>s will be distributed in equal amounts up to a maximum of $100,000 annually, but not more than the vendor’s stated capacity.</w:t>
      </w:r>
    </w:p>
    <w:p w14:paraId="065566A5" w14:textId="77777777" w:rsidR="004358CF" w:rsidRPr="00037115" w:rsidRDefault="004358CF" w:rsidP="004358CF">
      <w:pPr>
        <w:jc w:val="both"/>
        <w:rPr>
          <w:rFonts w:cs="Arial"/>
          <w:b/>
        </w:rPr>
      </w:pPr>
    </w:p>
    <w:p w14:paraId="154F6B9D" w14:textId="77777777" w:rsidR="004358CF" w:rsidRPr="00037115" w:rsidRDefault="004358CF" w:rsidP="004358CF">
      <w:pPr>
        <w:tabs>
          <w:tab w:val="left" w:pos="720"/>
          <w:tab w:val="left" w:pos="1800"/>
          <w:tab w:val="left" w:pos="2520"/>
        </w:tabs>
        <w:jc w:val="both"/>
        <w:rPr>
          <w:rFonts w:cs="Arial"/>
          <w:u w:val="single"/>
        </w:rPr>
      </w:pPr>
      <w:r w:rsidRPr="00037115">
        <w:rPr>
          <w:rFonts w:cs="Arial"/>
          <w:u w:val="single"/>
        </w:rPr>
        <w:t>Notes:</w:t>
      </w:r>
    </w:p>
    <w:p w14:paraId="22E01BD4" w14:textId="77777777" w:rsidR="004358CF" w:rsidRPr="001B2B6F" w:rsidRDefault="004358CF">
      <w:pPr>
        <w:numPr>
          <w:ilvl w:val="0"/>
          <w:numId w:val="57"/>
        </w:numPr>
        <w:spacing w:after="200" w:line="276" w:lineRule="auto"/>
        <w:ind w:left="720" w:hanging="300"/>
        <w:contextualSpacing/>
        <w:jc w:val="both"/>
        <w:rPr>
          <w:rFonts w:cs="Arial"/>
        </w:rPr>
      </w:pPr>
      <w:r>
        <w:rPr>
          <w:rFonts w:cs="Arial"/>
        </w:rPr>
        <w:t>The RFP may</w:t>
      </w:r>
      <w:r w:rsidRPr="00037115">
        <w:rPr>
          <w:rFonts w:cs="Arial"/>
        </w:rPr>
        <w:t xml:space="preserve"> be reissued for certain services in cases where need cannot be met.</w:t>
      </w:r>
    </w:p>
    <w:p w14:paraId="0A984848" w14:textId="77777777" w:rsidR="004358CF" w:rsidRPr="00037115" w:rsidRDefault="004358CF">
      <w:pPr>
        <w:numPr>
          <w:ilvl w:val="0"/>
          <w:numId w:val="57"/>
        </w:numPr>
        <w:spacing w:after="200" w:line="276" w:lineRule="auto"/>
        <w:ind w:left="720" w:hanging="300"/>
        <w:contextualSpacing/>
        <w:jc w:val="both"/>
        <w:rPr>
          <w:rFonts w:cs="Arial"/>
        </w:rPr>
      </w:pPr>
      <w:r w:rsidRPr="718EFFDA">
        <w:rPr>
          <w:rFonts w:cs="Arial"/>
        </w:rPr>
        <w:t>Cost of living adjustment to the rates may be provided during the contract term, at ACCES-VR’s discretion and subject to availability of funds.  Separately negotiated rate changes will not be allowed.  Any cost-of-living adjustment will be based on the percentage increase</w:t>
      </w:r>
      <w:r>
        <w:rPr>
          <w:rFonts w:cs="Arial"/>
        </w:rPr>
        <w:t>, up to 5%,</w:t>
      </w:r>
      <w:r w:rsidRPr="718EFFDA">
        <w:rPr>
          <w:rFonts w:cs="Arial"/>
        </w:rPr>
        <w:t xml:space="preserve"> in the Unadjusted Consumer Price Index for Urban Wage Earners &amp; Clerical Workers (CPI-W) for New York-All Items) from July of the preceding year to July of the current year, rounded to the nearest one-tenth of one percent.  Any adjustment will be applied to the rates on January 1 of the subsequent year.  For example, to compute a rate for January 1, 2026, we would compute the difference between the indices for July 2024 and July 2025.</w:t>
      </w:r>
    </w:p>
    <w:p w14:paraId="0F19AD17" w14:textId="77777777" w:rsidR="004358CF" w:rsidRPr="00037115" w:rsidRDefault="004358CF" w:rsidP="004358CF">
      <w:pPr>
        <w:jc w:val="both"/>
        <w:rPr>
          <w:rFonts w:cs="Arial"/>
        </w:rPr>
      </w:pPr>
    </w:p>
    <w:p w14:paraId="67120CA7" w14:textId="76B408A9" w:rsidR="004358CF" w:rsidRPr="00037115" w:rsidRDefault="004358CF" w:rsidP="004358CF">
      <w:pPr>
        <w:tabs>
          <w:tab w:val="left" w:pos="600"/>
          <w:tab w:val="left" w:pos="1200"/>
          <w:tab w:val="left" w:pos="1560"/>
        </w:tabs>
        <w:ind w:left="1200" w:hanging="1200"/>
        <w:jc w:val="both"/>
        <w:rPr>
          <w:rFonts w:cs="Arial"/>
        </w:rPr>
      </w:pPr>
      <w:r w:rsidRPr="00A82BF5">
        <w:rPr>
          <w:rFonts w:cs="Arial"/>
          <w:u w:val="single"/>
        </w:rPr>
        <w:t>Contract Development</w:t>
      </w:r>
    </w:p>
    <w:p w14:paraId="3A7C5B31" w14:textId="77777777" w:rsidR="004358CF" w:rsidRPr="00037115" w:rsidRDefault="004358CF" w:rsidP="004358CF">
      <w:pPr>
        <w:tabs>
          <w:tab w:val="left" w:pos="600"/>
          <w:tab w:val="left" w:pos="1200"/>
          <w:tab w:val="left" w:pos="1560"/>
        </w:tabs>
        <w:ind w:left="1200" w:hanging="1200"/>
        <w:jc w:val="both"/>
        <w:rPr>
          <w:rFonts w:cs="Arial"/>
        </w:rPr>
      </w:pPr>
    </w:p>
    <w:p w14:paraId="5343C0EB" w14:textId="161AF360" w:rsidR="004358CF" w:rsidRPr="004643B3" w:rsidRDefault="004358CF" w:rsidP="5446147A">
      <w:pPr>
        <w:numPr>
          <w:ilvl w:val="0"/>
          <w:numId w:val="57"/>
        </w:numPr>
        <w:spacing w:after="200" w:line="276" w:lineRule="auto"/>
        <w:ind w:left="720" w:hanging="300"/>
        <w:contextualSpacing/>
        <w:jc w:val="both"/>
        <w:rPr>
          <w:rFonts w:cs="Arial"/>
        </w:rPr>
      </w:pPr>
      <w:r w:rsidRPr="004643B3">
        <w:rPr>
          <w:rFonts w:cs="Arial"/>
        </w:rPr>
        <w:t xml:space="preserve">Apply funding based on the above method of award to determine the estimated </w:t>
      </w:r>
      <w:r w:rsidR="64015CBD" w:rsidRPr="5446147A">
        <w:rPr>
          <w:rFonts w:cs="Arial"/>
        </w:rPr>
        <w:t xml:space="preserve">annual </w:t>
      </w:r>
      <w:r w:rsidRPr="004643B3">
        <w:rPr>
          <w:rFonts w:cs="Arial"/>
        </w:rPr>
        <w:t>budget</w:t>
      </w:r>
      <w:r w:rsidRPr="004643B3" w:rsidDel="00BB661C">
        <w:rPr>
          <w:rFonts w:cs="Arial"/>
        </w:rPr>
        <w:t xml:space="preserve"> or budget amendment</w:t>
      </w:r>
      <w:r w:rsidRPr="004643B3" w:rsidDel="00AA6FF0">
        <w:rPr>
          <w:rFonts w:cs="Arial"/>
        </w:rPr>
        <w:t>, as applicable</w:t>
      </w:r>
      <w:r w:rsidRPr="004643B3" w:rsidDel="00BB661C">
        <w:rPr>
          <w:rFonts w:cs="Arial"/>
        </w:rPr>
        <w:t>,</w:t>
      </w:r>
      <w:r w:rsidR="6E2C94D1" w:rsidRPr="5446147A">
        <w:rPr>
          <w:rFonts w:cs="Arial"/>
        </w:rPr>
        <w:t xml:space="preserve"> then divide by two to become the 2025 budget (July through December 2025)</w:t>
      </w:r>
    </w:p>
    <w:p w14:paraId="3EBB7A1E" w14:textId="16DF9C82" w:rsidR="004358CF" w:rsidRDefault="004358CF">
      <w:pPr>
        <w:numPr>
          <w:ilvl w:val="0"/>
          <w:numId w:val="57"/>
        </w:numPr>
        <w:spacing w:after="200" w:line="276" w:lineRule="auto"/>
        <w:ind w:left="720" w:hanging="300"/>
        <w:contextualSpacing/>
        <w:jc w:val="both"/>
        <w:rPr>
          <w:rFonts w:cs="Arial"/>
        </w:rPr>
      </w:pPr>
      <w:r w:rsidRPr="004643B3">
        <w:rPr>
          <w:rFonts w:cs="Arial"/>
        </w:rPr>
        <w:t xml:space="preserve">For </w:t>
      </w:r>
      <w:r w:rsidR="00266156" w:rsidRPr="004643B3">
        <w:rPr>
          <w:rFonts w:cs="Arial"/>
        </w:rPr>
        <w:t>contract y</w:t>
      </w:r>
      <w:r w:rsidRPr="004643B3">
        <w:rPr>
          <w:rFonts w:cs="Arial"/>
        </w:rPr>
        <w:t>ear 2</w:t>
      </w:r>
      <w:r w:rsidR="003000E3" w:rsidRPr="004643B3">
        <w:rPr>
          <w:rFonts w:cs="Arial"/>
        </w:rPr>
        <w:t xml:space="preserve">026, </w:t>
      </w:r>
      <w:r w:rsidRPr="5446147A">
        <w:rPr>
          <w:rFonts w:cs="Arial"/>
        </w:rPr>
        <w:t xml:space="preserve"> the </w:t>
      </w:r>
      <w:r w:rsidR="4F255835" w:rsidRPr="5446147A">
        <w:rPr>
          <w:rFonts w:cs="Arial"/>
        </w:rPr>
        <w:t>2025 six month</w:t>
      </w:r>
      <w:r w:rsidR="48651DE6" w:rsidRPr="5446147A">
        <w:rPr>
          <w:rFonts w:cs="Arial"/>
        </w:rPr>
        <w:t xml:space="preserve"> </w:t>
      </w:r>
      <w:r w:rsidRPr="5446147A">
        <w:rPr>
          <w:rFonts w:cs="Arial"/>
        </w:rPr>
        <w:t>budget</w:t>
      </w:r>
      <w:r w:rsidR="004D1194">
        <w:rPr>
          <w:rFonts w:cs="Arial"/>
        </w:rPr>
        <w:t xml:space="preserve"> will be multiplied</w:t>
      </w:r>
      <w:r w:rsidRPr="5446147A">
        <w:rPr>
          <w:rFonts w:cs="Arial"/>
        </w:rPr>
        <w:t xml:space="preserve"> by</w:t>
      </w:r>
      <w:r w:rsidR="3A3B41B6" w:rsidRPr="5446147A">
        <w:rPr>
          <w:rFonts w:cs="Arial"/>
        </w:rPr>
        <w:t xml:space="preserve"> </w:t>
      </w:r>
      <w:r w:rsidR="7203ACBC" w:rsidRPr="5446147A">
        <w:rPr>
          <w:rFonts w:cs="Arial"/>
        </w:rPr>
        <w:t>two, then multiply</w:t>
      </w:r>
      <w:r w:rsidR="004D1194">
        <w:rPr>
          <w:rFonts w:cs="Arial"/>
        </w:rPr>
        <w:t xml:space="preserve"> that amount</w:t>
      </w:r>
      <w:r w:rsidR="7203ACBC" w:rsidRPr="5446147A">
        <w:rPr>
          <w:rFonts w:cs="Arial"/>
        </w:rPr>
        <w:t xml:space="preserve"> by</w:t>
      </w:r>
      <w:r w:rsidRPr="5446147A">
        <w:rPr>
          <w:rFonts w:cs="Arial"/>
        </w:rPr>
        <w:t xml:space="preserve"> 1.03 </w:t>
      </w:r>
      <w:r w:rsidR="57BCCFB1" w:rsidRPr="5446147A">
        <w:rPr>
          <w:rFonts w:cs="Arial"/>
        </w:rPr>
        <w:t xml:space="preserve">to </w:t>
      </w:r>
      <w:r w:rsidR="00AC37A1">
        <w:rPr>
          <w:rFonts w:cs="Arial"/>
        </w:rPr>
        <w:t>calculate</w:t>
      </w:r>
      <w:r w:rsidR="57BCCFB1" w:rsidRPr="5446147A">
        <w:rPr>
          <w:rFonts w:cs="Arial"/>
        </w:rPr>
        <w:t xml:space="preserve"> </w:t>
      </w:r>
      <w:r w:rsidRPr="5446147A">
        <w:rPr>
          <w:rFonts w:cs="Arial"/>
        </w:rPr>
        <w:t>the estimated</w:t>
      </w:r>
      <w:r w:rsidR="6BF451F1" w:rsidRPr="5446147A">
        <w:rPr>
          <w:rFonts w:cs="Arial"/>
        </w:rPr>
        <w:t xml:space="preserve"> 2026</w:t>
      </w:r>
      <w:r w:rsidRPr="5446147A">
        <w:rPr>
          <w:rFonts w:cs="Arial"/>
        </w:rPr>
        <w:t xml:space="preserve"> budget value</w:t>
      </w:r>
      <w:r w:rsidR="01E25787" w:rsidRPr="5446147A">
        <w:rPr>
          <w:rFonts w:cs="Arial"/>
        </w:rPr>
        <w:t xml:space="preserve">. For contract years 2027 and 2028, </w:t>
      </w:r>
      <w:r w:rsidR="34FA4B5B" w:rsidRPr="5446147A">
        <w:rPr>
          <w:rFonts w:cs="Arial"/>
        </w:rPr>
        <w:t xml:space="preserve">those budgets will be calculated by </w:t>
      </w:r>
      <w:r w:rsidR="01E25787" w:rsidRPr="5446147A">
        <w:rPr>
          <w:rFonts w:cs="Arial"/>
        </w:rPr>
        <w:t>multiply</w:t>
      </w:r>
      <w:r w:rsidR="79F0B17C" w:rsidRPr="5446147A">
        <w:rPr>
          <w:rFonts w:cs="Arial"/>
        </w:rPr>
        <w:t>ing</w:t>
      </w:r>
      <w:r w:rsidR="01E25787" w:rsidRPr="5446147A">
        <w:rPr>
          <w:rFonts w:cs="Arial"/>
        </w:rPr>
        <w:t xml:space="preserve"> the previous year’s budget by 1.03.</w:t>
      </w:r>
      <w:r w:rsidR="279A1DDF" w:rsidRPr="5446147A">
        <w:rPr>
          <w:rFonts w:cs="Arial"/>
        </w:rPr>
        <w:t xml:space="preserve"> </w:t>
      </w:r>
      <w:r w:rsidR="01E25787" w:rsidRPr="5446147A">
        <w:rPr>
          <w:rFonts w:cs="Arial"/>
        </w:rPr>
        <w:t>Th</w:t>
      </w:r>
      <w:r w:rsidR="29668193" w:rsidRPr="5446147A">
        <w:rPr>
          <w:rFonts w:cs="Arial"/>
        </w:rPr>
        <w:t>is</w:t>
      </w:r>
      <w:r w:rsidR="01E25787" w:rsidRPr="5446147A">
        <w:rPr>
          <w:rFonts w:cs="Arial"/>
        </w:rPr>
        <w:t xml:space="preserve"> 3</w:t>
      </w:r>
      <w:r w:rsidR="5CB937BF" w:rsidRPr="5446147A">
        <w:rPr>
          <w:rFonts w:cs="Arial"/>
        </w:rPr>
        <w:t>% increase will</w:t>
      </w:r>
      <w:r w:rsidRPr="5446147A">
        <w:rPr>
          <w:rFonts w:cs="Arial"/>
        </w:rPr>
        <w:t xml:space="preserve"> allow </w:t>
      </w:r>
      <w:r w:rsidR="0C393619" w:rsidRPr="5446147A">
        <w:rPr>
          <w:rFonts w:cs="Arial"/>
        </w:rPr>
        <w:t xml:space="preserve">for </w:t>
      </w:r>
      <w:r w:rsidRPr="5446147A">
        <w:rPr>
          <w:rFonts w:cs="Arial"/>
        </w:rPr>
        <w:t xml:space="preserve">potential rate adjustments (i.e., COLA as described above), and as specified in the RFP for certain rates (e.g., Community Work Experience rate). All future rate adjustments are at the sole discretion of </w:t>
      </w:r>
      <w:r w:rsidR="00F31722">
        <w:rPr>
          <w:rFonts w:cs="Arial"/>
        </w:rPr>
        <w:t>NY</w:t>
      </w:r>
      <w:r w:rsidRPr="5446147A">
        <w:rPr>
          <w:rFonts w:cs="Arial"/>
        </w:rPr>
        <w:t>SED.</w:t>
      </w:r>
      <w:r w:rsidR="00C166A9">
        <w:rPr>
          <w:rFonts w:cs="Arial"/>
        </w:rPr>
        <w:t xml:space="preserve"> </w:t>
      </w:r>
      <w:r w:rsidR="001C3DFD">
        <w:rPr>
          <w:rFonts w:cs="Arial"/>
        </w:rPr>
        <w:t>NY</w:t>
      </w:r>
      <w:r w:rsidRPr="003D3CC6">
        <w:rPr>
          <w:rFonts w:cs="Arial"/>
        </w:rPr>
        <w:t>SED reserves the right to a</w:t>
      </w:r>
      <w:r>
        <w:rPr>
          <w:rFonts w:cs="Arial"/>
        </w:rPr>
        <w:t>djust</w:t>
      </w:r>
      <w:r w:rsidRPr="003D3CC6">
        <w:rPr>
          <w:rFonts w:cs="Arial"/>
        </w:rPr>
        <w:t xml:space="preserve"> the contract value over the life of the con</w:t>
      </w:r>
      <w:r>
        <w:rPr>
          <w:rFonts w:cs="Arial"/>
        </w:rPr>
        <w:t>tract w</w:t>
      </w:r>
      <w:r w:rsidRPr="003D3CC6">
        <w:rPr>
          <w:rFonts w:cs="Arial"/>
        </w:rPr>
        <w:t>hen it can establish that there is no longer sufficient capacity for a particular service within a region. The application of performance and quality measures will be considered when seeking any amendments.</w:t>
      </w:r>
    </w:p>
    <w:p w14:paraId="3948AC89" w14:textId="77777777" w:rsidR="004358CF" w:rsidRDefault="004358CF" w:rsidP="004358CF">
      <w:pPr>
        <w:spacing w:after="200" w:line="276" w:lineRule="auto"/>
        <w:contextualSpacing/>
        <w:jc w:val="both"/>
        <w:rPr>
          <w:rFonts w:cs="Arial"/>
        </w:rPr>
      </w:pPr>
    </w:p>
    <w:p w14:paraId="340FE33B" w14:textId="77777777" w:rsidR="004358CF" w:rsidRPr="008C19C4" w:rsidRDefault="004358CF" w:rsidP="004358CF">
      <w:pPr>
        <w:tabs>
          <w:tab w:val="left" w:pos="720"/>
        </w:tabs>
        <w:spacing w:after="200" w:line="276" w:lineRule="auto"/>
        <w:jc w:val="both"/>
        <w:rPr>
          <w:rFonts w:cs="Arial"/>
          <w:u w:val="single"/>
        </w:rPr>
      </w:pPr>
      <w:r w:rsidRPr="00266156">
        <w:rPr>
          <w:rFonts w:cs="Arial"/>
          <w:u w:val="single"/>
        </w:rPr>
        <w:t>Amending Contract Value</w:t>
      </w:r>
    </w:p>
    <w:p w14:paraId="1EEABE29" w14:textId="77777777" w:rsidR="004358CF" w:rsidRPr="00697DD6" w:rsidRDefault="004358CF" w:rsidP="003000E3">
      <w:pPr>
        <w:rPr>
          <w:rFonts w:ascii="Calibri" w:hAnsi="Calibri"/>
          <w:szCs w:val="24"/>
        </w:rPr>
      </w:pPr>
    </w:p>
    <w:p w14:paraId="2E8DEEDB" w14:textId="77777777" w:rsidR="004358CF" w:rsidRPr="00697DD6" w:rsidRDefault="004358CF">
      <w:pPr>
        <w:numPr>
          <w:ilvl w:val="0"/>
          <w:numId w:val="57"/>
        </w:numPr>
        <w:spacing w:after="200" w:line="276" w:lineRule="auto"/>
        <w:ind w:left="720" w:hanging="300"/>
        <w:contextualSpacing/>
        <w:jc w:val="both"/>
        <w:rPr>
          <w:rFonts w:cs="Arial"/>
          <w:szCs w:val="24"/>
        </w:rPr>
      </w:pPr>
      <w:r w:rsidRPr="006714B2">
        <w:rPr>
          <w:rFonts w:cs="Arial"/>
        </w:rPr>
        <w:t>During</w:t>
      </w:r>
      <w:r w:rsidRPr="00697DD6">
        <w:rPr>
          <w:rFonts w:cs="Arial"/>
          <w:szCs w:val="24"/>
        </w:rPr>
        <w:t xml:space="preserve"> the contract period, it may be necessary to increase contract values based on vendor performance and </w:t>
      </w:r>
      <w:r>
        <w:rPr>
          <w:rFonts w:cs="Arial"/>
          <w:szCs w:val="24"/>
        </w:rPr>
        <w:t>customer</w:t>
      </w:r>
      <w:r w:rsidRPr="00697DD6">
        <w:rPr>
          <w:rFonts w:cs="Arial"/>
          <w:szCs w:val="24"/>
        </w:rPr>
        <w:t xml:space="preserve"> need. ACCES-VR will amend contracts, as needed, according to the following process:   </w:t>
      </w:r>
    </w:p>
    <w:p w14:paraId="161117BC"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Vendor data report will be produced by ACCES-VR and sent to District Office and Central Office staff for review monthly.  The District Offices conduct a review with all vendors twice per year. </w:t>
      </w:r>
    </w:p>
    <w:p w14:paraId="28C84869"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lastRenderedPageBreak/>
        <w:t>District Office staff review data report</w:t>
      </w:r>
      <w:r>
        <w:rPr>
          <w:rFonts w:cs="Arial"/>
          <w:szCs w:val="24"/>
        </w:rPr>
        <w:t>s</w:t>
      </w:r>
      <w:r w:rsidRPr="00697DD6">
        <w:rPr>
          <w:rFonts w:cs="Arial"/>
          <w:szCs w:val="24"/>
        </w:rPr>
        <w:t xml:space="preserve"> and determine which vendors require a contract value increase. </w:t>
      </w:r>
    </w:p>
    <w:p w14:paraId="268EB811"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District Office staff submit “Estimated Contract Value Modification” requests and justifications to ACCES-VR Central Office staff for review.   </w:t>
      </w:r>
    </w:p>
    <w:p w14:paraId="4C38286F"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Central Office reviews requests and determines if: </w:t>
      </w:r>
    </w:p>
    <w:p w14:paraId="2174165F" w14:textId="77777777" w:rsidR="004358CF" w:rsidRPr="00697DD6" w:rsidRDefault="004358CF">
      <w:pPr>
        <w:numPr>
          <w:ilvl w:val="0"/>
          <w:numId w:val="60"/>
        </w:numPr>
        <w:rPr>
          <w:rFonts w:cs="Arial"/>
          <w:szCs w:val="24"/>
        </w:rPr>
      </w:pPr>
      <w:r w:rsidRPr="00697DD6">
        <w:rPr>
          <w:rFonts w:cs="Arial"/>
          <w:szCs w:val="24"/>
        </w:rPr>
        <w:t xml:space="preserve">There is need for additional service capacity in the district. </w:t>
      </w:r>
    </w:p>
    <w:p w14:paraId="7D8B1180" w14:textId="77777777" w:rsidR="004358CF" w:rsidRPr="00697DD6" w:rsidRDefault="004358CF">
      <w:pPr>
        <w:numPr>
          <w:ilvl w:val="0"/>
          <w:numId w:val="60"/>
        </w:numPr>
        <w:rPr>
          <w:rFonts w:cs="Arial"/>
          <w:szCs w:val="24"/>
        </w:rPr>
      </w:pPr>
      <w:r w:rsidRPr="00697DD6">
        <w:rPr>
          <w:rFonts w:cs="Arial"/>
          <w:szCs w:val="24"/>
        </w:rPr>
        <w:t xml:space="preserve">No other vendors are able to provide services. </w:t>
      </w:r>
    </w:p>
    <w:p w14:paraId="5B2B5748" w14:textId="77777777" w:rsidR="004358CF" w:rsidRPr="00697DD6" w:rsidRDefault="004358CF">
      <w:pPr>
        <w:numPr>
          <w:ilvl w:val="0"/>
          <w:numId w:val="60"/>
        </w:numPr>
        <w:rPr>
          <w:rFonts w:cs="Arial"/>
          <w:szCs w:val="24"/>
        </w:rPr>
      </w:pPr>
      <w:r w:rsidRPr="00697DD6">
        <w:rPr>
          <w:rFonts w:cs="Arial"/>
          <w:szCs w:val="24"/>
        </w:rPr>
        <w:t xml:space="preserve">Vendor performance is satisfactory. </w:t>
      </w:r>
    </w:p>
    <w:p w14:paraId="28C041B2" w14:textId="77777777" w:rsidR="004358CF" w:rsidRPr="00697DD6" w:rsidRDefault="004358CF">
      <w:pPr>
        <w:numPr>
          <w:ilvl w:val="0"/>
          <w:numId w:val="60"/>
        </w:numPr>
        <w:rPr>
          <w:rFonts w:cs="Arial"/>
          <w:szCs w:val="24"/>
        </w:rPr>
      </w:pPr>
      <w:r>
        <w:rPr>
          <w:rFonts w:cs="Arial"/>
          <w:szCs w:val="24"/>
        </w:rPr>
        <w:t>Customer</w:t>
      </w:r>
      <w:r w:rsidRPr="00697DD6">
        <w:rPr>
          <w:rFonts w:cs="Arial"/>
          <w:szCs w:val="24"/>
        </w:rPr>
        <w:t xml:space="preserve">s may be prevented from obtaining education and vocational services if contracts are not modified.   </w:t>
      </w:r>
    </w:p>
    <w:p w14:paraId="72A509A6" w14:textId="77777777" w:rsidR="004358CF" w:rsidRPr="00697DD6" w:rsidRDefault="004358CF">
      <w:pPr>
        <w:numPr>
          <w:ilvl w:val="0"/>
          <w:numId w:val="60"/>
        </w:numPr>
        <w:rPr>
          <w:rFonts w:cs="Arial"/>
          <w:szCs w:val="24"/>
        </w:rPr>
      </w:pPr>
      <w:r w:rsidRPr="00697DD6">
        <w:rPr>
          <w:rFonts w:cs="Arial"/>
          <w:szCs w:val="24"/>
        </w:rPr>
        <w:t>There are special circumstances that warrant contract value modification (special populations, transportation, informed choice, cultural competence, etc.)</w:t>
      </w:r>
    </w:p>
    <w:p w14:paraId="40702A27"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Central Office staff approves the requests. </w:t>
      </w:r>
    </w:p>
    <w:p w14:paraId="2A0DF5F5"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CRS Contract Value Letter will be used to document that the vendor and SED agree to the changes to the contract value. </w:t>
      </w:r>
    </w:p>
    <w:p w14:paraId="74A17F08" w14:textId="15942C63" w:rsidR="004358CF" w:rsidRPr="00697DD6" w:rsidRDefault="00715CFD">
      <w:pPr>
        <w:numPr>
          <w:ilvl w:val="0"/>
          <w:numId w:val="59"/>
        </w:numPr>
        <w:tabs>
          <w:tab w:val="clear" w:pos="960"/>
          <w:tab w:val="num" w:pos="1440"/>
        </w:tabs>
        <w:ind w:left="1440"/>
        <w:rPr>
          <w:rFonts w:cs="Arial"/>
          <w:szCs w:val="24"/>
        </w:rPr>
      </w:pPr>
      <w:r>
        <w:rPr>
          <w:rFonts w:cs="Arial"/>
          <w:szCs w:val="24"/>
        </w:rPr>
        <w:t>NY</w:t>
      </w:r>
      <w:r w:rsidR="004358CF" w:rsidRPr="00697DD6">
        <w:rPr>
          <w:rFonts w:cs="Arial"/>
          <w:szCs w:val="24"/>
        </w:rPr>
        <w:t xml:space="preserve">SED submits request to OSC for approval </w:t>
      </w:r>
    </w:p>
    <w:p w14:paraId="72935D99" w14:textId="758D22ED"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If approved by OSC, </w:t>
      </w:r>
      <w:r w:rsidR="00715CFD">
        <w:rPr>
          <w:rFonts w:cs="Arial"/>
          <w:szCs w:val="24"/>
        </w:rPr>
        <w:t>NY</w:t>
      </w:r>
      <w:r w:rsidRPr="00697DD6">
        <w:rPr>
          <w:rFonts w:cs="Arial"/>
          <w:szCs w:val="24"/>
        </w:rPr>
        <w:t xml:space="preserve">SED notifies the vendor that their budget has been increased.  </w:t>
      </w:r>
    </w:p>
    <w:p w14:paraId="1A7AB4FD" w14:textId="77777777" w:rsidR="004358CF" w:rsidRPr="00FB6669" w:rsidRDefault="004358CF" w:rsidP="004358CF">
      <w:pPr>
        <w:rPr>
          <w:rFonts w:cs="Arial"/>
          <w:sz w:val="28"/>
          <w:szCs w:val="28"/>
        </w:rPr>
      </w:pPr>
    </w:p>
    <w:p w14:paraId="707E11DE" w14:textId="77777777" w:rsidR="004358CF" w:rsidRPr="00BE7FB7" w:rsidRDefault="004358CF" w:rsidP="004358CF">
      <w:pPr>
        <w:pStyle w:val="Header"/>
        <w:tabs>
          <w:tab w:val="clear" w:pos="4320"/>
          <w:tab w:val="clear" w:pos="8640"/>
        </w:tabs>
        <w:rPr>
          <w:rFonts w:ascii="Arial" w:hAnsi="Arial"/>
          <w:b/>
          <w:sz w:val="28"/>
          <w:szCs w:val="28"/>
        </w:rPr>
      </w:pPr>
      <w:r w:rsidRPr="00BE7FB7">
        <w:rPr>
          <w:rFonts w:ascii="Arial" w:hAnsi="Arial"/>
          <w:b/>
          <w:sz w:val="28"/>
          <w:szCs w:val="28"/>
        </w:rPr>
        <w:t>NYSED’s Reservation of Rights</w:t>
      </w:r>
    </w:p>
    <w:p w14:paraId="2F806830" w14:textId="77777777" w:rsidR="004358CF" w:rsidRPr="00BE7FB7" w:rsidRDefault="004358CF" w:rsidP="004358CF">
      <w:pPr>
        <w:pStyle w:val="Header"/>
        <w:tabs>
          <w:tab w:val="clear" w:pos="4320"/>
          <w:tab w:val="clear" w:pos="8640"/>
        </w:tabs>
        <w:rPr>
          <w:rFonts w:ascii="Arial" w:hAnsi="Arial"/>
        </w:rPr>
      </w:pPr>
    </w:p>
    <w:p w14:paraId="6C29BAB3" w14:textId="77777777" w:rsidR="004358CF" w:rsidRPr="00BE7FB7" w:rsidRDefault="004358CF" w:rsidP="004358CF">
      <w:pPr>
        <w:autoSpaceDE w:val="0"/>
        <w:autoSpaceDN w:val="0"/>
        <w:adjustRightInd w:val="0"/>
        <w:jc w:val="both"/>
      </w:pPr>
      <w:r w:rsidRPr="00BE7FB7">
        <w:rPr>
          <w:rFonts w:cs="Arial"/>
        </w:rPr>
        <w:t xml:space="preserve">NYSED </w:t>
      </w:r>
      <w:r w:rsidRPr="00BE7FB7">
        <w:rPr>
          <w:rFonts w:cs="Arial"/>
          <w:szCs w:val="24"/>
        </w:rPr>
        <w:t>reserves the right to:</w:t>
      </w:r>
      <w:r w:rsidRPr="00BE7FB7">
        <w:rPr>
          <w:rFonts w:cs="Arial"/>
        </w:rPr>
        <w:t xml:space="preserve"> (1) r</w:t>
      </w:r>
      <w:r w:rsidRPr="00BE7FB7">
        <w:rPr>
          <w:rFonts w:cs="Arial"/>
          <w:szCs w:val="24"/>
        </w:rPr>
        <w:t xml:space="preserve">eject any or all proposals received in response to the </w:t>
      </w:r>
      <w:r w:rsidRPr="00BE7FB7">
        <w:rPr>
          <w:rFonts w:cs="Arial"/>
        </w:rPr>
        <w:t>RFP</w:t>
      </w:r>
      <w:r w:rsidRPr="00BE7FB7">
        <w:rPr>
          <w:rFonts w:cs="Arial"/>
          <w:szCs w:val="24"/>
        </w:rPr>
        <w:t>;</w:t>
      </w:r>
      <w:r w:rsidRPr="00BE7FB7">
        <w:rPr>
          <w:rFonts w:cs="Arial"/>
        </w:rPr>
        <w:t xml:space="preserve"> (2) w</w:t>
      </w:r>
      <w:r w:rsidRPr="00BE7FB7">
        <w:rPr>
          <w:rFonts w:cs="Arial"/>
          <w:szCs w:val="24"/>
        </w:rPr>
        <w:t xml:space="preserve">ithdraw the </w:t>
      </w:r>
      <w:r w:rsidRPr="00BE7FB7">
        <w:rPr>
          <w:rFonts w:cs="Arial"/>
        </w:rPr>
        <w:t>RFP</w:t>
      </w:r>
      <w:r w:rsidRPr="00BE7FB7">
        <w:rPr>
          <w:rFonts w:cs="Arial"/>
          <w:szCs w:val="24"/>
        </w:rPr>
        <w:t xml:space="preserve"> at any time, at the agency’s sole discretion;</w:t>
      </w:r>
      <w:r w:rsidRPr="00BE7FB7">
        <w:rPr>
          <w:rFonts w:cs="Arial"/>
        </w:rPr>
        <w:t xml:space="preserve"> (3) m</w:t>
      </w:r>
      <w:r w:rsidRPr="00BE7FB7">
        <w:rPr>
          <w:rFonts w:cs="Arial"/>
          <w:szCs w:val="24"/>
        </w:rPr>
        <w:t xml:space="preserve">ake an award under the </w:t>
      </w:r>
      <w:r w:rsidRPr="00BE7FB7">
        <w:rPr>
          <w:rFonts w:cs="Arial"/>
        </w:rPr>
        <w:t>RFP</w:t>
      </w:r>
      <w:r w:rsidRPr="00BE7FB7">
        <w:rPr>
          <w:rFonts w:cs="Arial"/>
          <w:szCs w:val="24"/>
        </w:rPr>
        <w:t xml:space="preserve"> in whole or in part;</w:t>
      </w:r>
      <w:r w:rsidRPr="00BE7FB7">
        <w:rPr>
          <w:rFonts w:cs="Arial"/>
        </w:rPr>
        <w:t xml:space="preserve"> (4) d</w:t>
      </w:r>
      <w:r w:rsidRPr="00BE7FB7">
        <w:rPr>
          <w:rFonts w:cs="Arial"/>
          <w:szCs w:val="24"/>
        </w:rPr>
        <w:t>isqualify any bidder whose conduct and/or proposal fails to conform to the</w:t>
      </w:r>
      <w:r w:rsidRPr="00BE7FB7">
        <w:rPr>
          <w:rFonts w:cs="Arial"/>
        </w:rPr>
        <w:t xml:space="preserve"> </w:t>
      </w:r>
      <w:r w:rsidRPr="00BE7FB7">
        <w:rPr>
          <w:rFonts w:cs="Arial"/>
          <w:szCs w:val="24"/>
        </w:rPr>
        <w:t xml:space="preserve">requirements of the </w:t>
      </w:r>
      <w:r w:rsidRPr="00BE7FB7">
        <w:rPr>
          <w:rFonts w:cs="Arial"/>
        </w:rPr>
        <w:t>RFP</w:t>
      </w:r>
      <w:r w:rsidRPr="00BE7FB7">
        <w:rPr>
          <w:rFonts w:cs="Arial"/>
          <w:szCs w:val="24"/>
        </w:rPr>
        <w:t>;</w:t>
      </w:r>
      <w:r w:rsidRPr="00BE7FB7">
        <w:rPr>
          <w:rFonts w:cs="Arial"/>
        </w:rPr>
        <w:t xml:space="preserve"> (5) s</w:t>
      </w:r>
      <w:r w:rsidRPr="00BE7FB7">
        <w:rPr>
          <w:rFonts w:cs="Arial"/>
          <w:szCs w:val="24"/>
        </w:rPr>
        <w:t>eek clarifications of proposals;</w:t>
      </w:r>
      <w:r w:rsidRPr="00BE7FB7">
        <w:rPr>
          <w:rFonts w:cs="Arial"/>
        </w:rPr>
        <w:t xml:space="preserve"> (6) u</w:t>
      </w:r>
      <w:r w:rsidRPr="00BE7FB7">
        <w:rPr>
          <w:rFonts w:cs="Arial"/>
          <w:szCs w:val="24"/>
        </w:rPr>
        <w:t xml:space="preserve">se proposal information obtained through site visits, management </w:t>
      </w:r>
      <w:r w:rsidRPr="00BE7FB7">
        <w:rPr>
          <w:rFonts w:cs="Arial"/>
        </w:rPr>
        <w:t>i</w:t>
      </w:r>
      <w:r w:rsidRPr="00BE7FB7">
        <w:rPr>
          <w:rFonts w:cs="Arial"/>
          <w:szCs w:val="24"/>
        </w:rPr>
        <w:t>nterviews</w:t>
      </w:r>
      <w:r w:rsidRPr="00BE7FB7">
        <w:rPr>
          <w:rFonts w:cs="Arial"/>
        </w:rPr>
        <w:t xml:space="preserve"> </w:t>
      </w:r>
      <w:r w:rsidRPr="00BE7FB7">
        <w:rPr>
          <w:rFonts w:cs="Arial"/>
          <w:szCs w:val="24"/>
        </w:rPr>
        <w:t>and the state’s investigation of a bidder’s qualifications, experience, ability or</w:t>
      </w:r>
      <w:r w:rsidRPr="00BE7FB7">
        <w:rPr>
          <w:rFonts w:cs="Arial"/>
        </w:rPr>
        <w:t xml:space="preserve"> </w:t>
      </w:r>
      <w:r w:rsidRPr="00BE7FB7">
        <w:rPr>
          <w:rFonts w:cs="Arial"/>
          <w:szCs w:val="24"/>
        </w:rPr>
        <w:t>financial standing, and any material or information submitted by the bidder in</w:t>
      </w:r>
      <w:r w:rsidRPr="00BE7FB7">
        <w:rPr>
          <w:rFonts w:cs="Arial"/>
        </w:rPr>
        <w:t xml:space="preserve"> </w:t>
      </w:r>
      <w:r w:rsidRPr="00BE7FB7">
        <w:rPr>
          <w:rFonts w:cs="Arial"/>
          <w:szCs w:val="24"/>
        </w:rPr>
        <w:t>response to the agency’s request for clarifying information in the course of</w:t>
      </w:r>
      <w:r w:rsidRPr="00BE7FB7">
        <w:rPr>
          <w:rFonts w:cs="Arial"/>
        </w:rPr>
        <w:t xml:space="preserve"> </w:t>
      </w:r>
      <w:r w:rsidRPr="00BE7FB7">
        <w:rPr>
          <w:rFonts w:cs="Arial"/>
          <w:szCs w:val="24"/>
        </w:rPr>
        <w:t xml:space="preserve">evaluation and/or selection under the </w:t>
      </w:r>
      <w:r w:rsidRPr="00BE7FB7">
        <w:rPr>
          <w:rFonts w:cs="Arial"/>
        </w:rPr>
        <w:t>RFP</w:t>
      </w:r>
      <w:r w:rsidRPr="00BE7FB7">
        <w:rPr>
          <w:rFonts w:cs="Arial"/>
          <w:szCs w:val="24"/>
        </w:rPr>
        <w:t>;</w:t>
      </w:r>
      <w:r w:rsidRPr="00BE7FB7">
        <w:rPr>
          <w:rFonts w:cs="Arial"/>
        </w:rPr>
        <w:t xml:space="preserve"> (7) p</w:t>
      </w:r>
      <w:r w:rsidRPr="00BE7FB7">
        <w:rPr>
          <w:rFonts w:cs="Arial"/>
          <w:szCs w:val="24"/>
        </w:rPr>
        <w:t xml:space="preserve">rior to the bid opening, amend the </w:t>
      </w:r>
      <w:r w:rsidRPr="00BE7FB7">
        <w:rPr>
          <w:rFonts w:cs="Arial"/>
        </w:rPr>
        <w:t>RFP</w:t>
      </w:r>
      <w:r w:rsidRPr="00BE7FB7">
        <w:rPr>
          <w:rFonts w:cs="Arial"/>
          <w:szCs w:val="24"/>
        </w:rPr>
        <w:t xml:space="preserve"> specifications to correct errors or</w:t>
      </w:r>
      <w:r w:rsidRPr="00BE7FB7">
        <w:rPr>
          <w:rFonts w:cs="Arial"/>
        </w:rPr>
        <w:t xml:space="preserve"> </w:t>
      </w:r>
      <w:r w:rsidRPr="00BE7FB7">
        <w:rPr>
          <w:rFonts w:cs="Arial"/>
          <w:szCs w:val="24"/>
        </w:rPr>
        <w:t>oversights, or to supply additional information, as it becomes available;</w:t>
      </w:r>
      <w:r w:rsidRPr="00BE7FB7">
        <w:rPr>
          <w:rFonts w:cs="Arial"/>
        </w:rPr>
        <w:t xml:space="preserve"> (8) p</w:t>
      </w:r>
      <w:r w:rsidRPr="00BE7FB7">
        <w:rPr>
          <w:rFonts w:cs="Arial"/>
          <w:szCs w:val="24"/>
        </w:rPr>
        <w:t>rior to the bid opening, direct bidders to submit proposal modifications</w:t>
      </w:r>
      <w:r w:rsidRPr="00BE7FB7">
        <w:rPr>
          <w:rFonts w:cs="Arial"/>
        </w:rPr>
        <w:t xml:space="preserve"> </w:t>
      </w:r>
      <w:r w:rsidRPr="00BE7FB7">
        <w:rPr>
          <w:rFonts w:cs="Arial"/>
          <w:szCs w:val="24"/>
        </w:rPr>
        <w:t xml:space="preserve">addressing subsequent </w:t>
      </w:r>
      <w:r w:rsidRPr="00BE7FB7">
        <w:rPr>
          <w:rFonts w:cs="Arial"/>
        </w:rPr>
        <w:t>RFP</w:t>
      </w:r>
      <w:r w:rsidRPr="00BE7FB7">
        <w:rPr>
          <w:rFonts w:cs="Arial"/>
          <w:szCs w:val="24"/>
        </w:rPr>
        <w:t xml:space="preserve"> amendments;</w:t>
      </w:r>
      <w:r w:rsidRPr="00BE7FB7">
        <w:rPr>
          <w:rFonts w:cs="Arial"/>
        </w:rPr>
        <w:t xml:space="preserve"> (9) c</w:t>
      </w:r>
      <w:r w:rsidRPr="00BE7FB7">
        <w:rPr>
          <w:rFonts w:cs="Arial"/>
          <w:szCs w:val="24"/>
        </w:rPr>
        <w:t>hange any of the scheduled dates;</w:t>
      </w:r>
      <w:r w:rsidRPr="00BE7FB7">
        <w:rPr>
          <w:rFonts w:cs="Arial"/>
        </w:rPr>
        <w:t xml:space="preserve"> (10) w</w:t>
      </w:r>
      <w:r w:rsidRPr="00BE7FB7">
        <w:rPr>
          <w:rFonts w:cs="Arial"/>
          <w:szCs w:val="24"/>
        </w:rPr>
        <w:t>aive any requirements that are not material;</w:t>
      </w:r>
      <w:r w:rsidRPr="00BE7FB7">
        <w:rPr>
          <w:rFonts w:cs="Arial"/>
        </w:rPr>
        <w:t xml:space="preserve"> (11) n</w:t>
      </w:r>
      <w:r w:rsidRPr="00BE7FB7">
        <w:rPr>
          <w:rFonts w:cs="Arial"/>
          <w:szCs w:val="24"/>
        </w:rPr>
        <w:t xml:space="preserve">egotiate with the successful bidder within the scope of the </w:t>
      </w:r>
      <w:r w:rsidRPr="00BE7FB7">
        <w:rPr>
          <w:rFonts w:cs="Arial"/>
        </w:rPr>
        <w:t>RFP</w:t>
      </w:r>
      <w:r w:rsidRPr="00BE7FB7">
        <w:rPr>
          <w:rFonts w:cs="Arial"/>
          <w:szCs w:val="24"/>
        </w:rPr>
        <w:t xml:space="preserve"> in the best</w:t>
      </w:r>
      <w:r w:rsidRPr="00BE7FB7">
        <w:rPr>
          <w:rFonts w:cs="Arial"/>
        </w:rPr>
        <w:t xml:space="preserve"> </w:t>
      </w:r>
      <w:r w:rsidRPr="00BE7FB7">
        <w:rPr>
          <w:rFonts w:cs="Arial"/>
          <w:szCs w:val="24"/>
        </w:rPr>
        <w:t>interests of the state;</w:t>
      </w:r>
      <w:r w:rsidRPr="00BE7FB7">
        <w:rPr>
          <w:rFonts w:cs="Arial"/>
        </w:rPr>
        <w:t xml:space="preserve"> (12) c</w:t>
      </w:r>
      <w:r w:rsidRPr="00BE7FB7">
        <w:rPr>
          <w:rFonts w:cs="Arial"/>
          <w:szCs w:val="24"/>
        </w:rPr>
        <w:t>onduct contract negotiations with the next responsible bidder, should the</w:t>
      </w:r>
      <w:r w:rsidRPr="00BE7FB7">
        <w:rPr>
          <w:rFonts w:cs="Arial"/>
        </w:rPr>
        <w:t xml:space="preserve"> </w:t>
      </w:r>
      <w:r w:rsidRPr="00BE7FB7">
        <w:rPr>
          <w:rFonts w:cs="Arial"/>
          <w:szCs w:val="24"/>
        </w:rPr>
        <w:t>agency be unsuccessful in negotiating with the selected bidder;</w:t>
      </w:r>
      <w:r w:rsidRPr="00BE7FB7">
        <w:rPr>
          <w:rFonts w:cs="Arial"/>
        </w:rPr>
        <w:t xml:space="preserve"> (13) u</w:t>
      </w:r>
      <w:r w:rsidRPr="00BE7FB7">
        <w:rPr>
          <w:rFonts w:cs="Arial"/>
          <w:szCs w:val="24"/>
        </w:rPr>
        <w:t>tilize any and all ideas submitted in the proposals received;</w:t>
      </w:r>
      <w:r w:rsidRPr="00BE7FB7">
        <w:rPr>
          <w:rFonts w:cs="Arial"/>
        </w:rPr>
        <w:t xml:space="preserve"> (14) u</w:t>
      </w:r>
      <w:r w:rsidRPr="00BE7FB7">
        <w:rPr>
          <w:rFonts w:cs="Arial"/>
          <w:szCs w:val="24"/>
        </w:rPr>
        <w:t>nless otherwise specified in the solicitation, every offer is firm and not revocable</w:t>
      </w:r>
      <w:r w:rsidRPr="00BE7FB7">
        <w:rPr>
          <w:rFonts w:cs="Arial"/>
        </w:rPr>
        <w:t xml:space="preserve"> </w:t>
      </w:r>
      <w:r w:rsidRPr="00BE7FB7">
        <w:rPr>
          <w:rFonts w:cs="Arial"/>
          <w:szCs w:val="24"/>
        </w:rPr>
        <w:t xml:space="preserve">for a period of 90 days from the bid opening; </w:t>
      </w:r>
      <w:r w:rsidRPr="00BE7FB7">
        <w:rPr>
          <w:rFonts w:cs="Arial"/>
        </w:rPr>
        <w:t>(15) r</w:t>
      </w:r>
      <w:r w:rsidRPr="00BE7FB7">
        <w:rPr>
          <w:rFonts w:cs="Arial"/>
          <w:szCs w:val="24"/>
        </w:rPr>
        <w:t>equire clarification at any time during the procurement process and/or require</w:t>
      </w:r>
      <w:r w:rsidRPr="00BE7FB7">
        <w:rPr>
          <w:rFonts w:cs="Arial"/>
        </w:rPr>
        <w:t xml:space="preserve"> </w:t>
      </w:r>
      <w:r w:rsidRPr="00BE7FB7">
        <w:rPr>
          <w:rFonts w:cs="Arial"/>
          <w:szCs w:val="24"/>
        </w:rPr>
        <w:t>correction of arithmetic or other apparent errors for the purpose of assuring a full</w:t>
      </w:r>
      <w:r w:rsidRPr="00BE7FB7">
        <w:rPr>
          <w:rFonts w:cs="Arial"/>
        </w:rPr>
        <w:t xml:space="preserve"> </w:t>
      </w:r>
      <w:r w:rsidRPr="00BE7FB7">
        <w:rPr>
          <w:rFonts w:cs="Arial"/>
          <w:szCs w:val="24"/>
        </w:rPr>
        <w:t>and complete understanding of an offeror’s proposal and/or to determine an</w:t>
      </w:r>
      <w:r w:rsidRPr="00BE7FB7">
        <w:rPr>
          <w:rFonts w:cs="Arial"/>
        </w:rPr>
        <w:t xml:space="preserve"> </w:t>
      </w:r>
      <w:r w:rsidRPr="00BE7FB7">
        <w:rPr>
          <w:rFonts w:cs="Arial"/>
          <w:szCs w:val="24"/>
        </w:rPr>
        <w:t xml:space="preserve">offeror’s compliance with the requirements of the solicitation; (16) </w:t>
      </w:r>
      <w:r w:rsidRPr="00BE7FB7">
        <w:t>request best and final offers</w:t>
      </w:r>
      <w:r w:rsidRPr="00BE7FB7">
        <w:rPr>
          <w:rFonts w:cs="Arial"/>
          <w:szCs w:val="24"/>
        </w:rPr>
        <w:t>.</w:t>
      </w:r>
    </w:p>
    <w:p w14:paraId="17EC46E3" w14:textId="77777777" w:rsidR="004358CF" w:rsidRPr="00A2274B" w:rsidRDefault="004358CF" w:rsidP="004358CF">
      <w:pPr>
        <w:pStyle w:val="Heading2"/>
      </w:pPr>
      <w:r w:rsidRPr="00A2274B">
        <w:t>Entities’ Responsibility</w:t>
      </w:r>
    </w:p>
    <w:p w14:paraId="5E682EA1" w14:textId="77777777" w:rsidR="004358CF" w:rsidRPr="00D4309E" w:rsidRDefault="004358CF" w:rsidP="004358CF">
      <w:pPr>
        <w:pStyle w:val="NormalWeb"/>
        <w:spacing w:before="0" w:beforeAutospacing="0" w:after="0" w:afterAutospacing="0"/>
        <w:rPr>
          <w:rFonts w:ascii="Arial" w:hAnsi="Arial" w:cs="Arial"/>
          <w:color w:val="000000"/>
        </w:rPr>
      </w:pPr>
    </w:p>
    <w:p w14:paraId="5DD1D138" w14:textId="77777777" w:rsidR="004358CF" w:rsidRPr="00D4309E" w:rsidRDefault="004358CF" w:rsidP="004358CF">
      <w:pPr>
        <w:rPr>
          <w:rFonts w:cs="Arial"/>
          <w:color w:val="000000"/>
          <w:szCs w:val="24"/>
        </w:rPr>
      </w:pPr>
      <w:r w:rsidRPr="00D4309E">
        <w:rPr>
          <w:rFonts w:cs="Arial"/>
          <w:color w:val="000000"/>
          <w:szCs w:val="24"/>
        </w:rPr>
        <w:t xml:space="preserve">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w:t>
      </w:r>
      <w:r w:rsidRPr="00D4309E">
        <w:rPr>
          <w:rFonts w:cs="Arial"/>
          <w:color w:val="000000"/>
          <w:szCs w:val="24"/>
        </w:rPr>
        <w:lastRenderedPageBreak/>
        <w:t>as State rules pertaining to competitive bidding, safety regulations and inventory control must be followed.  Supporting or source documents are required for all grant 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14:paraId="55543F6A" w14:textId="77777777" w:rsidR="004358CF" w:rsidRPr="00D4309E" w:rsidRDefault="004358CF" w:rsidP="004358CF">
      <w:pPr>
        <w:pStyle w:val="NormalWeb"/>
        <w:spacing w:before="0" w:beforeAutospacing="0" w:after="0" w:afterAutospacing="0"/>
        <w:rPr>
          <w:rFonts w:ascii="Arial" w:hAnsi="Arial" w:cs="Arial"/>
          <w:color w:val="000000"/>
        </w:rPr>
      </w:pPr>
    </w:p>
    <w:p w14:paraId="1C1198D5" w14:textId="77777777" w:rsidR="004358CF" w:rsidRPr="00D4309E" w:rsidRDefault="004358CF" w:rsidP="004358CF">
      <w:pPr>
        <w:rPr>
          <w:rFonts w:cs="Arial"/>
          <w:color w:val="000000"/>
          <w:szCs w:val="24"/>
        </w:rPr>
      </w:pPr>
      <w:r w:rsidRPr="00D4309E">
        <w:rPr>
          <w:rFonts w:cs="Arial"/>
          <w:color w:val="000000"/>
          <w:szCs w:val="24"/>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14:paraId="6A20D641" w14:textId="77777777" w:rsidR="004358CF" w:rsidRPr="00D4309E" w:rsidRDefault="004358CF" w:rsidP="004358CF">
      <w:pPr>
        <w:rPr>
          <w:rFonts w:cs="Arial"/>
          <w:color w:val="000000"/>
          <w:szCs w:val="24"/>
        </w:rPr>
      </w:pPr>
    </w:p>
    <w:p w14:paraId="15B4369C" w14:textId="764472B4" w:rsidR="004358CF" w:rsidRDefault="3400ED24" w:rsidP="0E33E910">
      <w:pPr>
        <w:rPr>
          <w:rFonts w:cs="Arial"/>
          <w:color w:val="000000" w:themeColor="text1"/>
        </w:rPr>
      </w:pPr>
      <w:r w:rsidRPr="0E33E910">
        <w:rPr>
          <w:rFonts w:cs="Arial"/>
          <w:color w:val="000000" w:themeColor="text1"/>
        </w:rPr>
        <w:t xml:space="preserve">For additional information about grants, please refer to the </w:t>
      </w:r>
      <w:r w:rsidRPr="0E33E910">
        <w:rPr>
          <w:rFonts w:cs="Arial"/>
          <w:color w:val="000000" w:themeColor="text1"/>
          <w:u w:val="single"/>
        </w:rPr>
        <w:t>Fiscal Guidelines for Federal and State Aided Grants</w:t>
      </w:r>
      <w:r w:rsidR="24FEDC3E" w:rsidRPr="0E33E910">
        <w:rPr>
          <w:rFonts w:cs="Arial"/>
          <w:color w:val="000000" w:themeColor="text1"/>
          <w:u w:val="single"/>
        </w:rPr>
        <w:t>.</w:t>
      </w:r>
    </w:p>
    <w:p w14:paraId="0A6E9EB4" w14:textId="6F3B8221" w:rsidR="004358CF" w:rsidRDefault="004358CF" w:rsidP="0E33E910">
      <w:pPr>
        <w:rPr>
          <w:rFonts w:cs="Arial"/>
          <w:color w:val="000000" w:themeColor="text1"/>
        </w:rPr>
      </w:pPr>
    </w:p>
    <w:p w14:paraId="50CB0441" w14:textId="77777777" w:rsidR="004358CF" w:rsidRPr="0093401B" w:rsidRDefault="004358CF" w:rsidP="004358CF">
      <w:pPr>
        <w:jc w:val="both"/>
        <w:rPr>
          <w:b/>
          <w:bCs/>
          <w:sz w:val="28"/>
        </w:rPr>
      </w:pPr>
      <w:r>
        <w:rPr>
          <w:b/>
          <w:bCs/>
          <w:sz w:val="28"/>
        </w:rPr>
        <w:t>Contract Terms and Conditions</w:t>
      </w:r>
    </w:p>
    <w:p w14:paraId="176F198B" w14:textId="77777777" w:rsidR="004358CF" w:rsidRPr="0093401B" w:rsidRDefault="004358CF" w:rsidP="004358CF">
      <w:pPr>
        <w:jc w:val="both"/>
        <w:rPr>
          <w:b/>
          <w:bCs/>
          <w:sz w:val="28"/>
        </w:rPr>
      </w:pPr>
    </w:p>
    <w:p w14:paraId="1C339A80" w14:textId="77777777" w:rsidR="004358CF" w:rsidRPr="00C86D0C" w:rsidRDefault="004358CF" w:rsidP="004358CF">
      <w:pPr>
        <w:jc w:val="both"/>
        <w:rPr>
          <w:bCs/>
          <w:szCs w:val="24"/>
        </w:rPr>
      </w:pPr>
      <w:r w:rsidRPr="00C86D0C">
        <w:rPr>
          <w:bCs/>
          <w:szCs w:val="24"/>
        </w:rPr>
        <w:t>Individual awards issued under this grant RFP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02BAF267" w14:textId="77777777" w:rsidR="004358CF" w:rsidRPr="00A82BF5" w:rsidRDefault="004358CF" w:rsidP="004358CF">
      <w:pPr>
        <w:jc w:val="both"/>
        <w:rPr>
          <w:b/>
          <w:bCs/>
          <w:sz w:val="28"/>
          <w:szCs w:val="28"/>
        </w:rPr>
      </w:pPr>
    </w:p>
    <w:p w14:paraId="58F1FAFC" w14:textId="77777777" w:rsidR="004358CF" w:rsidRPr="00FB6669" w:rsidRDefault="004358CF" w:rsidP="004358CF">
      <w:pPr>
        <w:pStyle w:val="Header"/>
        <w:tabs>
          <w:tab w:val="clear" w:pos="4320"/>
          <w:tab w:val="clear" w:pos="8640"/>
        </w:tabs>
        <w:rPr>
          <w:b/>
          <w:sz w:val="28"/>
          <w:szCs w:val="28"/>
        </w:rPr>
      </w:pPr>
      <w:bookmarkStart w:id="58" w:name="OLE_LINK1"/>
      <w:r w:rsidRPr="004744DF">
        <w:rPr>
          <w:rFonts w:ascii="Arial" w:hAnsi="Arial"/>
          <w:b/>
          <w:sz w:val="28"/>
          <w:szCs w:val="28"/>
        </w:rPr>
        <w:t>Prequalification Requirement</w:t>
      </w:r>
    </w:p>
    <w:p w14:paraId="56367DC6" w14:textId="77777777" w:rsidR="004358CF" w:rsidRPr="00D835CB" w:rsidRDefault="004358CF" w:rsidP="004358CF">
      <w:pPr>
        <w:autoSpaceDE w:val="0"/>
        <w:autoSpaceDN w:val="0"/>
        <w:adjustRightInd w:val="0"/>
        <w:rPr>
          <w:rFonts w:cs="Arial"/>
          <w:b/>
          <w:color w:val="000000"/>
          <w:szCs w:val="24"/>
          <w:u w:val="single"/>
        </w:rPr>
      </w:pPr>
    </w:p>
    <w:p w14:paraId="0383F8D0" w14:textId="5C4C0CC7" w:rsidR="004358CF" w:rsidRPr="0065538A" w:rsidRDefault="004358CF" w:rsidP="21D8AC6A">
      <w:pPr>
        <w:jc w:val="both"/>
        <w:rPr>
          <w:rFonts w:cs="Arial"/>
        </w:rPr>
      </w:pPr>
      <w:r w:rsidRPr="21D8AC6A">
        <w:rPr>
          <w:rFonts w:cs="Arial"/>
        </w:rPr>
        <w:t>Pursuant to the New York State Division of the Budget bulletin H-1032</w:t>
      </w:r>
      <w:r w:rsidR="00AA6FF0" w:rsidRPr="21D8AC6A">
        <w:rPr>
          <w:rFonts w:cs="Arial"/>
        </w:rPr>
        <w:t xml:space="preserve"> (revised January 9, 2024)</w:t>
      </w:r>
      <w:r w:rsidRPr="21D8AC6A">
        <w:rPr>
          <w:rFonts w:cs="Arial"/>
        </w:rPr>
        <w:t>,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78ECFBE8" w14:textId="77777777" w:rsidR="004358CF" w:rsidRPr="00D835CB" w:rsidRDefault="004358CF" w:rsidP="004358CF">
      <w:pPr>
        <w:spacing w:line="330" w:lineRule="atLeast"/>
        <w:jc w:val="both"/>
        <w:rPr>
          <w:rFonts w:cs="Arial"/>
          <w:color w:val="000000"/>
          <w:szCs w:val="24"/>
        </w:rPr>
      </w:pPr>
    </w:p>
    <w:p w14:paraId="28212E1E" w14:textId="52063CA2" w:rsidR="00C67E85" w:rsidRDefault="4E3BDE0E" w:rsidP="21D8AC6A">
      <w:pPr>
        <w:rPr>
          <w:rFonts w:ascii="Calibri" w:hAnsi="Calibri"/>
          <w:sz w:val="22"/>
          <w:szCs w:val="22"/>
        </w:rPr>
      </w:pPr>
      <w:r>
        <w:t>New York State has moved the Prequalification process for not-for-profits from Grants Gateway to the Statewide Financial System (SFS).</w:t>
      </w:r>
      <w:r w:rsidR="2F7A2308">
        <w:t xml:space="preserve"> </w:t>
      </w:r>
      <w:r w:rsidR="2F7A2308" w:rsidRPr="0E33E910">
        <w:rPr>
          <w:rFonts w:cs="Arial"/>
        </w:rPr>
        <w:t xml:space="preserve">To become prequalified, a nonprofit must first register with the Statewide Financial System (SFS). Once registered, nonprofits complete an online Prequalification application. This includes completing a series of forms by answering basic questions regarding the organization and uploading key organizational documents. </w:t>
      </w:r>
      <w:r>
        <w:t xml:space="preserve"> </w:t>
      </w:r>
      <w:r w:rsidRPr="0E33E910">
        <w:rPr>
          <w:color w:val="000000" w:themeColor="text1"/>
        </w:rPr>
        <w:t xml:space="preserve">Detailed information on how to </w:t>
      </w:r>
      <w:hyperlink r:id="rId30">
        <w:r w:rsidRPr="0E33E910">
          <w:rPr>
            <w:rStyle w:val="Hyperlink"/>
          </w:rPr>
          <w:t>register</w:t>
        </w:r>
      </w:hyperlink>
      <w:r w:rsidRPr="0E33E910">
        <w:rPr>
          <w:color w:val="000000" w:themeColor="text1"/>
        </w:rPr>
        <w:t xml:space="preserve"> with SFS and </w:t>
      </w:r>
      <w:hyperlink r:id="rId31">
        <w:r w:rsidRPr="0E33E910">
          <w:rPr>
            <w:rStyle w:val="Hyperlink"/>
          </w:rPr>
          <w:t>become prequalified</w:t>
        </w:r>
      </w:hyperlink>
      <w:r w:rsidRPr="0E33E910">
        <w:rPr>
          <w:color w:val="000000" w:themeColor="text1"/>
        </w:rPr>
        <w:t xml:space="preserve"> is available on the </w:t>
      </w:r>
      <w:hyperlink r:id="rId32">
        <w:r w:rsidRPr="0E33E910">
          <w:rPr>
            <w:rStyle w:val="Hyperlink"/>
          </w:rPr>
          <w:t>Grants Management</w:t>
        </w:r>
      </w:hyperlink>
      <w:r w:rsidRPr="0E33E910">
        <w:rPr>
          <w:color w:val="000000" w:themeColor="text1"/>
        </w:rPr>
        <w:t xml:space="preserve"> website.</w:t>
      </w:r>
    </w:p>
    <w:p w14:paraId="248C1CBD" w14:textId="1BF2FDA8" w:rsidR="004358CF" w:rsidRPr="008A116F" w:rsidRDefault="004358CF" w:rsidP="00C67E85">
      <w:pPr>
        <w:jc w:val="both"/>
        <w:rPr>
          <w:rFonts w:cs="Arial"/>
          <w:color w:val="000000"/>
          <w:szCs w:val="24"/>
        </w:rPr>
      </w:pPr>
    </w:p>
    <w:p w14:paraId="2E374E63" w14:textId="77777777" w:rsidR="004358CF" w:rsidRPr="008A116F" w:rsidRDefault="004358CF" w:rsidP="004358CF">
      <w:pPr>
        <w:jc w:val="both"/>
        <w:rPr>
          <w:rFonts w:cs="Arial"/>
          <w:color w:val="000000"/>
          <w:szCs w:val="24"/>
        </w:rPr>
      </w:pPr>
      <w:r w:rsidRPr="008A116F">
        <w:rPr>
          <w:rFonts w:cs="Arial"/>
          <w:b/>
          <w:bCs/>
          <w:color w:val="000000"/>
          <w:szCs w:val="24"/>
        </w:rPr>
        <w:t>Disclaimer:</w:t>
      </w:r>
      <w:r w:rsidRPr="008A116F">
        <w:rPr>
          <w:rFonts w:cs="Arial"/>
          <w:color w:val="000000"/>
          <w:szCs w:val="24"/>
        </w:rPr>
        <w:t> </w:t>
      </w:r>
      <w:r w:rsidRPr="008A116F">
        <w:rPr>
          <w:rFonts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1AC6E9A2" w14:textId="77777777" w:rsidR="004358CF" w:rsidRPr="00D835CB" w:rsidRDefault="004358CF" w:rsidP="004358CF">
      <w:pPr>
        <w:autoSpaceDE w:val="0"/>
        <w:autoSpaceDN w:val="0"/>
        <w:adjustRightInd w:val="0"/>
        <w:jc w:val="both"/>
        <w:rPr>
          <w:rFonts w:cs="Arial"/>
          <w:b/>
          <w:color w:val="000000"/>
          <w:szCs w:val="24"/>
        </w:rPr>
      </w:pPr>
    </w:p>
    <w:p w14:paraId="5BFDB222" w14:textId="78619089" w:rsidR="004358CF" w:rsidRPr="00D835CB" w:rsidRDefault="3400ED24" w:rsidP="21D8AC6A">
      <w:pPr>
        <w:autoSpaceDE w:val="0"/>
        <w:autoSpaceDN w:val="0"/>
        <w:adjustRightInd w:val="0"/>
        <w:jc w:val="both"/>
        <w:rPr>
          <w:rFonts w:cs="Arial"/>
          <w:b/>
          <w:bCs/>
          <w:color w:val="000000"/>
        </w:rPr>
      </w:pPr>
      <w:r w:rsidRPr="0E33E910">
        <w:rPr>
          <w:rFonts w:cs="Arial"/>
          <w:b/>
          <w:bCs/>
          <w:color w:val="000000" w:themeColor="text1"/>
        </w:rPr>
        <w:lastRenderedPageBreak/>
        <w:t xml:space="preserve">Proposals received from nonprofit applicants that are not Prequalified </w:t>
      </w:r>
      <w:r w:rsidRPr="003C7B99">
        <w:rPr>
          <w:rFonts w:cs="Arial"/>
          <w:b/>
          <w:bCs/>
          <w:color w:val="000000" w:themeColor="text1"/>
        </w:rPr>
        <w:t>by 5:00 PM on the proposal due date of</w:t>
      </w:r>
      <w:r w:rsidR="729D8625" w:rsidRPr="003C7B99">
        <w:rPr>
          <w:rFonts w:cs="Arial"/>
          <w:b/>
          <w:bCs/>
          <w:color w:val="000000" w:themeColor="text1"/>
        </w:rPr>
        <w:t xml:space="preserve"> </w:t>
      </w:r>
      <w:r w:rsidR="00C82D6F">
        <w:rPr>
          <w:rFonts w:cs="Arial"/>
          <w:b/>
          <w:bCs/>
          <w:color w:val="000000" w:themeColor="text1"/>
        </w:rPr>
        <w:t>February 7</w:t>
      </w:r>
      <w:r w:rsidR="734A34FE" w:rsidRPr="00E067B3">
        <w:rPr>
          <w:rFonts w:cs="Arial"/>
          <w:b/>
          <w:bCs/>
          <w:color w:val="000000" w:themeColor="text1"/>
        </w:rPr>
        <w:t>, 2025</w:t>
      </w:r>
      <w:r w:rsidRPr="0E33E910">
        <w:rPr>
          <w:rFonts w:cs="Arial"/>
          <w:b/>
          <w:bCs/>
          <w:color w:val="000000" w:themeColor="text1"/>
        </w:rPr>
        <w:t xml:space="preserve"> cannot be evaluated.  Such proposals will be disqualified from further consideration.</w:t>
      </w:r>
    </w:p>
    <w:p w14:paraId="2EA7AABA" w14:textId="77777777" w:rsidR="004358CF" w:rsidRPr="00FB6669" w:rsidRDefault="004358CF" w:rsidP="004358CF">
      <w:pPr>
        <w:pStyle w:val="Heading3"/>
        <w:rPr>
          <w:b w:val="0"/>
          <w:bCs w:val="0"/>
          <w:i w:val="0"/>
          <w:iCs/>
        </w:rPr>
      </w:pPr>
    </w:p>
    <w:bookmarkEnd w:id="58"/>
    <w:p w14:paraId="714D7C61" w14:textId="77777777" w:rsidR="004358CF" w:rsidRPr="006C20B0" w:rsidRDefault="004358CF" w:rsidP="004358CF">
      <w:pPr>
        <w:rPr>
          <w:rFonts w:ascii="Calibri" w:hAnsi="Calibri"/>
          <w:u w:val="single"/>
        </w:rPr>
      </w:pPr>
    </w:p>
    <w:p w14:paraId="44A99B23" w14:textId="77777777" w:rsidR="004358CF" w:rsidRPr="00FB6669" w:rsidRDefault="004358CF" w:rsidP="004358CF">
      <w:pPr>
        <w:pStyle w:val="Header"/>
        <w:tabs>
          <w:tab w:val="clear" w:pos="4320"/>
          <w:tab w:val="clear" w:pos="8640"/>
        </w:tabs>
        <w:rPr>
          <w:sz w:val="28"/>
          <w:szCs w:val="28"/>
        </w:rPr>
      </w:pPr>
      <w:r w:rsidRPr="00FB6669">
        <w:rPr>
          <w:rFonts w:ascii="Arial" w:hAnsi="Arial"/>
          <w:b/>
          <w:sz w:val="28"/>
          <w:szCs w:val="28"/>
        </w:rPr>
        <w:t>Debriefing Procedures</w:t>
      </w:r>
    </w:p>
    <w:p w14:paraId="39B157F8" w14:textId="77777777" w:rsidR="004358CF" w:rsidRPr="006C20B0" w:rsidRDefault="004358CF" w:rsidP="004358CF">
      <w:pPr>
        <w:spacing w:line="276" w:lineRule="auto"/>
        <w:jc w:val="both"/>
        <w:rPr>
          <w:szCs w:val="24"/>
        </w:rPr>
      </w:pPr>
    </w:p>
    <w:p w14:paraId="63889F28" w14:textId="73262481" w:rsidR="004358CF" w:rsidRPr="006C20B0" w:rsidRDefault="004358CF" w:rsidP="004358CF">
      <w:pPr>
        <w:spacing w:line="276" w:lineRule="auto"/>
        <w:jc w:val="both"/>
        <w:rPr>
          <w:szCs w:val="24"/>
        </w:rPr>
      </w:pPr>
      <w:r w:rsidRPr="006C20B0">
        <w:rPr>
          <w:szCs w:val="24"/>
        </w:rPr>
        <w:t xml:space="preserve">All unsuccessful </w:t>
      </w:r>
      <w:r>
        <w:rPr>
          <w:szCs w:val="24"/>
        </w:rPr>
        <w:t>applicants</w:t>
      </w:r>
      <w:r w:rsidRPr="006C20B0">
        <w:rPr>
          <w:szCs w:val="24"/>
        </w:rPr>
        <w:t xml:space="preserve"> may request a debriefing within fi</w:t>
      </w:r>
      <w:r>
        <w:rPr>
          <w:szCs w:val="24"/>
        </w:rPr>
        <w:t>fteen</w:t>
      </w:r>
      <w:r w:rsidRPr="006C20B0">
        <w:rPr>
          <w:szCs w:val="24"/>
        </w:rPr>
        <w:t xml:space="preserve"> (</w:t>
      </w:r>
      <w:r>
        <w:rPr>
          <w:szCs w:val="24"/>
        </w:rPr>
        <w:t>1</w:t>
      </w:r>
      <w:r w:rsidRPr="006C20B0">
        <w:rPr>
          <w:szCs w:val="24"/>
        </w:rPr>
        <w:t xml:space="preserve">5) </w:t>
      </w:r>
      <w:r>
        <w:rPr>
          <w:szCs w:val="24"/>
        </w:rPr>
        <w:t>calendar</w:t>
      </w:r>
      <w:r w:rsidRPr="006C20B0">
        <w:rPr>
          <w:szCs w:val="24"/>
        </w:rPr>
        <w:t xml:space="preserve"> days of receiving notice from NYSED.  Bidders may request a debriefing letter on the selection process regarding this RFP by submitting a written request to the Fiscal Contact person at</w:t>
      </w:r>
      <w:r>
        <w:rPr>
          <w:szCs w:val="24"/>
        </w:rPr>
        <w:t xml:space="preserve"> </w:t>
      </w:r>
      <w:r w:rsidRPr="00AA6FF0">
        <w:rPr>
          <w:szCs w:val="24"/>
        </w:rPr>
        <w:t>CRS2024</w:t>
      </w:r>
      <w:r>
        <w:rPr>
          <w:szCs w:val="24"/>
        </w:rPr>
        <w:t xml:space="preserve">@nysed.gov. </w:t>
      </w:r>
    </w:p>
    <w:p w14:paraId="0B4EA81D" w14:textId="77777777" w:rsidR="004358CF" w:rsidRPr="006C20B0" w:rsidRDefault="004358CF" w:rsidP="004358CF">
      <w:pPr>
        <w:spacing w:line="276" w:lineRule="auto"/>
        <w:jc w:val="both"/>
        <w:rPr>
          <w:szCs w:val="24"/>
        </w:rPr>
      </w:pPr>
    </w:p>
    <w:p w14:paraId="63940732" w14:textId="77777777" w:rsidR="004358CF" w:rsidRPr="006C20B0" w:rsidRDefault="004358CF" w:rsidP="004358CF">
      <w:pPr>
        <w:spacing w:line="276" w:lineRule="auto"/>
        <w:jc w:val="both"/>
        <w:rPr>
          <w:szCs w:val="24"/>
        </w:rPr>
      </w:pPr>
      <w:r w:rsidRPr="006C20B0">
        <w:rPr>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40E4FEE0" w14:textId="77777777" w:rsidR="004358CF" w:rsidRPr="00A44C99" w:rsidRDefault="004358CF" w:rsidP="004358CF">
      <w:pPr>
        <w:jc w:val="both"/>
        <w:rPr>
          <w:rFonts w:cs="Arial"/>
          <w:b/>
          <w:szCs w:val="24"/>
        </w:rPr>
      </w:pPr>
    </w:p>
    <w:p w14:paraId="2C12BEED" w14:textId="77777777" w:rsidR="004358CF" w:rsidRPr="00FB6669" w:rsidRDefault="004358CF" w:rsidP="004358CF">
      <w:pPr>
        <w:pStyle w:val="Header"/>
        <w:tabs>
          <w:tab w:val="clear" w:pos="4320"/>
          <w:tab w:val="clear" w:pos="8640"/>
        </w:tabs>
        <w:rPr>
          <w:sz w:val="28"/>
          <w:szCs w:val="28"/>
        </w:rPr>
      </w:pPr>
      <w:r w:rsidRPr="00FB6669">
        <w:rPr>
          <w:rFonts w:ascii="Arial" w:hAnsi="Arial"/>
          <w:b/>
          <w:sz w:val="28"/>
          <w:szCs w:val="28"/>
        </w:rPr>
        <w:t>Contract Award Protest Procedures</w:t>
      </w:r>
    </w:p>
    <w:p w14:paraId="663364FC" w14:textId="77777777" w:rsidR="004358CF" w:rsidRPr="00D4309E" w:rsidRDefault="004358CF" w:rsidP="004358CF">
      <w:pPr>
        <w:jc w:val="both"/>
        <w:rPr>
          <w:rFonts w:cs="Arial"/>
          <w:szCs w:val="24"/>
        </w:rPr>
      </w:pPr>
    </w:p>
    <w:p w14:paraId="5CB5FE0C" w14:textId="77777777" w:rsidR="004358CF" w:rsidRPr="00D4309E" w:rsidRDefault="004358CF" w:rsidP="004358CF">
      <w:pPr>
        <w:jc w:val="both"/>
        <w:rPr>
          <w:rFonts w:cs="Arial"/>
          <w:szCs w:val="24"/>
        </w:rPr>
      </w:pPr>
      <w:r w:rsidRPr="00D4309E">
        <w:rPr>
          <w:rFonts w:cs="Arial"/>
          <w:szCs w:val="24"/>
        </w:rPr>
        <w:t xml:space="preserve">Applicants who receive a notice of non-award </w:t>
      </w:r>
      <w:r>
        <w:rPr>
          <w:rFonts w:cs="Arial"/>
          <w:szCs w:val="24"/>
        </w:rPr>
        <w:t xml:space="preserve">or disqualification </w:t>
      </w:r>
      <w:r w:rsidRPr="00D4309E">
        <w:rPr>
          <w:rFonts w:cs="Arial"/>
          <w:szCs w:val="24"/>
        </w:rPr>
        <w:t>may protest the NYSED award decision subject to the following:</w:t>
      </w:r>
    </w:p>
    <w:p w14:paraId="4CDFFEC8" w14:textId="77777777" w:rsidR="004358CF" w:rsidRPr="00D4309E" w:rsidRDefault="004358CF" w:rsidP="004358CF">
      <w:pPr>
        <w:jc w:val="both"/>
        <w:rPr>
          <w:rFonts w:cs="Arial"/>
          <w:szCs w:val="24"/>
        </w:rPr>
      </w:pPr>
    </w:p>
    <w:p w14:paraId="483E1220" w14:textId="77777777" w:rsidR="004358CF" w:rsidRPr="00D4309E" w:rsidRDefault="004358CF" w:rsidP="004358CF">
      <w:pPr>
        <w:jc w:val="both"/>
        <w:rPr>
          <w:rFonts w:cs="Arial"/>
          <w:szCs w:val="24"/>
        </w:rPr>
      </w:pPr>
      <w:r w:rsidRPr="00D4309E">
        <w:rPr>
          <w:rFonts w:cs="Arial"/>
          <w:szCs w:val="24"/>
        </w:rPr>
        <w:tab/>
        <w:t>1. The protest must be in writing and must contain specific factual and/or legal allegations setting forth the basis on which the protesting party challenges the contract award by NYSED.</w:t>
      </w:r>
    </w:p>
    <w:p w14:paraId="104A3CCE" w14:textId="77777777" w:rsidR="004358CF" w:rsidRPr="00D4309E" w:rsidRDefault="004358CF" w:rsidP="004358CF">
      <w:pPr>
        <w:jc w:val="both"/>
        <w:rPr>
          <w:rFonts w:cs="Arial"/>
          <w:szCs w:val="24"/>
        </w:rPr>
      </w:pPr>
    </w:p>
    <w:p w14:paraId="0B0B62E3" w14:textId="0FAE7821" w:rsidR="004358CF" w:rsidRPr="00D4309E" w:rsidRDefault="004358CF" w:rsidP="004358CF">
      <w:pPr>
        <w:jc w:val="both"/>
        <w:rPr>
          <w:rFonts w:cs="Arial"/>
          <w:szCs w:val="24"/>
        </w:rPr>
      </w:pPr>
      <w:r w:rsidRPr="00D4309E">
        <w:rPr>
          <w:rFonts w:cs="Arial"/>
          <w:szCs w:val="24"/>
        </w:rPr>
        <w:tab/>
        <w:t>2.  The protest must be filed within ten (10) business days of receipt of a debriefing</w:t>
      </w:r>
      <w:r>
        <w:rPr>
          <w:rFonts w:cs="Arial"/>
          <w:szCs w:val="24"/>
        </w:rPr>
        <w:t xml:space="preserve"> or </w:t>
      </w:r>
      <w:r w:rsidRPr="00D536B0">
        <w:rPr>
          <w:rFonts w:cs="Arial"/>
          <w:szCs w:val="24"/>
        </w:rPr>
        <w:t>disqualification</w:t>
      </w:r>
      <w:r w:rsidRPr="00D4309E">
        <w:rPr>
          <w:rFonts w:cs="Arial"/>
          <w:szCs w:val="24"/>
        </w:rPr>
        <w:t xml:space="preserve"> letter.  The protest letter must be filed with</w:t>
      </w:r>
      <w:r>
        <w:rPr>
          <w:rFonts w:cs="Arial"/>
          <w:szCs w:val="24"/>
        </w:rPr>
        <w:t xml:space="preserve"> </w:t>
      </w:r>
      <w:hyperlink r:id="rId33" w:history="1">
        <w:r w:rsidR="00A402C7" w:rsidRPr="00A402C7">
          <w:rPr>
            <w:rStyle w:val="Hyperlink"/>
            <w:rFonts w:cs="Arial"/>
            <w:szCs w:val="24"/>
          </w:rPr>
          <w:t>CRS2024@nysed.gov</w:t>
        </w:r>
      </w:hyperlink>
      <w:r>
        <w:rPr>
          <w:rFonts w:cs="Arial"/>
          <w:szCs w:val="24"/>
        </w:rPr>
        <w:t>.</w:t>
      </w:r>
    </w:p>
    <w:p w14:paraId="4EDD4CD8" w14:textId="77777777" w:rsidR="004358CF" w:rsidRPr="00D4309E" w:rsidRDefault="004358CF" w:rsidP="004358CF">
      <w:pPr>
        <w:jc w:val="both"/>
        <w:rPr>
          <w:rFonts w:cs="Arial"/>
          <w:szCs w:val="24"/>
        </w:rPr>
      </w:pPr>
    </w:p>
    <w:p w14:paraId="1AD9E505" w14:textId="77777777" w:rsidR="004358CF" w:rsidRPr="00D4309E" w:rsidRDefault="004358CF" w:rsidP="004358CF">
      <w:pPr>
        <w:jc w:val="both"/>
        <w:rPr>
          <w:rFonts w:cs="Arial"/>
          <w:szCs w:val="24"/>
        </w:rPr>
      </w:pPr>
    </w:p>
    <w:p w14:paraId="3433AF88" w14:textId="77777777" w:rsidR="004358CF" w:rsidRPr="00D4309E" w:rsidRDefault="004358CF" w:rsidP="004358CF">
      <w:pPr>
        <w:jc w:val="both"/>
        <w:rPr>
          <w:rFonts w:cs="Arial"/>
          <w:szCs w:val="24"/>
        </w:rPr>
      </w:pPr>
      <w:r w:rsidRPr="00D4309E">
        <w:rPr>
          <w:rFonts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Pr>
          <w:rFonts w:cs="Arial"/>
          <w:szCs w:val="24"/>
        </w:rPr>
        <w:t>ten</w:t>
      </w:r>
      <w:r w:rsidRPr="00D4309E">
        <w:rPr>
          <w:rFonts w:cs="Arial"/>
          <w:szCs w:val="24"/>
        </w:rPr>
        <w:t xml:space="preserve"> (</w:t>
      </w:r>
      <w:r>
        <w:rPr>
          <w:rFonts w:cs="Arial"/>
          <w:szCs w:val="24"/>
        </w:rPr>
        <w:t>10</w:t>
      </w:r>
      <w:r w:rsidRPr="00D4309E">
        <w:rPr>
          <w:rFonts w:cs="Arial"/>
          <w:szCs w:val="24"/>
        </w:rPr>
        <w:t>) business days of the receipt of the protest.  The original protest and decision will be filed with OSC when the contract procurement record is submitted for approval and CAU will advise OSC that a protest was filed.</w:t>
      </w:r>
    </w:p>
    <w:p w14:paraId="3DE1CF85" w14:textId="77777777" w:rsidR="004358CF" w:rsidRPr="00D4309E" w:rsidRDefault="004358CF" w:rsidP="004358CF">
      <w:pPr>
        <w:jc w:val="both"/>
        <w:rPr>
          <w:rFonts w:cs="Arial"/>
          <w:szCs w:val="24"/>
        </w:rPr>
      </w:pPr>
    </w:p>
    <w:p w14:paraId="1AE2F65D" w14:textId="77777777" w:rsidR="004358CF" w:rsidRPr="00D4309E" w:rsidRDefault="004358CF" w:rsidP="004358CF">
      <w:pPr>
        <w:ind w:firstLine="720"/>
        <w:jc w:val="both"/>
        <w:rPr>
          <w:rFonts w:cs="Arial"/>
          <w:szCs w:val="24"/>
        </w:rPr>
      </w:pPr>
      <w:r w:rsidRPr="00D4309E">
        <w:rPr>
          <w:rFonts w:cs="Arial"/>
          <w:szCs w:val="24"/>
        </w:rPr>
        <w:t>4.  The NYSED Contract Administration Unit (CAU) may summarily deny a protest that fails to contain specific factual or legal allegations, or where the protest only raises issues of law that have already been decided by the courts.</w:t>
      </w:r>
    </w:p>
    <w:p w14:paraId="1012077C" w14:textId="77777777" w:rsidR="004358CF" w:rsidRPr="00BE7FB7" w:rsidRDefault="004358CF" w:rsidP="004358CF">
      <w:pPr>
        <w:pStyle w:val="Header"/>
        <w:tabs>
          <w:tab w:val="clear" w:pos="4320"/>
          <w:tab w:val="clear" w:pos="8640"/>
        </w:tabs>
        <w:rPr>
          <w:rFonts w:ascii="Arial" w:hAnsi="Arial" w:cs="Arial"/>
          <w:b/>
          <w:sz w:val="28"/>
        </w:rPr>
      </w:pPr>
    </w:p>
    <w:p w14:paraId="1EB5CE48" w14:textId="77777777" w:rsidR="004358CF" w:rsidRPr="00E611A4" w:rsidRDefault="004358CF" w:rsidP="004358CF">
      <w:pPr>
        <w:pStyle w:val="Header"/>
        <w:tabs>
          <w:tab w:val="clear" w:pos="4320"/>
          <w:tab w:val="clear" w:pos="8640"/>
        </w:tabs>
      </w:pPr>
      <w:r w:rsidRPr="00FB6669">
        <w:rPr>
          <w:rFonts w:ascii="Arial" w:hAnsi="Arial" w:cs="Arial"/>
          <w:b/>
          <w:bCs/>
          <w:sz w:val="28"/>
          <w:szCs w:val="28"/>
        </w:rPr>
        <w:t xml:space="preserve">Vendor </w:t>
      </w:r>
      <w:r w:rsidRPr="00FB6669">
        <w:rPr>
          <w:rFonts w:ascii="Arial" w:hAnsi="Arial"/>
          <w:b/>
          <w:sz w:val="28"/>
          <w:szCs w:val="28"/>
        </w:rPr>
        <w:t>Responsibility</w:t>
      </w:r>
    </w:p>
    <w:p w14:paraId="3FB75668" w14:textId="77777777" w:rsidR="004358CF" w:rsidRPr="00D4309E" w:rsidRDefault="004358CF" w:rsidP="004358CF">
      <w:pPr>
        <w:jc w:val="both"/>
        <w:rPr>
          <w:rFonts w:cs="Arial"/>
          <w:szCs w:val="24"/>
        </w:rPr>
      </w:pPr>
    </w:p>
    <w:p w14:paraId="777A9ABC" w14:textId="77777777" w:rsidR="004358CF" w:rsidRPr="00D4309E" w:rsidRDefault="004358CF" w:rsidP="004358CF">
      <w:pPr>
        <w:pStyle w:val="Header"/>
        <w:tabs>
          <w:tab w:val="clear" w:pos="4320"/>
          <w:tab w:val="clear" w:pos="8640"/>
        </w:tabs>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Pr>
          <w:rFonts w:ascii="Arial" w:hAnsi="Arial" w:cs="Arial"/>
          <w:szCs w:val="24"/>
        </w:rPr>
        <w:t xml:space="preserve"> </w:t>
      </w:r>
      <w:r w:rsidRPr="00D4309E">
        <w:rPr>
          <w:rFonts w:ascii="Arial" w:hAnsi="Arial" w:cs="Arial"/>
          <w:szCs w:val="24"/>
        </w:rPr>
        <w:t xml:space="preserve">- both organizational and financial; and previous performance. Before an award of $100,000 or greater can be made to a covered entity, the entity will be required to complete and submit </w:t>
      </w:r>
      <w:r w:rsidRPr="00D4309E">
        <w:rPr>
          <w:rFonts w:ascii="Arial" w:hAnsi="Arial" w:cs="Arial"/>
          <w:szCs w:val="24"/>
        </w:rPr>
        <w:lastRenderedPageBreak/>
        <w:t>a Vendor Responsibility Questionnaire.  School districts, Charter Schools, BOCES, public colleges and universities, public libraries, and the Research Foundation for SUNY and CUNY are some of the exempt entities.  For a complete list, see</w:t>
      </w:r>
      <w:r>
        <w:rPr>
          <w:rFonts w:ascii="Arial" w:hAnsi="Arial" w:cs="Arial"/>
          <w:szCs w:val="24"/>
        </w:rPr>
        <w:t xml:space="preserve"> </w:t>
      </w:r>
      <w:hyperlink r:id="rId34" w:history="1">
        <w:r w:rsidRPr="00557BF5">
          <w:rPr>
            <w:rStyle w:val="Hyperlink"/>
            <w:rFonts w:ascii="Arial" w:hAnsi="Arial" w:cs="Arial"/>
            <w:szCs w:val="24"/>
          </w:rPr>
          <w:t>OSC's website</w:t>
        </w:r>
      </w:hyperlink>
      <w:r w:rsidRPr="00D4309E">
        <w:rPr>
          <w:rFonts w:ascii="Arial" w:hAnsi="Arial" w:cs="Arial"/>
          <w:szCs w:val="24"/>
        </w:rPr>
        <w:t>.</w:t>
      </w:r>
    </w:p>
    <w:p w14:paraId="358F1F06" w14:textId="77777777" w:rsidR="004358CF" w:rsidRPr="00D4309E" w:rsidRDefault="004358CF" w:rsidP="004358CF">
      <w:pPr>
        <w:pStyle w:val="Default"/>
        <w:jc w:val="both"/>
        <w:rPr>
          <w:color w:val="auto"/>
        </w:rPr>
      </w:pPr>
    </w:p>
    <w:p w14:paraId="4EA6056A" w14:textId="77777777" w:rsidR="004358CF" w:rsidRPr="008430FD" w:rsidRDefault="004358CF" w:rsidP="004358CF">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VendRep System. </w:t>
      </w:r>
      <w:r w:rsidRPr="008430FD">
        <w:t xml:space="preserve"> </w:t>
      </w:r>
      <w:r w:rsidRPr="008430FD">
        <w:rPr>
          <w:color w:val="auto"/>
          <w:szCs w:val="20"/>
        </w:rPr>
        <w:t>To enroll in and use the New York State VendRep System</w:t>
      </w:r>
      <w:r w:rsidRPr="008430FD">
        <w:t>,</w:t>
      </w:r>
      <w:r w:rsidRPr="008430FD">
        <w:rPr>
          <w:color w:val="auto"/>
          <w:szCs w:val="20"/>
        </w:rPr>
        <w:t xml:space="preserve"> see the </w:t>
      </w:r>
      <w:hyperlink r:id="rId35" w:history="1">
        <w:r w:rsidRPr="00455ED3">
          <w:rPr>
            <w:rStyle w:val="Hyperlink"/>
          </w:rPr>
          <w:t>VendRep System Instructions</w:t>
        </w:r>
      </w:hyperlink>
      <w:r>
        <w:rPr>
          <w:rStyle w:val="Hyperlink"/>
        </w:rPr>
        <w:t xml:space="preserve"> </w:t>
      </w:r>
      <w:r w:rsidRPr="008430FD">
        <w:rPr>
          <w:color w:val="auto"/>
        </w:rPr>
        <w:t xml:space="preserve">or go directly to the </w:t>
      </w:r>
      <w:hyperlink r:id="rId36" w:history="1">
        <w:r w:rsidRPr="00E611A4">
          <w:rPr>
            <w:rStyle w:val="Hyperlink"/>
          </w:rPr>
          <w:t>VendRep System online</w:t>
        </w:r>
      </w:hyperlink>
      <w:r>
        <w:rPr>
          <w:color w:val="auto"/>
        </w:rPr>
        <w:t>.</w:t>
      </w:r>
    </w:p>
    <w:p w14:paraId="522AA459" w14:textId="77777777" w:rsidR="004358CF" w:rsidRPr="00D4309E" w:rsidRDefault="004358CF" w:rsidP="004358CF">
      <w:pPr>
        <w:pStyle w:val="Default"/>
        <w:jc w:val="both"/>
        <w:rPr>
          <w:color w:val="auto"/>
        </w:rPr>
      </w:pPr>
    </w:p>
    <w:p w14:paraId="48EFD94D" w14:textId="77777777" w:rsidR="004358CF" w:rsidRPr="00D4309E" w:rsidRDefault="004358CF" w:rsidP="004358CF">
      <w:pPr>
        <w:pStyle w:val="Default"/>
        <w:jc w:val="both"/>
        <w:rPr>
          <w:color w:val="auto"/>
        </w:rPr>
      </w:pPr>
      <w:r w:rsidRPr="00D4309E">
        <w:rPr>
          <w:color w:val="auto"/>
        </w:rPr>
        <w:t xml:space="preserve">Vendors must provide their New York State Vendor Identification Number when enrolling.  To request assignment of a Vendor ID or for VendRep System assistance, contact the </w:t>
      </w:r>
      <w:hyperlink r:id="rId37" w:history="1">
        <w:r w:rsidRPr="00C94B5A">
          <w:rPr>
            <w:rStyle w:val="Hyperlink"/>
          </w:rPr>
          <w:t>Office of the State Comptroller’s Help Desk</w:t>
        </w:r>
      </w:hyperlink>
      <w:r w:rsidRPr="00D4309E">
        <w:rPr>
          <w:color w:val="auto"/>
        </w:rPr>
        <w:t xml:space="preserve"> at 866-370-4672 or 518-408-4672 or by email at </w:t>
      </w:r>
      <w:hyperlink r:id="rId38" w:history="1">
        <w:r w:rsidRPr="00CB24F4">
          <w:rPr>
            <w:rStyle w:val="Hyperlink"/>
          </w:rPr>
          <w:t>ITServiceDesk@osc.ny.gov</w:t>
        </w:r>
      </w:hyperlink>
      <w:r w:rsidRPr="00CB22C2">
        <w:rPr>
          <w:color w:val="auto"/>
        </w:rPr>
        <w:t>.</w:t>
      </w:r>
    </w:p>
    <w:p w14:paraId="34703930" w14:textId="77777777" w:rsidR="004358CF" w:rsidRPr="00D4309E" w:rsidRDefault="004358CF" w:rsidP="004358CF">
      <w:pPr>
        <w:pStyle w:val="Default"/>
        <w:jc w:val="both"/>
        <w:rPr>
          <w:color w:val="auto"/>
        </w:rPr>
      </w:pPr>
    </w:p>
    <w:p w14:paraId="504EB496" w14:textId="77777777" w:rsidR="004358CF" w:rsidRPr="00D4309E" w:rsidRDefault="004358CF" w:rsidP="004358CF">
      <w:pPr>
        <w:pStyle w:val="Default"/>
        <w:jc w:val="both"/>
        <w:rPr>
          <w:color w:val="auto"/>
        </w:rPr>
      </w:pPr>
      <w:r w:rsidRPr="00D4309E">
        <w:rPr>
          <w:color w:val="auto"/>
        </w:rPr>
        <w:t xml:space="preserve">Vendors opting to complete and submit a paper questionnaire can obtain the appropriate questionnaire from the </w:t>
      </w:r>
      <w:hyperlink r:id="rId39" w:history="1">
        <w:r w:rsidRPr="00E611A4">
          <w:rPr>
            <w:rStyle w:val="Hyperlink"/>
          </w:rPr>
          <w:t>VendRep website</w:t>
        </w:r>
      </w:hyperlink>
      <w:r w:rsidRPr="00D4309E">
        <w:rPr>
          <w:color w:val="auto"/>
        </w:rPr>
        <w:t xml:space="preserve"> or may contact NYSED or the Office of the State Comptroller’s Help Desk for a copy of the paper form.</w:t>
      </w:r>
    </w:p>
    <w:p w14:paraId="7672C9A3" w14:textId="77777777" w:rsidR="004358CF" w:rsidRPr="00D4309E" w:rsidRDefault="004358CF" w:rsidP="004358CF">
      <w:pPr>
        <w:pStyle w:val="Default"/>
        <w:jc w:val="both"/>
        <w:rPr>
          <w:color w:val="auto"/>
        </w:rPr>
      </w:pPr>
    </w:p>
    <w:p w14:paraId="2CAE68AE" w14:textId="77777777" w:rsidR="004358CF" w:rsidRPr="00D4309E" w:rsidRDefault="004358CF" w:rsidP="004358CF">
      <w:pPr>
        <w:rPr>
          <w:rFonts w:cs="Arial"/>
          <w:b/>
          <w:szCs w:val="24"/>
        </w:rPr>
      </w:pPr>
      <w:r w:rsidRPr="00D4309E">
        <w:rPr>
          <w:rFonts w:cs="Arial"/>
          <w:b/>
          <w:szCs w:val="24"/>
        </w:rPr>
        <w:t>Subcontractors:</w:t>
      </w:r>
    </w:p>
    <w:p w14:paraId="39F2956E" w14:textId="77777777" w:rsidR="004358CF" w:rsidRPr="00D4309E" w:rsidRDefault="004358CF" w:rsidP="004358CF">
      <w:pPr>
        <w:rPr>
          <w:rFonts w:cs="Arial"/>
          <w:szCs w:val="24"/>
        </w:rPr>
      </w:pPr>
      <w:r w:rsidRPr="00D4309E">
        <w:rPr>
          <w:rFonts w:cs="Arial"/>
          <w:szCs w:val="24"/>
        </w:rPr>
        <w:t>For vendors using subcontractors, a Vendor Responsibility Questionnaire and a NYSED vendor responsibility review are required for a subcontractor whe</w:t>
      </w:r>
      <w:r>
        <w:rPr>
          <w:rFonts w:cs="Arial"/>
          <w:szCs w:val="24"/>
        </w:rPr>
        <w:t>n</w:t>
      </w:r>
      <w:r w:rsidRPr="00D4309E">
        <w:rPr>
          <w:rFonts w:cs="Arial"/>
          <w:szCs w:val="24"/>
        </w:rPr>
        <w:t xml:space="preserve">: </w:t>
      </w:r>
    </w:p>
    <w:p w14:paraId="2A5B7BF9" w14:textId="77777777" w:rsidR="004358CF" w:rsidRPr="00D4309E" w:rsidRDefault="004358CF" w:rsidP="004358CF">
      <w:pPr>
        <w:rPr>
          <w:rFonts w:cs="Arial"/>
          <w:szCs w:val="24"/>
        </w:rPr>
      </w:pPr>
    </w:p>
    <w:p w14:paraId="12AFBF39" w14:textId="77777777" w:rsidR="004358CF" w:rsidRPr="00D4309E" w:rsidRDefault="004358CF" w:rsidP="004358CF">
      <w:pPr>
        <w:numPr>
          <w:ilvl w:val="0"/>
          <w:numId w:val="1"/>
        </w:numPr>
        <w:rPr>
          <w:rFonts w:cs="Arial"/>
          <w:szCs w:val="24"/>
        </w:rPr>
      </w:pPr>
      <w:r w:rsidRPr="00D4309E">
        <w:rPr>
          <w:rFonts w:cs="Arial"/>
          <w:szCs w:val="24"/>
        </w:rPr>
        <w:t xml:space="preserve">the subcontractor is known at the time of the contract award; </w:t>
      </w:r>
    </w:p>
    <w:p w14:paraId="7B47B749" w14:textId="77777777" w:rsidR="004358CF" w:rsidRDefault="004358CF" w:rsidP="004358CF">
      <w:pPr>
        <w:numPr>
          <w:ilvl w:val="0"/>
          <w:numId w:val="1"/>
        </w:numPr>
        <w:rPr>
          <w:rFonts w:cs="Arial"/>
          <w:szCs w:val="24"/>
        </w:rPr>
      </w:pPr>
      <w:r w:rsidRPr="00D4309E">
        <w:rPr>
          <w:rFonts w:cs="Arial"/>
          <w:szCs w:val="24"/>
        </w:rPr>
        <w:t>the subcontractor is not an entity that is exempt from reporting by OSC; and</w:t>
      </w:r>
    </w:p>
    <w:p w14:paraId="094F5399" w14:textId="77777777" w:rsidR="004358CF" w:rsidRPr="00487120" w:rsidRDefault="004358CF" w:rsidP="004358CF">
      <w:pPr>
        <w:numPr>
          <w:ilvl w:val="0"/>
          <w:numId w:val="1"/>
        </w:numPr>
        <w:rPr>
          <w:rFonts w:cs="Arial"/>
          <w:szCs w:val="24"/>
        </w:rPr>
      </w:pPr>
      <w:r w:rsidRPr="00487120">
        <w:rPr>
          <w:rFonts w:cs="Arial"/>
          <w:szCs w:val="24"/>
        </w:rPr>
        <w:t>the subcontract will equal or exceed $100,000 over the life of the contract</w:t>
      </w:r>
    </w:p>
    <w:p w14:paraId="4346D399" w14:textId="77777777" w:rsidR="004358CF" w:rsidRPr="00BE7FB7" w:rsidRDefault="004358CF" w:rsidP="004358CF">
      <w:pPr>
        <w:ind w:left="360"/>
        <w:rPr>
          <w:rFonts w:cs="Arial"/>
          <w:szCs w:val="24"/>
        </w:rPr>
      </w:pPr>
      <w:bookmarkStart w:id="59" w:name="2"/>
      <w:bookmarkEnd w:id="59"/>
    </w:p>
    <w:p w14:paraId="0F306535" w14:textId="77777777" w:rsidR="004358CF" w:rsidRPr="00E66FBF" w:rsidRDefault="004358CF" w:rsidP="004358CF">
      <w:pPr>
        <w:rPr>
          <w:rFonts w:cs="Arial"/>
          <w:b/>
          <w:sz w:val="28"/>
          <w:szCs w:val="28"/>
        </w:rPr>
      </w:pPr>
      <w:r w:rsidRPr="00E66FBF">
        <w:rPr>
          <w:rFonts w:cs="Arial"/>
          <w:b/>
          <w:sz w:val="28"/>
          <w:szCs w:val="28"/>
        </w:rPr>
        <w:t xml:space="preserve">Public Officer’s Law Section 73 </w:t>
      </w:r>
    </w:p>
    <w:p w14:paraId="4EA766D0" w14:textId="77777777" w:rsidR="004358CF" w:rsidRPr="00BE7FB7" w:rsidRDefault="004358CF" w:rsidP="004358CF"/>
    <w:p w14:paraId="07201B1F" w14:textId="77777777" w:rsidR="004358CF" w:rsidRPr="00BE7FB7" w:rsidRDefault="004358CF" w:rsidP="004358CF">
      <w:pPr>
        <w:rPr>
          <w:rFonts w:cs="Arial"/>
        </w:rPr>
      </w:pPr>
      <w:r w:rsidRPr="00BE7FB7">
        <w:rPr>
          <w:rFonts w:cs="Arial"/>
        </w:rPr>
        <w:t>All bidders must comply with Public Officer’s Law Section 73 (4)(a), as follows:</w:t>
      </w:r>
    </w:p>
    <w:p w14:paraId="75BD3AC4" w14:textId="77777777" w:rsidR="004358CF" w:rsidRPr="00BE7FB7" w:rsidRDefault="004358CF" w:rsidP="004358CF">
      <w:pPr>
        <w:rPr>
          <w:rFonts w:cs="Arial"/>
        </w:rPr>
      </w:pPr>
    </w:p>
    <w:p w14:paraId="77846E7B" w14:textId="77777777" w:rsidR="004358CF" w:rsidRPr="00BE7FB7" w:rsidRDefault="004358CF" w:rsidP="004358CF">
      <w:pPr>
        <w:jc w:val="both"/>
        <w:rPr>
          <w:rFonts w:cs="Arial"/>
        </w:rPr>
      </w:pPr>
      <w:r w:rsidRPr="00BE7FB7">
        <w:rPr>
          <w:rFonts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2E8F5980" w14:textId="77777777" w:rsidR="004358CF" w:rsidRPr="00BE7FB7" w:rsidRDefault="004358CF" w:rsidP="004358CF">
      <w:pPr>
        <w:rPr>
          <w:rFonts w:cs="Arial"/>
        </w:rPr>
      </w:pPr>
    </w:p>
    <w:p w14:paraId="4C693DDE" w14:textId="77777777" w:rsidR="004358CF" w:rsidRPr="00BE7FB7" w:rsidRDefault="004358CF" w:rsidP="004358CF">
      <w:pPr>
        <w:jc w:val="both"/>
        <w:rPr>
          <w:rFonts w:cs="Arial"/>
        </w:rPr>
      </w:pPr>
      <w:r w:rsidRPr="00BE7FB7">
        <w:rPr>
          <w:rFonts w:cs="Arial"/>
        </w:rPr>
        <w:t xml:space="preserve">(i) The term "state officer or employee" shall mean: </w:t>
      </w:r>
    </w:p>
    <w:p w14:paraId="7C775A97" w14:textId="77777777" w:rsidR="004358CF" w:rsidRPr="00BE7FB7" w:rsidRDefault="004358CF" w:rsidP="004358CF">
      <w:pPr>
        <w:jc w:val="both"/>
        <w:rPr>
          <w:rFonts w:cs="Arial"/>
        </w:rPr>
      </w:pPr>
      <w:r w:rsidRPr="00BE7FB7">
        <w:rPr>
          <w:rFonts w:cs="Arial"/>
        </w:rPr>
        <w:t xml:space="preserve">    (i) heads of state departments and their deputies and assistants other than members of the board of regents of the university of the state of New York who receive no compensation or are compensated on a per diem basis; </w:t>
      </w:r>
    </w:p>
    <w:p w14:paraId="09DB571C" w14:textId="77777777" w:rsidR="004358CF" w:rsidRPr="00BE7FB7" w:rsidRDefault="004358CF" w:rsidP="004358CF">
      <w:pPr>
        <w:jc w:val="both"/>
        <w:rPr>
          <w:rFonts w:cs="Arial"/>
        </w:rPr>
      </w:pPr>
      <w:r w:rsidRPr="00BE7FB7">
        <w:rPr>
          <w:rFonts w:cs="Arial"/>
        </w:rPr>
        <w:t xml:space="preserve">    (ii) officers and employees of statewide elected officials; </w:t>
      </w:r>
    </w:p>
    <w:p w14:paraId="3EA97136" w14:textId="77777777" w:rsidR="004358CF" w:rsidRPr="00BE7FB7" w:rsidRDefault="004358CF" w:rsidP="004358CF">
      <w:pPr>
        <w:jc w:val="both"/>
        <w:rPr>
          <w:rFonts w:cs="Arial"/>
        </w:rPr>
      </w:pPr>
      <w:r w:rsidRPr="00BE7FB7">
        <w:rPr>
          <w:rFonts w:cs="Arial"/>
        </w:rPr>
        <w:t xml:space="preserve">   (iii) officers and employees of state departments, boards, bureaus, divisions, commissions, councils or other state agencies other than officers of such boards, commissions or councils who receive no compensation or are compensated on a per diem basis; and </w:t>
      </w:r>
    </w:p>
    <w:p w14:paraId="05690C9F" w14:textId="77777777" w:rsidR="004358CF" w:rsidRPr="00BE7FB7" w:rsidRDefault="004358CF" w:rsidP="004358CF">
      <w:pPr>
        <w:jc w:val="both"/>
        <w:rPr>
          <w:rFonts w:cs="Arial"/>
        </w:rPr>
      </w:pPr>
      <w:r w:rsidRPr="00BE7FB7">
        <w:rPr>
          <w:rFonts w:cs="Arial"/>
        </w:rPr>
        <w:lastRenderedPageBreak/>
        <w:t xml:space="preserve">   (iv) members or directors of public authorities, other than multistate authorities, public benefit corporations and commissions at least one of whose members is appointed by the governor, who receive compensation other than on a per diem basis, and employees of such authorities, corporations and commissions. </w:t>
      </w:r>
    </w:p>
    <w:p w14:paraId="2A15E7BC" w14:textId="77777777" w:rsidR="004358CF" w:rsidRDefault="004358CF" w:rsidP="004358CF">
      <w:pPr>
        <w:rPr>
          <w:rFonts w:cs="Arial"/>
        </w:rPr>
      </w:pPr>
    </w:p>
    <w:p w14:paraId="2567E513" w14:textId="77777777" w:rsidR="004358CF" w:rsidRPr="00B1560E" w:rsidRDefault="004358CF" w:rsidP="004358CF">
      <w:pPr>
        <w:rPr>
          <w:rFonts w:ascii="Tahoma" w:hAnsi="Tahoma" w:cs="Tahoma"/>
          <w:sz w:val="20"/>
        </w:rPr>
      </w:pPr>
      <w:r w:rsidRPr="0054768A">
        <w:rPr>
          <w:rFonts w:cs="Arial"/>
        </w:rPr>
        <w:t xml:space="preserve">Review </w:t>
      </w:r>
      <w:hyperlink r:id="rId40" w:history="1">
        <w:r w:rsidRPr="00393A7C">
          <w:rPr>
            <w:rStyle w:val="Hyperlink"/>
            <w:rFonts w:cs="Arial"/>
          </w:rPr>
          <w:t>Public Officer’s Law Section 73</w:t>
        </w:r>
      </w:hyperlink>
      <w:r w:rsidRPr="00CB22C2">
        <w:rPr>
          <w:rFonts w:cs="Arial"/>
        </w:rPr>
        <w:t>.</w:t>
      </w:r>
    </w:p>
    <w:p w14:paraId="1DCBD236" w14:textId="77777777" w:rsidR="004358CF" w:rsidRPr="00BE7FB7" w:rsidRDefault="004358CF" w:rsidP="004358CF">
      <w:pPr>
        <w:pStyle w:val="Header"/>
        <w:tabs>
          <w:tab w:val="clear" w:pos="4320"/>
          <w:tab w:val="clear" w:pos="8640"/>
        </w:tabs>
        <w:rPr>
          <w:rFonts w:ascii="Arial" w:hAnsi="Arial"/>
          <w:sz w:val="28"/>
        </w:rPr>
      </w:pPr>
    </w:p>
    <w:p w14:paraId="2F4C1FF5" w14:textId="77777777" w:rsidR="004358CF" w:rsidRPr="00E66FBF" w:rsidRDefault="004358CF" w:rsidP="004358CF">
      <w:pPr>
        <w:jc w:val="both"/>
        <w:rPr>
          <w:rFonts w:cs="Arial"/>
          <w:sz w:val="28"/>
          <w:szCs w:val="28"/>
        </w:rPr>
      </w:pPr>
      <w:r w:rsidRPr="00E66FBF">
        <w:rPr>
          <w:rFonts w:cs="Arial"/>
          <w:b/>
          <w:sz w:val="28"/>
          <w:szCs w:val="28"/>
        </w:rPr>
        <w:t>Registration In Federal System for Award Management (SAM)</w:t>
      </w:r>
    </w:p>
    <w:p w14:paraId="1672D8A4" w14:textId="77777777" w:rsidR="004358CF" w:rsidRDefault="004358CF" w:rsidP="004358CF">
      <w:pPr>
        <w:jc w:val="both"/>
        <w:rPr>
          <w:rFonts w:cs="Arial"/>
          <w:szCs w:val="24"/>
        </w:rPr>
      </w:pPr>
    </w:p>
    <w:p w14:paraId="4EEDCEDD" w14:textId="77777777" w:rsidR="004358CF" w:rsidRPr="00D4309E" w:rsidRDefault="004358CF" w:rsidP="004358CF">
      <w:pPr>
        <w:jc w:val="both"/>
        <w:rPr>
          <w:rFonts w:cs="Arial"/>
          <w:szCs w:val="24"/>
        </w:rPr>
      </w:pPr>
      <w:r w:rsidRPr="00D4309E">
        <w:rPr>
          <w:rFonts w:cs="Arial"/>
          <w:szCs w:val="24"/>
        </w:rPr>
        <w:t>In order to be awarded federal funds, an agency must be registered (and then maintain a current registration) in the federal System for Award Management known as SAM (</w:t>
      </w:r>
      <w:hyperlink r:id="rId41" w:history="1">
        <w:r w:rsidRPr="00D4309E">
          <w:rPr>
            <w:rStyle w:val="Hyperlink"/>
            <w:rFonts w:cs="Arial"/>
            <w:szCs w:val="24"/>
          </w:rPr>
          <w:t>http://www.sam.gov</w:t>
        </w:r>
      </w:hyperlink>
      <w:r w:rsidRPr="00D4309E">
        <w:rPr>
          <w:rFonts w:cs="Arial"/>
          <w:szCs w:val="24"/>
        </w:rPr>
        <w:t xml:space="preserve">).  SAM is a government-wide, web-enabled database that collects, validates, stores and disseminates business information about organizations receiving federal funds.  </w:t>
      </w:r>
    </w:p>
    <w:p w14:paraId="1425D279" w14:textId="77777777" w:rsidR="004358CF" w:rsidRDefault="004358CF" w:rsidP="004358CF">
      <w:pPr>
        <w:pStyle w:val="Header"/>
        <w:tabs>
          <w:tab w:val="clear" w:pos="4320"/>
          <w:tab w:val="clear" w:pos="8640"/>
        </w:tabs>
        <w:rPr>
          <w:rFonts w:ascii="Arial" w:hAnsi="Arial" w:cs="Arial"/>
          <w:b/>
          <w:bCs/>
          <w:szCs w:val="24"/>
        </w:rPr>
      </w:pPr>
    </w:p>
    <w:p w14:paraId="0A082BCD" w14:textId="77777777" w:rsidR="004358CF" w:rsidRPr="00E66FBF" w:rsidRDefault="004358CF" w:rsidP="004358CF">
      <w:pPr>
        <w:pStyle w:val="Header"/>
        <w:tabs>
          <w:tab w:val="clear" w:pos="4320"/>
          <w:tab w:val="clear" w:pos="8640"/>
        </w:tabs>
        <w:rPr>
          <w:rFonts w:ascii="Arial" w:hAnsi="Arial" w:cs="Arial"/>
          <w:bCs/>
          <w:sz w:val="28"/>
          <w:szCs w:val="28"/>
        </w:rPr>
      </w:pPr>
      <w:r w:rsidRPr="00E66FBF">
        <w:rPr>
          <w:rFonts w:ascii="Arial" w:hAnsi="Arial" w:cs="Arial"/>
          <w:b/>
          <w:bCs/>
          <w:sz w:val="28"/>
          <w:szCs w:val="28"/>
        </w:rPr>
        <w:t>NYSED Substitute Form W-9</w:t>
      </w:r>
    </w:p>
    <w:p w14:paraId="768501A7" w14:textId="77777777" w:rsidR="004358CF" w:rsidRPr="00BE7FB7" w:rsidRDefault="004358CF" w:rsidP="004358CF">
      <w:pPr>
        <w:pStyle w:val="Header"/>
        <w:tabs>
          <w:tab w:val="clear" w:pos="4320"/>
          <w:tab w:val="clear" w:pos="8640"/>
        </w:tabs>
        <w:rPr>
          <w:rFonts w:ascii="Arial" w:hAnsi="Arial" w:cs="Arial"/>
          <w:szCs w:val="24"/>
        </w:rPr>
      </w:pPr>
    </w:p>
    <w:p w14:paraId="679D6DFC" w14:textId="77777777" w:rsidR="004358CF" w:rsidRPr="00BE7FB7" w:rsidRDefault="004358CF" w:rsidP="004358CF">
      <w:pPr>
        <w:pStyle w:val="Default"/>
        <w:jc w:val="both"/>
        <w:rPr>
          <w:bCs/>
          <w:sz w:val="22"/>
          <w:szCs w:val="22"/>
        </w:rPr>
      </w:pPr>
      <w:r w:rsidRPr="00BE7FB7">
        <w:rPr>
          <w:bCs/>
        </w:rPr>
        <w:t>Any payee/vendor/organization receiving Federal and/or State payments from NYSED must</w:t>
      </w:r>
      <w:r w:rsidRPr="00BE7FB7">
        <w:rPr>
          <w:bCs/>
          <w:sz w:val="22"/>
          <w:szCs w:val="22"/>
        </w:rPr>
        <w:t xml:space="preserve"> complete the NYSED Substitute Form W-9 if they are not yet registered in </w:t>
      </w:r>
      <w:r w:rsidRPr="00BE7FB7">
        <w:rPr>
          <w:bCs/>
        </w:rPr>
        <w:t>the Statewide Financial System</w:t>
      </w:r>
      <w:r w:rsidRPr="00BE7FB7">
        <w:rPr>
          <w:bCs/>
          <w:sz w:val="22"/>
          <w:szCs w:val="22"/>
        </w:rPr>
        <w:t xml:space="preserve"> centralized vendor file.</w:t>
      </w:r>
    </w:p>
    <w:p w14:paraId="1D914260" w14:textId="77777777" w:rsidR="004358CF" w:rsidRPr="00BE7FB7" w:rsidRDefault="004358CF" w:rsidP="004358CF">
      <w:pPr>
        <w:pStyle w:val="Header"/>
        <w:tabs>
          <w:tab w:val="clear" w:pos="4320"/>
          <w:tab w:val="clear" w:pos="8640"/>
        </w:tabs>
        <w:rPr>
          <w:rFonts w:ascii="Arial" w:hAnsi="Arial" w:cs="Arial"/>
          <w:szCs w:val="24"/>
        </w:rPr>
      </w:pPr>
    </w:p>
    <w:p w14:paraId="68AC30F1" w14:textId="77777777" w:rsidR="004358CF" w:rsidRPr="00BE7FB7" w:rsidRDefault="004358CF" w:rsidP="004358CF">
      <w:pPr>
        <w:pStyle w:val="Default"/>
        <w:jc w:val="both"/>
        <w:rPr>
          <w:bCs/>
        </w:rPr>
      </w:pPr>
      <w:r w:rsidRPr="00BE7FB7">
        <w:rPr>
          <w:bCs/>
        </w:rPr>
        <w:t xml:space="preserve">The NYS Education Department (NYSED) is using the NYSED Substitute Form W-9 to obtain certification of a vendor’s Tax Identification Number in order to facilitate a vendor’s registration with the SFS centralized vendor file and to ensure accuracy of information contained therein.  We ask for the information on the NYSED Substitute Form W-9 to carry out the Internal Revenue laws of the United States.  </w:t>
      </w:r>
    </w:p>
    <w:p w14:paraId="30DE861D" w14:textId="77777777" w:rsidR="004358CF" w:rsidRDefault="004358CF" w:rsidP="004358CF">
      <w:pPr>
        <w:jc w:val="both"/>
        <w:rPr>
          <w:rFonts w:cs="Arial"/>
        </w:rPr>
      </w:pPr>
    </w:p>
    <w:p w14:paraId="63CBC3F9" w14:textId="77777777" w:rsidR="004358CF" w:rsidRPr="00E66FBF" w:rsidRDefault="004358CF" w:rsidP="004358CF">
      <w:pPr>
        <w:pStyle w:val="Heading1"/>
        <w:rPr>
          <w:b/>
          <w:bCs/>
        </w:rPr>
      </w:pPr>
      <w:r w:rsidRPr="00E66FBF">
        <w:rPr>
          <w:b/>
          <w:bCs/>
        </w:rPr>
        <w:t>Workers’ Compensation Coverage and Debarment</w:t>
      </w:r>
    </w:p>
    <w:p w14:paraId="1B2A2590"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F11BB">
        <w:rPr>
          <w:rFonts w:ascii="Arial" w:hAnsi="Arial" w:cs="Arial"/>
          <w:i/>
          <w:iCs/>
          <w:sz w:val="24"/>
          <w:szCs w:val="24"/>
        </w:rPr>
        <w:t>prior</w:t>
      </w:r>
      <w:r w:rsidRPr="00CF11BB">
        <w:rPr>
          <w:rFonts w:ascii="Arial" w:hAnsi="Arial" w:cs="Arial"/>
          <w:sz w:val="24"/>
          <w:szCs w:val="24"/>
        </w:rPr>
        <w:t xml:space="preserve"> to issuing any permits or licenses, or </w:t>
      </w:r>
      <w:r w:rsidRPr="00CF11BB">
        <w:rPr>
          <w:rFonts w:ascii="Arial" w:hAnsi="Arial" w:cs="Arial"/>
          <w:i/>
          <w:iCs/>
          <w:sz w:val="24"/>
          <w:szCs w:val="24"/>
        </w:rPr>
        <w:t>prior</w:t>
      </w:r>
      <w:r w:rsidRPr="00CF11BB">
        <w:rPr>
          <w:rFonts w:ascii="Arial" w:hAnsi="Arial" w:cs="Arial"/>
          <w:sz w:val="24"/>
          <w:szCs w:val="24"/>
        </w:rPr>
        <w:t xml:space="preserve"> to entering into contracts.</w:t>
      </w:r>
    </w:p>
    <w:p w14:paraId="3AEFD3B0"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1D98E0A1" w14:textId="77777777" w:rsidR="004358CF" w:rsidRPr="00037115" w:rsidRDefault="004358CF" w:rsidP="004358CF">
      <w:pPr>
        <w:pStyle w:val="NormalWeb"/>
        <w:spacing w:after="240"/>
        <w:jc w:val="both"/>
        <w:rPr>
          <w:rFonts w:ascii="Arial" w:hAnsi="Arial" w:cs="Arial"/>
          <w:sz w:val="24"/>
          <w:szCs w:val="24"/>
        </w:rPr>
      </w:pPr>
      <w:r w:rsidRPr="00CF11BB">
        <w:rPr>
          <w:rFonts w:ascii="Arial" w:hAnsi="Arial" w:cs="Arial"/>
          <w:sz w:val="24"/>
          <w:szCs w:val="24"/>
        </w:rPr>
        <w:t>Under provisions of the 2007 Workers’ Compensation Reform Legislation (WCL Section 141-b), any person, or entity substantially owned by that perso</w:t>
      </w:r>
      <w:r>
        <w:rPr>
          <w:rFonts w:ascii="Arial" w:hAnsi="Arial" w:cs="Arial"/>
          <w:sz w:val="24"/>
          <w:szCs w:val="24"/>
        </w:rPr>
        <w:t>n:</w:t>
      </w:r>
      <w:r w:rsidRPr="00CF11BB">
        <w:rPr>
          <w:rFonts w:ascii="Arial" w:hAnsi="Arial" w:cs="Arial"/>
          <w:sz w:val="24"/>
          <w:szCs w:val="24"/>
        </w:rPr>
        <w:t xml:space="preserve">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0CEE443A" w14:textId="77777777" w:rsidR="004358CF" w:rsidRPr="00CF11BB" w:rsidRDefault="004358CF" w:rsidP="004358CF">
      <w:pPr>
        <w:pStyle w:val="NormalWeb"/>
        <w:jc w:val="both"/>
        <w:rPr>
          <w:rFonts w:ascii="Arial" w:hAnsi="Arial" w:cs="Arial"/>
          <w:sz w:val="24"/>
          <w:szCs w:val="24"/>
        </w:rPr>
      </w:pPr>
      <w:r w:rsidRPr="00CF11BB">
        <w:rPr>
          <w:rFonts w:ascii="Arial" w:hAnsi="Arial" w:cs="Arial"/>
          <w:b/>
          <w:bCs/>
          <w:sz w:val="24"/>
          <w:szCs w:val="24"/>
        </w:rPr>
        <w:lastRenderedPageBreak/>
        <w:t>PROOF OF COVERAGE REQUIREMENTS</w:t>
      </w:r>
      <w:r w:rsidRPr="00CF11BB">
        <w:rPr>
          <w:rFonts w:ascii="Arial" w:hAnsi="Arial" w:cs="Arial"/>
          <w:sz w:val="24"/>
          <w:szCs w:val="24"/>
        </w:rPr>
        <w:t xml:space="preserve"> </w:t>
      </w:r>
    </w:p>
    <w:p w14:paraId="2BBC2057"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6B317714"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b/>
          <w:bCs/>
          <w:i/>
          <w:iCs/>
          <w:sz w:val="24"/>
          <w:szCs w:val="24"/>
        </w:rPr>
        <w:t>Please note – an ACORD form is not acceptable proof of New York State workers’ compensation or disability benefits insurance coverage</w:t>
      </w:r>
      <w:r w:rsidRPr="00CF11BB">
        <w:rPr>
          <w:rFonts w:ascii="Arial" w:hAnsi="Arial" w:cs="Arial"/>
          <w:sz w:val="24"/>
          <w:szCs w:val="24"/>
        </w:rPr>
        <w:t>.</w:t>
      </w:r>
    </w:p>
    <w:p w14:paraId="63B2336C"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b/>
          <w:bCs/>
          <w:sz w:val="24"/>
          <w:szCs w:val="24"/>
        </w:rPr>
        <w:t>Proof of Workers’ Compensation Coverage</w:t>
      </w:r>
      <w:r w:rsidRPr="00CF11BB">
        <w:rPr>
          <w:rFonts w:ascii="Arial" w:hAnsi="Arial" w:cs="Arial"/>
          <w:sz w:val="24"/>
          <w:szCs w:val="24"/>
        </w:rPr>
        <w:t xml:space="preserve"> </w:t>
      </w:r>
    </w:p>
    <w:p w14:paraId="466BAB7F"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2B9F0B3E" w14:textId="77777777" w:rsidR="004358CF" w:rsidRPr="00CF11BB" w:rsidRDefault="004358CF">
      <w:pPr>
        <w:numPr>
          <w:ilvl w:val="0"/>
          <w:numId w:val="33"/>
        </w:numPr>
        <w:spacing w:before="100" w:beforeAutospacing="1" w:after="100" w:afterAutospacing="1"/>
        <w:jc w:val="both"/>
        <w:rPr>
          <w:rFonts w:cs="Arial"/>
          <w:color w:val="000000"/>
        </w:rPr>
      </w:pPr>
      <w:r w:rsidRPr="00CF11BB">
        <w:rPr>
          <w:rFonts w:cs="Arial"/>
          <w:b/>
          <w:bCs/>
          <w:color w:val="000000"/>
        </w:rPr>
        <w:t>Form C-105.2</w:t>
      </w:r>
      <w:r w:rsidRPr="00CF11BB">
        <w:rPr>
          <w:rFonts w:cs="Arial"/>
          <w:color w:val="000000"/>
        </w:rPr>
        <w:t xml:space="preserve"> – Certificate of Workers’ Compensation Insurance issued by private insurance carriers, or </w:t>
      </w:r>
      <w:r w:rsidRPr="00CF11BB">
        <w:rPr>
          <w:rFonts w:cs="Arial"/>
          <w:b/>
          <w:bCs/>
          <w:color w:val="000000"/>
        </w:rPr>
        <w:t>Form U-26.3</w:t>
      </w:r>
      <w:r w:rsidRPr="00CF11BB">
        <w:rPr>
          <w:rFonts w:cs="Arial"/>
          <w:color w:val="000000"/>
        </w:rPr>
        <w:t xml:space="preserve"> issued by the State Insurance Fund; or</w:t>
      </w:r>
    </w:p>
    <w:p w14:paraId="0F7F16C7" w14:textId="77777777" w:rsidR="004358CF" w:rsidRPr="00CF11BB" w:rsidRDefault="004358CF">
      <w:pPr>
        <w:numPr>
          <w:ilvl w:val="0"/>
          <w:numId w:val="34"/>
        </w:numPr>
        <w:spacing w:before="100" w:beforeAutospacing="1" w:after="100" w:afterAutospacing="1"/>
        <w:jc w:val="both"/>
        <w:rPr>
          <w:rFonts w:cs="Arial"/>
          <w:color w:val="000000"/>
        </w:rPr>
      </w:pPr>
      <w:r w:rsidRPr="00CF11BB">
        <w:rPr>
          <w:rFonts w:cs="Arial"/>
          <w:b/>
          <w:bCs/>
          <w:color w:val="000000"/>
        </w:rPr>
        <w:t>Form SI-12</w:t>
      </w:r>
      <w:r w:rsidRPr="00CF11BB">
        <w:rPr>
          <w:rFonts w:cs="Arial"/>
          <w:color w:val="000000"/>
        </w:rPr>
        <w:t xml:space="preserve">– Certificate of Workers’ Compensation Self-Insurance; or </w:t>
      </w:r>
      <w:r w:rsidRPr="00CF11BB">
        <w:rPr>
          <w:rFonts w:cs="Arial"/>
          <w:b/>
          <w:bCs/>
          <w:color w:val="000000"/>
        </w:rPr>
        <w:t>Form GSI-105.2</w:t>
      </w:r>
      <w:r w:rsidRPr="00CF11BB">
        <w:rPr>
          <w:rFonts w:cs="Arial"/>
          <w:color w:val="000000"/>
        </w:rPr>
        <w:t xml:space="preserve"> Certificate of Participation in Workers’ Compensation Group Self-Insurance; or</w:t>
      </w:r>
    </w:p>
    <w:p w14:paraId="19998E30" w14:textId="77777777" w:rsidR="004358CF" w:rsidRPr="00CF11BB" w:rsidRDefault="004358CF">
      <w:pPr>
        <w:numPr>
          <w:ilvl w:val="0"/>
          <w:numId w:val="35"/>
        </w:numPr>
        <w:spacing w:before="100" w:beforeAutospacing="1" w:after="100" w:afterAutospacing="1"/>
        <w:jc w:val="both"/>
        <w:rPr>
          <w:rFonts w:cs="Arial"/>
          <w:color w:val="000000"/>
        </w:rPr>
      </w:pPr>
      <w:r w:rsidRPr="00CF11BB">
        <w:rPr>
          <w:rFonts w:cs="Arial"/>
          <w:b/>
          <w:bCs/>
          <w:color w:val="000000"/>
        </w:rPr>
        <w:t>CE-200</w:t>
      </w:r>
      <w:r w:rsidRPr="00CF11BB">
        <w:rPr>
          <w:rFonts w:cs="Arial"/>
          <w:color w:val="000000"/>
        </w:rPr>
        <w:t>– Certificate of Attestation of Exemption from NYS Workers’ Compensation and/or Disability Benefits Coverage.</w:t>
      </w:r>
    </w:p>
    <w:p w14:paraId="32F07C43"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b/>
          <w:bCs/>
          <w:sz w:val="24"/>
          <w:szCs w:val="24"/>
        </w:rPr>
        <w:t>Proof of Disability Benefits Coverage</w:t>
      </w:r>
      <w:r w:rsidRPr="00CF11BB">
        <w:rPr>
          <w:rFonts w:ascii="Arial" w:hAnsi="Arial" w:cs="Arial"/>
          <w:sz w:val="24"/>
          <w:szCs w:val="24"/>
        </w:rPr>
        <w:t xml:space="preserve"> </w:t>
      </w:r>
    </w:p>
    <w:p w14:paraId="4EDBF25A" w14:textId="77777777" w:rsidR="004358CF" w:rsidRPr="00CF11BB" w:rsidRDefault="004358CF" w:rsidP="004358CF">
      <w:pPr>
        <w:pStyle w:val="NormalWeb"/>
        <w:jc w:val="both"/>
        <w:rPr>
          <w:rFonts w:ascii="Arial" w:hAnsi="Arial" w:cs="Arial"/>
          <w:sz w:val="24"/>
          <w:szCs w:val="24"/>
        </w:rPr>
      </w:pPr>
      <w:r w:rsidRPr="00CF11BB">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66ED42A1" w14:textId="77777777" w:rsidR="004358CF" w:rsidRPr="00CF11BB" w:rsidRDefault="004358CF">
      <w:pPr>
        <w:numPr>
          <w:ilvl w:val="0"/>
          <w:numId w:val="36"/>
        </w:numPr>
        <w:spacing w:before="100" w:beforeAutospacing="1" w:after="100" w:afterAutospacing="1"/>
        <w:jc w:val="both"/>
        <w:rPr>
          <w:rFonts w:cs="Arial"/>
          <w:color w:val="000000"/>
        </w:rPr>
      </w:pPr>
      <w:r w:rsidRPr="00CF11BB">
        <w:rPr>
          <w:rFonts w:cs="Arial"/>
          <w:b/>
          <w:bCs/>
          <w:color w:val="000000"/>
        </w:rPr>
        <w:t>Form DB-120.1</w:t>
      </w:r>
      <w:r w:rsidRPr="00CF11BB">
        <w:rPr>
          <w:rFonts w:cs="Arial"/>
          <w:color w:val="000000"/>
        </w:rPr>
        <w:t xml:space="preserve"> - Certificate of Disability Benefits Insurance; or</w:t>
      </w:r>
    </w:p>
    <w:p w14:paraId="372215D2" w14:textId="77777777" w:rsidR="004358CF" w:rsidRPr="00CF11BB" w:rsidRDefault="004358CF">
      <w:pPr>
        <w:numPr>
          <w:ilvl w:val="0"/>
          <w:numId w:val="37"/>
        </w:numPr>
        <w:spacing w:before="100" w:beforeAutospacing="1" w:after="100" w:afterAutospacing="1"/>
        <w:jc w:val="both"/>
        <w:rPr>
          <w:rFonts w:cs="Arial"/>
          <w:color w:val="000000"/>
        </w:rPr>
      </w:pPr>
      <w:r w:rsidRPr="00CF11BB">
        <w:rPr>
          <w:rFonts w:cs="Arial"/>
          <w:b/>
          <w:bCs/>
          <w:color w:val="000000"/>
        </w:rPr>
        <w:t>Form DB-155</w:t>
      </w:r>
      <w:r w:rsidRPr="00CF11BB">
        <w:rPr>
          <w:rFonts w:cs="Arial"/>
          <w:color w:val="000000"/>
        </w:rPr>
        <w:t>- Certificate of Disability Benefits Self-Insurance; or</w:t>
      </w:r>
    </w:p>
    <w:p w14:paraId="31ABF261" w14:textId="77777777" w:rsidR="004358CF" w:rsidRPr="00F46B70" w:rsidRDefault="004358CF">
      <w:pPr>
        <w:numPr>
          <w:ilvl w:val="0"/>
          <w:numId w:val="38"/>
        </w:numPr>
        <w:spacing w:before="100" w:beforeAutospacing="1" w:after="100" w:afterAutospacing="1"/>
        <w:rPr>
          <w:rFonts w:cs="Arial"/>
          <w:color w:val="000000"/>
        </w:rPr>
      </w:pPr>
      <w:r w:rsidRPr="00CF11BB">
        <w:rPr>
          <w:rFonts w:cs="Arial"/>
          <w:b/>
          <w:bCs/>
          <w:color w:val="000000"/>
        </w:rPr>
        <w:t>CE-200</w:t>
      </w:r>
      <w:r w:rsidRPr="00CF11BB">
        <w:rPr>
          <w:rFonts w:cs="Arial"/>
          <w:color w:val="000000"/>
        </w:rPr>
        <w:t>– Certificate of Attestation of Exemption from New York State Workers’ Compensation and/or Disability Benefits Coverage.</w:t>
      </w:r>
      <w:r>
        <w:rPr>
          <w:rFonts w:cs="Arial"/>
          <w:color w:val="000000"/>
        </w:rPr>
        <w:br/>
      </w:r>
    </w:p>
    <w:p w14:paraId="2C7E4BF4" w14:textId="77777777" w:rsidR="004358CF" w:rsidRPr="00CE2420" w:rsidRDefault="004358CF" w:rsidP="004358CF">
      <w:pPr>
        <w:pStyle w:val="NormalWeb"/>
        <w:spacing w:after="240"/>
        <w:jc w:val="both"/>
        <w:rPr>
          <w:rFonts w:ascii="Arial" w:hAnsi="Arial" w:cs="Arial"/>
          <w:color w:val="000000"/>
          <w:sz w:val="24"/>
        </w:rPr>
      </w:pPr>
      <w:r w:rsidRPr="00CE2420">
        <w:rPr>
          <w:rFonts w:ascii="Arial" w:hAnsi="Arial" w:cs="Arial"/>
          <w:color w:val="000000"/>
          <w:sz w:val="24"/>
        </w:rPr>
        <w:t xml:space="preserve">For </w:t>
      </w:r>
      <w:r w:rsidRPr="00CE2420">
        <w:rPr>
          <w:rFonts w:ascii="Arial" w:hAnsi="Arial" w:cs="Arial"/>
          <w:sz w:val="24"/>
          <w:szCs w:val="24"/>
        </w:rPr>
        <w:t>additional</w:t>
      </w:r>
      <w:r w:rsidRPr="00CE2420">
        <w:rPr>
          <w:rFonts w:ascii="Arial" w:hAnsi="Arial" w:cs="Arial"/>
          <w:color w:val="000000"/>
          <w:sz w:val="24"/>
        </w:rPr>
        <w:t xml:space="preserve"> information regarding workers’ compensation and disability benefits requirements, please refer to the </w:t>
      </w:r>
      <w:hyperlink r:id="rId42" w:history="1">
        <w:r w:rsidRPr="00CE2420">
          <w:rPr>
            <w:rFonts w:ascii="Arial" w:hAnsi="Arial"/>
            <w:color w:val="0070C0"/>
            <w:sz w:val="24"/>
          </w:rPr>
          <w:t>New York State Workers’ Compensation Board website</w:t>
        </w:r>
      </w:hyperlink>
      <w:r w:rsidRPr="00826389">
        <w:rPr>
          <w:rFonts w:ascii="Arial" w:hAnsi="Arial" w:cs="Arial"/>
          <w:color w:val="0070C0"/>
          <w:sz w:val="24"/>
        </w:rPr>
        <w:t>.</w:t>
      </w:r>
      <w:r w:rsidRPr="00CE2420">
        <w:rPr>
          <w:rFonts w:ascii="Arial" w:hAnsi="Arial" w:cs="Arial"/>
          <w:color w:val="000000"/>
          <w:sz w:val="24"/>
        </w:rPr>
        <w:t xml:space="preserve"> Alternatively, questions relating to either workers’ compensation or disability benefits coverage should be directed to the NYS Workers’ Compensation Board, Bureau of Compliance at (518) 486-6307.</w:t>
      </w:r>
    </w:p>
    <w:p w14:paraId="0434ABE2" w14:textId="5B84B0A2" w:rsidR="00AA6FF0" w:rsidRDefault="00AA6FF0">
      <w:pPr>
        <w:rPr>
          <w:rFonts w:cs="Arial"/>
        </w:rPr>
      </w:pPr>
      <w:r>
        <w:rPr>
          <w:rFonts w:cs="Arial"/>
        </w:rPr>
        <w:br w:type="page"/>
      </w:r>
    </w:p>
    <w:p w14:paraId="0C791317" w14:textId="77777777" w:rsidR="004358CF" w:rsidRDefault="004358CF" w:rsidP="004358CF">
      <w:pPr>
        <w:jc w:val="both"/>
        <w:rPr>
          <w:rFonts w:cs="Arial"/>
        </w:rPr>
      </w:pPr>
    </w:p>
    <w:p w14:paraId="73C2EA78" w14:textId="6B7DF70B" w:rsidR="004358CF" w:rsidRDefault="004358CF" w:rsidP="004358CF">
      <w:pPr>
        <w:rPr>
          <w:b/>
          <w:sz w:val="32"/>
          <w:szCs w:val="32"/>
        </w:rPr>
      </w:pPr>
      <w:r>
        <w:rPr>
          <w:b/>
          <w:sz w:val="32"/>
          <w:szCs w:val="32"/>
        </w:rPr>
        <w:t>Appendix I</w:t>
      </w:r>
    </w:p>
    <w:p w14:paraId="17A9ECB7" w14:textId="77777777" w:rsidR="004358CF" w:rsidRDefault="004358CF" w:rsidP="004358CF">
      <w:pPr>
        <w:rPr>
          <w:b/>
          <w:sz w:val="32"/>
          <w:szCs w:val="32"/>
        </w:rPr>
      </w:pPr>
    </w:p>
    <w:p w14:paraId="6CEAEA57" w14:textId="77777777" w:rsidR="004358CF" w:rsidRDefault="004358CF" w:rsidP="004358CF">
      <w:r w:rsidRPr="00DF39AB">
        <w:t xml:space="preserve">District Offices </w:t>
      </w:r>
      <w:r>
        <w:t>by Regions:</w:t>
      </w:r>
    </w:p>
    <w:p w14:paraId="0B2CFED9" w14:textId="77777777" w:rsidR="004358CF" w:rsidRDefault="004358CF" w:rsidP="004358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4358CF" w14:paraId="35225144" w14:textId="77777777">
        <w:tc>
          <w:tcPr>
            <w:tcW w:w="3192" w:type="dxa"/>
            <w:shd w:val="clear" w:color="auto" w:fill="auto"/>
          </w:tcPr>
          <w:p w14:paraId="58398C65" w14:textId="77777777" w:rsidR="004358CF" w:rsidRPr="004D5D9A" w:rsidRDefault="004358CF">
            <w:pPr>
              <w:jc w:val="center"/>
              <w:rPr>
                <w:b/>
              </w:rPr>
            </w:pPr>
            <w:r w:rsidRPr="004D5D9A">
              <w:rPr>
                <w:b/>
              </w:rPr>
              <w:t>Region 1</w:t>
            </w:r>
          </w:p>
        </w:tc>
        <w:tc>
          <w:tcPr>
            <w:tcW w:w="3192" w:type="dxa"/>
            <w:shd w:val="clear" w:color="auto" w:fill="auto"/>
          </w:tcPr>
          <w:p w14:paraId="32CBD60F" w14:textId="77777777" w:rsidR="004358CF" w:rsidRPr="004D5D9A" w:rsidRDefault="004358CF">
            <w:pPr>
              <w:jc w:val="center"/>
              <w:rPr>
                <w:b/>
              </w:rPr>
            </w:pPr>
            <w:r w:rsidRPr="004D5D9A">
              <w:rPr>
                <w:b/>
              </w:rPr>
              <w:t>Region 2</w:t>
            </w:r>
          </w:p>
        </w:tc>
        <w:tc>
          <w:tcPr>
            <w:tcW w:w="3192" w:type="dxa"/>
            <w:shd w:val="clear" w:color="auto" w:fill="auto"/>
          </w:tcPr>
          <w:p w14:paraId="50DFCF58" w14:textId="77777777" w:rsidR="004358CF" w:rsidRPr="004D5D9A" w:rsidRDefault="004358CF">
            <w:pPr>
              <w:jc w:val="center"/>
              <w:rPr>
                <w:b/>
              </w:rPr>
            </w:pPr>
            <w:r w:rsidRPr="004D5D9A">
              <w:rPr>
                <w:b/>
              </w:rPr>
              <w:t>Region 3</w:t>
            </w:r>
          </w:p>
        </w:tc>
      </w:tr>
      <w:tr w:rsidR="004358CF" w14:paraId="42A4F3E5" w14:textId="77777777">
        <w:tc>
          <w:tcPr>
            <w:tcW w:w="3192" w:type="dxa"/>
            <w:shd w:val="clear" w:color="auto" w:fill="auto"/>
          </w:tcPr>
          <w:p w14:paraId="00945F92" w14:textId="77777777" w:rsidR="004358CF" w:rsidRDefault="004358CF">
            <w:r>
              <w:t>Bronx</w:t>
            </w:r>
          </w:p>
        </w:tc>
        <w:tc>
          <w:tcPr>
            <w:tcW w:w="3192" w:type="dxa"/>
            <w:shd w:val="clear" w:color="auto" w:fill="auto"/>
          </w:tcPr>
          <w:p w14:paraId="57230A8D" w14:textId="77777777" w:rsidR="004358CF" w:rsidRDefault="004358CF">
            <w:r>
              <w:t xml:space="preserve">Albany </w:t>
            </w:r>
          </w:p>
        </w:tc>
        <w:tc>
          <w:tcPr>
            <w:tcW w:w="3192" w:type="dxa"/>
            <w:shd w:val="clear" w:color="auto" w:fill="auto"/>
          </w:tcPr>
          <w:p w14:paraId="7658AAFF" w14:textId="77777777" w:rsidR="004358CF" w:rsidRDefault="004358CF">
            <w:r>
              <w:t>Buffalo</w:t>
            </w:r>
          </w:p>
        </w:tc>
      </w:tr>
      <w:tr w:rsidR="004358CF" w14:paraId="6556C112" w14:textId="77777777">
        <w:tc>
          <w:tcPr>
            <w:tcW w:w="3192" w:type="dxa"/>
            <w:shd w:val="clear" w:color="auto" w:fill="auto"/>
          </w:tcPr>
          <w:p w14:paraId="4D2D6A63" w14:textId="77777777" w:rsidR="004358CF" w:rsidRDefault="004358CF">
            <w:r>
              <w:t>Brooklyn</w:t>
            </w:r>
          </w:p>
        </w:tc>
        <w:tc>
          <w:tcPr>
            <w:tcW w:w="3192" w:type="dxa"/>
            <w:shd w:val="clear" w:color="auto" w:fill="auto"/>
          </w:tcPr>
          <w:p w14:paraId="62573BC4" w14:textId="77777777" w:rsidR="004358CF" w:rsidRDefault="004358CF">
            <w:r>
              <w:t>Malone</w:t>
            </w:r>
          </w:p>
        </w:tc>
        <w:tc>
          <w:tcPr>
            <w:tcW w:w="3192" w:type="dxa"/>
            <w:shd w:val="clear" w:color="auto" w:fill="auto"/>
          </w:tcPr>
          <w:p w14:paraId="479CCC4F" w14:textId="77777777" w:rsidR="004358CF" w:rsidRDefault="004358CF">
            <w:r>
              <w:t>Rochester</w:t>
            </w:r>
          </w:p>
        </w:tc>
      </w:tr>
      <w:tr w:rsidR="004358CF" w14:paraId="189C19E9" w14:textId="77777777">
        <w:tc>
          <w:tcPr>
            <w:tcW w:w="3192" w:type="dxa"/>
            <w:shd w:val="clear" w:color="auto" w:fill="auto"/>
          </w:tcPr>
          <w:p w14:paraId="4C39CF97" w14:textId="77777777" w:rsidR="004358CF" w:rsidRDefault="004358CF">
            <w:r>
              <w:t>Garden City</w:t>
            </w:r>
          </w:p>
        </w:tc>
        <w:tc>
          <w:tcPr>
            <w:tcW w:w="3192" w:type="dxa"/>
            <w:shd w:val="clear" w:color="auto" w:fill="auto"/>
          </w:tcPr>
          <w:p w14:paraId="60DDBDF4" w14:textId="77777777" w:rsidR="004358CF" w:rsidRDefault="004358CF">
            <w:r>
              <w:t>Southern Tier</w:t>
            </w:r>
          </w:p>
        </w:tc>
        <w:tc>
          <w:tcPr>
            <w:tcW w:w="3192" w:type="dxa"/>
            <w:shd w:val="clear" w:color="auto" w:fill="auto"/>
          </w:tcPr>
          <w:p w14:paraId="35CD1B46" w14:textId="77777777" w:rsidR="004358CF" w:rsidRDefault="004358CF"/>
        </w:tc>
      </w:tr>
      <w:tr w:rsidR="004358CF" w14:paraId="28AA8026" w14:textId="77777777">
        <w:tc>
          <w:tcPr>
            <w:tcW w:w="3192" w:type="dxa"/>
            <w:shd w:val="clear" w:color="auto" w:fill="auto"/>
          </w:tcPr>
          <w:p w14:paraId="379AAC14" w14:textId="77777777" w:rsidR="004358CF" w:rsidRDefault="004358CF">
            <w:r>
              <w:t>Hauppauge</w:t>
            </w:r>
          </w:p>
        </w:tc>
        <w:tc>
          <w:tcPr>
            <w:tcW w:w="3192" w:type="dxa"/>
            <w:shd w:val="clear" w:color="auto" w:fill="auto"/>
          </w:tcPr>
          <w:p w14:paraId="43C84A17" w14:textId="77777777" w:rsidR="004358CF" w:rsidRDefault="004358CF">
            <w:r>
              <w:t>Syracuse</w:t>
            </w:r>
          </w:p>
        </w:tc>
        <w:tc>
          <w:tcPr>
            <w:tcW w:w="3192" w:type="dxa"/>
            <w:shd w:val="clear" w:color="auto" w:fill="auto"/>
          </w:tcPr>
          <w:p w14:paraId="75CF317D" w14:textId="77777777" w:rsidR="004358CF" w:rsidRDefault="004358CF"/>
        </w:tc>
      </w:tr>
      <w:tr w:rsidR="004358CF" w14:paraId="243E91A9" w14:textId="77777777">
        <w:tc>
          <w:tcPr>
            <w:tcW w:w="3192" w:type="dxa"/>
            <w:shd w:val="clear" w:color="auto" w:fill="auto"/>
          </w:tcPr>
          <w:p w14:paraId="3002EF79" w14:textId="77777777" w:rsidR="004358CF" w:rsidRDefault="004358CF">
            <w:r>
              <w:t>Manhattan</w:t>
            </w:r>
          </w:p>
        </w:tc>
        <w:tc>
          <w:tcPr>
            <w:tcW w:w="3192" w:type="dxa"/>
            <w:shd w:val="clear" w:color="auto" w:fill="auto"/>
          </w:tcPr>
          <w:p w14:paraId="7BA9BB3D" w14:textId="77777777" w:rsidR="004358CF" w:rsidRDefault="004358CF">
            <w:r>
              <w:t>Utica</w:t>
            </w:r>
          </w:p>
        </w:tc>
        <w:tc>
          <w:tcPr>
            <w:tcW w:w="3192" w:type="dxa"/>
            <w:shd w:val="clear" w:color="auto" w:fill="auto"/>
          </w:tcPr>
          <w:p w14:paraId="3980FB89" w14:textId="77777777" w:rsidR="004358CF" w:rsidRDefault="004358CF"/>
        </w:tc>
      </w:tr>
      <w:tr w:rsidR="004358CF" w14:paraId="41E2E960" w14:textId="77777777">
        <w:tc>
          <w:tcPr>
            <w:tcW w:w="3192" w:type="dxa"/>
            <w:shd w:val="clear" w:color="auto" w:fill="auto"/>
          </w:tcPr>
          <w:p w14:paraId="0F66C089" w14:textId="77777777" w:rsidR="004358CF" w:rsidRDefault="004358CF">
            <w:r>
              <w:t>Mid-Hudson</w:t>
            </w:r>
          </w:p>
        </w:tc>
        <w:tc>
          <w:tcPr>
            <w:tcW w:w="3192" w:type="dxa"/>
            <w:shd w:val="clear" w:color="auto" w:fill="auto"/>
          </w:tcPr>
          <w:p w14:paraId="73F50DD3" w14:textId="77777777" w:rsidR="004358CF" w:rsidRDefault="004358CF"/>
        </w:tc>
        <w:tc>
          <w:tcPr>
            <w:tcW w:w="3192" w:type="dxa"/>
            <w:shd w:val="clear" w:color="auto" w:fill="auto"/>
          </w:tcPr>
          <w:p w14:paraId="1B20517D" w14:textId="77777777" w:rsidR="004358CF" w:rsidRDefault="004358CF"/>
        </w:tc>
      </w:tr>
      <w:tr w:rsidR="004358CF" w14:paraId="0FF99672" w14:textId="77777777">
        <w:tc>
          <w:tcPr>
            <w:tcW w:w="3192" w:type="dxa"/>
            <w:shd w:val="clear" w:color="auto" w:fill="auto"/>
          </w:tcPr>
          <w:p w14:paraId="391FCDDC" w14:textId="77777777" w:rsidR="004358CF" w:rsidRDefault="004358CF">
            <w:r>
              <w:t>Queens</w:t>
            </w:r>
          </w:p>
        </w:tc>
        <w:tc>
          <w:tcPr>
            <w:tcW w:w="3192" w:type="dxa"/>
            <w:shd w:val="clear" w:color="auto" w:fill="auto"/>
          </w:tcPr>
          <w:p w14:paraId="14293D6D" w14:textId="77777777" w:rsidR="004358CF" w:rsidRDefault="004358CF"/>
        </w:tc>
        <w:tc>
          <w:tcPr>
            <w:tcW w:w="3192" w:type="dxa"/>
            <w:shd w:val="clear" w:color="auto" w:fill="auto"/>
          </w:tcPr>
          <w:p w14:paraId="0D264389" w14:textId="77777777" w:rsidR="004358CF" w:rsidRDefault="004358CF"/>
        </w:tc>
      </w:tr>
      <w:tr w:rsidR="004358CF" w14:paraId="577E09AA" w14:textId="77777777">
        <w:tc>
          <w:tcPr>
            <w:tcW w:w="3192" w:type="dxa"/>
            <w:shd w:val="clear" w:color="auto" w:fill="auto"/>
          </w:tcPr>
          <w:p w14:paraId="750D4550" w14:textId="77777777" w:rsidR="004358CF" w:rsidRDefault="004358CF">
            <w:r>
              <w:t>White Plains</w:t>
            </w:r>
          </w:p>
        </w:tc>
        <w:tc>
          <w:tcPr>
            <w:tcW w:w="3192" w:type="dxa"/>
            <w:shd w:val="clear" w:color="auto" w:fill="auto"/>
          </w:tcPr>
          <w:p w14:paraId="19290D38" w14:textId="77777777" w:rsidR="004358CF" w:rsidRDefault="004358CF"/>
        </w:tc>
        <w:tc>
          <w:tcPr>
            <w:tcW w:w="3192" w:type="dxa"/>
            <w:shd w:val="clear" w:color="auto" w:fill="auto"/>
          </w:tcPr>
          <w:p w14:paraId="56ECDA42" w14:textId="77777777" w:rsidR="004358CF" w:rsidRDefault="004358CF"/>
        </w:tc>
      </w:tr>
    </w:tbl>
    <w:p w14:paraId="1945A9FC" w14:textId="77777777" w:rsidR="004358CF" w:rsidRDefault="004358CF" w:rsidP="004358CF"/>
    <w:p w14:paraId="2096D941" w14:textId="77777777" w:rsidR="004358CF" w:rsidRPr="001E770E" w:rsidRDefault="004358CF" w:rsidP="004358CF">
      <w:pPr>
        <w:jc w:val="both"/>
        <w:rPr>
          <w:rFonts w:cs="Arial"/>
          <w:color w:val="000000"/>
          <w:szCs w:val="24"/>
        </w:rPr>
      </w:pPr>
      <w:r>
        <w:br w:type="page"/>
      </w:r>
      <w:r w:rsidRPr="001E770E">
        <w:rPr>
          <w:rFonts w:cs="Arial"/>
          <w:color w:val="000000"/>
          <w:szCs w:val="24"/>
        </w:rPr>
        <w:lastRenderedPageBreak/>
        <w:t xml:space="preserve"> </w:t>
      </w:r>
    </w:p>
    <w:p w14:paraId="561948A3" w14:textId="77777777" w:rsidR="004358CF" w:rsidRPr="00807F02" w:rsidRDefault="004358CF" w:rsidP="004358CF">
      <w:pPr>
        <w:jc w:val="center"/>
        <w:rPr>
          <w:rFonts w:ascii="Cambria" w:eastAsia="MS Gothic" w:hAnsi="Cambria"/>
          <w:color w:val="365F91"/>
          <w:sz w:val="28"/>
          <w:szCs w:val="28"/>
        </w:rPr>
      </w:pPr>
      <w:r w:rsidRPr="00807F02">
        <w:rPr>
          <w:rFonts w:ascii="Cambria" w:eastAsia="MS Gothic" w:hAnsi="Cambria"/>
          <w:color w:val="365F91"/>
          <w:sz w:val="28"/>
          <w:szCs w:val="28"/>
        </w:rPr>
        <w:t>Appendix R</w:t>
      </w:r>
    </w:p>
    <w:p w14:paraId="23046DA2" w14:textId="77777777" w:rsidR="004358CF" w:rsidRPr="00807F02" w:rsidRDefault="004358CF" w:rsidP="004358CF">
      <w:pPr>
        <w:keepNext/>
        <w:keepLines/>
        <w:spacing w:line="276" w:lineRule="auto"/>
        <w:ind w:left="966" w:right="680"/>
        <w:jc w:val="center"/>
        <w:outlineLvl w:val="0"/>
        <w:rPr>
          <w:rFonts w:ascii="Cambria" w:eastAsia="MS Gothic" w:hAnsi="Cambria"/>
          <w:color w:val="365F91"/>
          <w:sz w:val="28"/>
          <w:szCs w:val="28"/>
        </w:rPr>
      </w:pPr>
      <w:r w:rsidRPr="00807F02">
        <w:rPr>
          <w:rFonts w:ascii="Cambria" w:eastAsia="MS Gothic" w:hAnsi="Cambria"/>
          <w:color w:val="365F91"/>
          <w:sz w:val="28"/>
          <w:szCs w:val="28"/>
        </w:rPr>
        <w:t>NEW YORK STATE EDUCATION DEPARTMENT’S</w:t>
      </w:r>
    </w:p>
    <w:p w14:paraId="7BEEA036" w14:textId="77777777" w:rsidR="004358CF" w:rsidRPr="00807F02" w:rsidRDefault="004358CF" w:rsidP="004358CF">
      <w:pPr>
        <w:keepNext/>
        <w:keepLines/>
        <w:spacing w:line="276" w:lineRule="auto"/>
        <w:ind w:left="966" w:right="680"/>
        <w:jc w:val="center"/>
        <w:outlineLvl w:val="0"/>
        <w:rPr>
          <w:rFonts w:ascii="Cambria" w:eastAsia="MS Gothic" w:hAnsi="Cambria"/>
          <w:b/>
          <w:bCs/>
          <w:color w:val="365F91"/>
          <w:sz w:val="28"/>
          <w:szCs w:val="28"/>
        </w:rPr>
      </w:pPr>
      <w:r w:rsidRPr="00807F02">
        <w:rPr>
          <w:rFonts w:ascii="Cambria" w:eastAsia="MS Gothic" w:hAnsi="Cambria"/>
          <w:color w:val="365F91"/>
          <w:sz w:val="28"/>
          <w:szCs w:val="28"/>
        </w:rPr>
        <w:t>DATA PRIVACY APPENDIX FOR GRANT CONTRACTS</w:t>
      </w:r>
    </w:p>
    <w:p w14:paraId="0C8538F2" w14:textId="77777777" w:rsidR="004358CF" w:rsidRPr="00807F02" w:rsidRDefault="004358CF" w:rsidP="004358CF">
      <w:pPr>
        <w:spacing w:after="80" w:line="276" w:lineRule="auto"/>
        <w:rPr>
          <w:rFonts w:ascii="Calibri" w:eastAsia="MS Mincho" w:hAnsi="Calibri"/>
          <w:sz w:val="22"/>
          <w:szCs w:val="22"/>
        </w:rPr>
      </w:pPr>
    </w:p>
    <w:p w14:paraId="6DE6632B" w14:textId="77777777" w:rsidR="004358CF" w:rsidRPr="00807F02" w:rsidRDefault="004358CF" w:rsidP="004358CF">
      <w:pPr>
        <w:keepNext/>
        <w:keepLines/>
        <w:spacing w:line="276" w:lineRule="auto"/>
        <w:ind w:right="680"/>
        <w:jc w:val="center"/>
        <w:outlineLvl w:val="0"/>
        <w:rPr>
          <w:rFonts w:ascii="Cambria" w:eastAsia="MS Gothic" w:hAnsi="Cambria"/>
          <w:color w:val="365F91"/>
          <w:sz w:val="16"/>
          <w:szCs w:val="16"/>
        </w:rPr>
      </w:pPr>
      <w:bookmarkStart w:id="60" w:name="ARTICLE_I:_PURPOSE_AND_SCOPE"/>
      <w:bookmarkEnd w:id="60"/>
    </w:p>
    <w:p w14:paraId="3A775EDC" w14:textId="77777777" w:rsidR="004358CF" w:rsidRPr="00807F02" w:rsidRDefault="004358CF" w:rsidP="004358CF">
      <w:pPr>
        <w:keepNext/>
        <w:keepLines/>
        <w:spacing w:line="276" w:lineRule="auto"/>
        <w:jc w:val="center"/>
        <w:outlineLvl w:val="0"/>
        <w:rPr>
          <w:rFonts w:ascii="Cambria" w:eastAsia="MS Gothic" w:hAnsi="Cambria"/>
          <w:color w:val="365F91"/>
          <w:sz w:val="28"/>
          <w:szCs w:val="28"/>
        </w:rPr>
      </w:pPr>
      <w:r w:rsidRPr="00807F02">
        <w:rPr>
          <w:rFonts w:ascii="Cambria" w:eastAsia="MS Gothic" w:hAnsi="Cambria"/>
          <w:color w:val="365F91"/>
          <w:sz w:val="28"/>
          <w:szCs w:val="28"/>
        </w:rPr>
        <w:t>ARTICLE I: DEFINITIONS</w:t>
      </w:r>
    </w:p>
    <w:p w14:paraId="107EE9AD" w14:textId="77777777" w:rsidR="004358CF" w:rsidRPr="00807F02" w:rsidRDefault="004358CF" w:rsidP="004358CF">
      <w:pPr>
        <w:keepNext/>
        <w:keepLines/>
        <w:spacing w:line="276" w:lineRule="auto"/>
        <w:ind w:right="680"/>
        <w:jc w:val="center"/>
        <w:outlineLvl w:val="0"/>
        <w:rPr>
          <w:rFonts w:ascii="Cambria" w:eastAsia="MS Gothic" w:hAnsi="Cambria"/>
          <w:b/>
          <w:bCs/>
          <w:color w:val="365F91"/>
          <w:sz w:val="16"/>
          <w:szCs w:val="16"/>
        </w:rPr>
      </w:pPr>
    </w:p>
    <w:p w14:paraId="6FD75DD3" w14:textId="77777777" w:rsidR="004358CF" w:rsidRPr="00807F02" w:rsidRDefault="004358CF" w:rsidP="004358CF">
      <w:pPr>
        <w:spacing w:after="240" w:line="276" w:lineRule="auto"/>
        <w:rPr>
          <w:rFonts w:ascii="Calibri" w:eastAsia="MS Mincho" w:hAnsi="Calibri"/>
          <w:szCs w:val="24"/>
        </w:rPr>
      </w:pPr>
      <w:r w:rsidRPr="00807F02">
        <w:rPr>
          <w:rFonts w:ascii="Calibri" w:eastAsia="MS Mincho" w:hAnsi="Calibri"/>
          <w:szCs w:val="24"/>
        </w:rPr>
        <w:t>As used in this Data Privacy Appendix (“DPA”), the following terms shall have the following meanings:</w:t>
      </w:r>
    </w:p>
    <w:p w14:paraId="34374889" w14:textId="77777777" w:rsidR="004358CF" w:rsidRPr="00807F02" w:rsidRDefault="004358CF">
      <w:pPr>
        <w:numPr>
          <w:ilvl w:val="0"/>
          <w:numId w:val="86"/>
        </w:numPr>
        <w:spacing w:after="240" w:line="276" w:lineRule="auto"/>
        <w:ind w:left="900" w:right="680"/>
        <w:contextualSpacing/>
        <w:rPr>
          <w:rFonts w:ascii="Calibri" w:eastAsia="MS Mincho" w:hAnsi="Calibri"/>
          <w:b/>
          <w:bCs/>
          <w:szCs w:val="24"/>
        </w:rPr>
      </w:pPr>
      <w:r w:rsidRPr="00807F02">
        <w:rPr>
          <w:rFonts w:ascii="Calibri" w:eastAsia="MS Mincho" w:hAnsi="Calibri"/>
          <w:b/>
          <w:bCs/>
          <w:szCs w:val="24"/>
        </w:rPr>
        <w:t>Access:</w:t>
      </w:r>
      <w:r w:rsidRPr="00807F02">
        <w:rPr>
          <w:rFonts w:ascii="Calibri" w:eastAsia="MS Mincho" w:hAnsi="Calibri"/>
          <w:szCs w:val="24"/>
        </w:rPr>
        <w:t xml:space="preserve">  The ability to view or otherwise obtain, but not copy or save, data arising from the on-site use of an information system or from a personal meeting.</w:t>
      </w:r>
    </w:p>
    <w:p w14:paraId="47E6845D" w14:textId="77777777" w:rsidR="004358CF" w:rsidRPr="00807F02" w:rsidRDefault="004358CF">
      <w:pPr>
        <w:numPr>
          <w:ilvl w:val="0"/>
          <w:numId w:val="86"/>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Breach:</w:t>
      </w:r>
      <w:r w:rsidRPr="00807F02">
        <w:rPr>
          <w:rFonts w:ascii="Calibri" w:eastAsia="MS Mincho" w:hAnsi="Calibri"/>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w:t>
      </w:r>
      <w:r w:rsidRPr="00807F02">
        <w:rPr>
          <w:rFonts w:ascii="Calibri" w:eastAsia="MS Mincho" w:hAnsi="Calibri"/>
          <w:sz w:val="22"/>
          <w:szCs w:val="22"/>
        </w:rPr>
        <w:t xml:space="preserve"> (c) </w:t>
      </w:r>
      <w:r w:rsidRPr="00807F02">
        <w:rPr>
          <w:rFonts w:ascii="Calibri" w:eastAsia="MS Mincho" w:hAnsi="Calibri"/>
          <w:szCs w:val="24"/>
        </w:rPr>
        <w:t>a Breach of Contractor’s or Subcontractor’s security that leads to the accidental or unlawful destruction, loss, alteration,  Access to or Disclosure of, Personal Information.</w:t>
      </w:r>
    </w:p>
    <w:p w14:paraId="7170C065" w14:textId="77777777" w:rsidR="004358CF" w:rsidRPr="00807F02" w:rsidRDefault="004358CF">
      <w:pPr>
        <w:numPr>
          <w:ilvl w:val="0"/>
          <w:numId w:val="86"/>
        </w:numPr>
        <w:spacing w:after="240" w:line="276" w:lineRule="auto"/>
        <w:ind w:left="900" w:right="680"/>
        <w:contextualSpacing/>
        <w:rPr>
          <w:rFonts w:ascii="Calibri" w:eastAsia="MS Mincho" w:hAnsi="Calibri"/>
          <w:i/>
          <w:szCs w:val="24"/>
        </w:rPr>
      </w:pPr>
      <w:r w:rsidRPr="00807F02">
        <w:rPr>
          <w:rFonts w:ascii="Calibri" w:eastAsia="MS Mincho" w:hAnsi="Calibri"/>
          <w:b/>
          <w:bCs/>
          <w:iCs/>
          <w:szCs w:val="24"/>
        </w:rPr>
        <w:t>Disclose or Disclosure</w:t>
      </w:r>
      <w:r w:rsidRPr="00807F02">
        <w:rPr>
          <w:rFonts w:ascii="Calibri" w:eastAsia="MS Mincho" w:hAnsi="Calibri"/>
          <w:szCs w:val="24"/>
        </w:rPr>
        <w:t xml:space="preserve">: The intentional or unintentional release, transfer, or communication of Personal Information by any means, including oral, written, or electronic. </w:t>
      </w:r>
    </w:p>
    <w:p w14:paraId="0D91D004" w14:textId="77777777" w:rsidR="004358CF" w:rsidRPr="00807F02" w:rsidRDefault="004358CF">
      <w:pPr>
        <w:numPr>
          <w:ilvl w:val="0"/>
          <w:numId w:val="86"/>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 xml:space="preserve">Personal Information: </w:t>
      </w:r>
      <w:r w:rsidRPr="00807F02">
        <w:rPr>
          <w:rFonts w:ascii="Calibri" w:eastAsia="MS Mincho" w:hAnsi="Calibri"/>
          <w:szCs w:val="24"/>
        </w:rPr>
        <w:t xml:space="preserve"> Information concerning a natural person which, because of name, number, personal mark, or other identifier, can be used to identify such natural person. </w:t>
      </w:r>
    </w:p>
    <w:p w14:paraId="2DE5DD88" w14:textId="77777777" w:rsidR="004358CF" w:rsidRPr="00807F02" w:rsidRDefault="004358CF">
      <w:pPr>
        <w:numPr>
          <w:ilvl w:val="0"/>
          <w:numId w:val="86"/>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 xml:space="preserve">Services: </w:t>
      </w:r>
      <w:r w:rsidRPr="00807F02">
        <w:rPr>
          <w:rFonts w:ascii="Calibri" w:eastAsia="MS Mincho" w:hAnsi="Calibri"/>
          <w:szCs w:val="24"/>
        </w:rPr>
        <w:t>Services provided by Contractor pursuant to this Contract with the New York State Education Department (“NYSED”) to which this DPA is attached and incorporated.</w:t>
      </w:r>
    </w:p>
    <w:p w14:paraId="66706719" w14:textId="77777777" w:rsidR="004358CF" w:rsidRPr="00807F02" w:rsidRDefault="004358CF">
      <w:pPr>
        <w:numPr>
          <w:ilvl w:val="0"/>
          <w:numId w:val="86"/>
        </w:numPr>
        <w:spacing w:after="80" w:line="276" w:lineRule="auto"/>
        <w:ind w:left="900"/>
        <w:contextualSpacing/>
        <w:rPr>
          <w:rFonts w:ascii="Calibri" w:eastAsia="MS Mincho" w:hAnsi="Calibri"/>
          <w:szCs w:val="24"/>
        </w:rPr>
      </w:pPr>
      <w:r w:rsidRPr="00807F02">
        <w:rPr>
          <w:rFonts w:ascii="Calibri" w:eastAsia="MS Mincho" w:hAnsi="Calibri"/>
          <w:b/>
          <w:bCs/>
          <w:szCs w:val="24"/>
        </w:rPr>
        <w:t>Subcontractor:</w:t>
      </w:r>
      <w:r w:rsidRPr="00807F02">
        <w:rPr>
          <w:rFonts w:ascii="Calibri" w:eastAsia="MS Mincho" w:hAnsi="Calibri"/>
          <w:szCs w:val="24"/>
        </w:rPr>
        <w:t xml:space="preserve"> Contractor’s non-employee agents, consultants, volunteers, including student interns, </w:t>
      </w:r>
      <w:bookmarkStart w:id="61" w:name="_Hlk87622977"/>
      <w:r w:rsidRPr="00807F02">
        <w:rPr>
          <w:rFonts w:ascii="Calibri" w:eastAsia="MS Mincho" w:hAnsi="Calibri"/>
          <w:szCs w:val="24"/>
        </w:rPr>
        <w:t xml:space="preserve">who is </w:t>
      </w:r>
      <w:bookmarkEnd w:id="61"/>
      <w:r w:rsidRPr="00807F02">
        <w:rPr>
          <w:rFonts w:ascii="Calibri" w:eastAsia="MS Mincho" w:hAnsi="Calibri"/>
          <w:szCs w:val="24"/>
        </w:rPr>
        <w:t xml:space="preserve">engaged in the provision of Services </w:t>
      </w:r>
      <w:bookmarkStart w:id="62" w:name="_Hlk87623031"/>
      <w:r w:rsidRPr="00807F02">
        <w:rPr>
          <w:rFonts w:ascii="Calibri" w:eastAsia="MS Mincho" w:hAnsi="Calibri"/>
          <w:szCs w:val="24"/>
        </w:rPr>
        <w:t>pursuant to an agreement with or at the direction of the Contractor</w:t>
      </w:r>
      <w:bookmarkEnd w:id="62"/>
      <w:r w:rsidRPr="00807F02">
        <w:rPr>
          <w:rFonts w:ascii="Calibri" w:eastAsia="MS Mincho" w:hAnsi="Calibri"/>
          <w:szCs w:val="24"/>
        </w:rPr>
        <w:t xml:space="preserve">. </w:t>
      </w:r>
    </w:p>
    <w:p w14:paraId="013008DF" w14:textId="77777777" w:rsidR="004358CF" w:rsidRPr="00807F02" w:rsidRDefault="004358CF" w:rsidP="004358CF">
      <w:pPr>
        <w:spacing w:after="80" w:line="276" w:lineRule="auto"/>
        <w:ind w:left="720"/>
        <w:contextualSpacing/>
        <w:rPr>
          <w:rFonts w:ascii="Calibri" w:eastAsia="MS Mincho" w:hAnsi="Calibri"/>
          <w:sz w:val="22"/>
          <w:szCs w:val="22"/>
        </w:rPr>
      </w:pPr>
    </w:p>
    <w:p w14:paraId="2AD0FDDF" w14:textId="77777777" w:rsidR="004358CF" w:rsidRPr="00807F02" w:rsidRDefault="004358CF" w:rsidP="004358CF">
      <w:pPr>
        <w:keepNext/>
        <w:keepLines/>
        <w:spacing w:line="276" w:lineRule="auto"/>
        <w:jc w:val="center"/>
        <w:outlineLvl w:val="0"/>
        <w:rPr>
          <w:rFonts w:ascii="Cambria" w:eastAsia="MS Gothic" w:hAnsi="Cambria"/>
          <w:b/>
          <w:bCs/>
          <w:color w:val="365F91"/>
          <w:sz w:val="28"/>
          <w:szCs w:val="28"/>
        </w:rPr>
      </w:pPr>
      <w:bookmarkStart w:id="63" w:name="ARTICLE_III:_DUTIES_OF_LEA"/>
      <w:bookmarkEnd w:id="63"/>
      <w:r w:rsidRPr="00807F02">
        <w:rPr>
          <w:rFonts w:ascii="Cambria" w:eastAsia="MS Gothic" w:hAnsi="Cambria"/>
          <w:color w:val="365F91"/>
          <w:sz w:val="28"/>
          <w:szCs w:val="28"/>
        </w:rPr>
        <w:t>ARTICLE II: PRIVACY AND SECURITY OF PERSONAL INFORMATION</w:t>
      </w:r>
      <w:r w:rsidRPr="00807F02">
        <w:rPr>
          <w:rFonts w:ascii="Cambria" w:eastAsia="MS Gothic" w:hAnsi="Cambria"/>
          <w:color w:val="365F91"/>
          <w:sz w:val="28"/>
          <w:szCs w:val="28"/>
        </w:rPr>
        <w:br/>
      </w:r>
    </w:p>
    <w:p w14:paraId="2EA829F5" w14:textId="77777777" w:rsidR="004358CF" w:rsidRPr="00807F02" w:rsidRDefault="004358CF">
      <w:pPr>
        <w:numPr>
          <w:ilvl w:val="0"/>
          <w:numId w:val="85"/>
        </w:numPr>
        <w:spacing w:line="276" w:lineRule="auto"/>
        <w:rPr>
          <w:rFonts w:ascii="Calibri" w:eastAsia="MS Mincho" w:hAnsi="Calibri"/>
          <w:szCs w:val="24"/>
        </w:rPr>
      </w:pPr>
      <w:bookmarkStart w:id="64" w:name="_Hlk39489106"/>
      <w:r w:rsidRPr="00807F02">
        <w:rPr>
          <w:rFonts w:ascii="Calibri" w:eastAsia="MS Mincho" w:hAnsi="Calibri"/>
          <w:b/>
          <w:bCs/>
          <w:szCs w:val="24"/>
        </w:rPr>
        <w:t>Compliance with Law.</w:t>
      </w:r>
      <w:r w:rsidRPr="00807F02">
        <w:rPr>
          <w:rFonts w:ascii="Calibri" w:eastAsia="MS Mincho" w:hAnsi="Calibri"/>
          <w:szCs w:val="24"/>
        </w:rPr>
        <w:t xml:space="preserve"> </w:t>
      </w:r>
    </w:p>
    <w:p w14:paraId="045E6819" w14:textId="77777777" w:rsidR="004358CF" w:rsidRPr="00807F02" w:rsidRDefault="004358CF" w:rsidP="004358CF">
      <w:pPr>
        <w:spacing w:line="276" w:lineRule="auto"/>
        <w:ind w:left="920"/>
        <w:rPr>
          <w:rFonts w:ascii="Calibri" w:eastAsia="MS Mincho" w:hAnsi="Calibri"/>
          <w:szCs w:val="24"/>
        </w:rPr>
      </w:pPr>
      <w:r w:rsidRPr="00807F02">
        <w:rPr>
          <w:rFonts w:ascii="Calibri" w:eastAsia="MS Mincho" w:hAnsi="Calibri"/>
          <w:szCs w:val="24"/>
        </w:rPr>
        <w:t xml:space="preserve">When providing Services pursuant to this Contract, Contractor may receive and/or have Access to Personal Information regulated by one or more New York and/or federal laws and regulations, </w:t>
      </w:r>
      <w:bookmarkStart w:id="65" w:name="_Hlk41479513"/>
      <w:r w:rsidRPr="00807F02">
        <w:rPr>
          <w:rFonts w:ascii="Calibri" w:eastAsia="MS Mincho" w:hAnsi="Calibri"/>
          <w:szCs w:val="24"/>
        </w:rPr>
        <w:t xml:space="preserve">including, but not limited to, the Family Educational Rights and Privacy Act at 12 U.S.C. </w:t>
      </w:r>
      <w:r w:rsidRPr="00807F02">
        <w:rPr>
          <w:rFonts w:ascii="Calibri" w:eastAsia="MS Mincho" w:hAnsi="Calibri" w:cs="Calibri"/>
          <w:szCs w:val="24"/>
        </w:rPr>
        <w:t>§</w:t>
      </w:r>
      <w:r w:rsidRPr="00807F02">
        <w:rPr>
          <w:rFonts w:ascii="Calibri" w:eastAsia="MS Mincho" w:hAnsi="Calibri"/>
          <w:szCs w:val="24"/>
        </w:rPr>
        <w:t xml:space="preserve"> 1232g (34 CFR Part 99); Children's Online Privacy Protection Act at 15 U.S.C. </w:t>
      </w:r>
      <w:r w:rsidRPr="00807F02">
        <w:rPr>
          <w:rFonts w:ascii="Calibri" w:eastAsia="MS Mincho" w:hAnsi="Calibri" w:cs="Calibri"/>
          <w:szCs w:val="24"/>
        </w:rPr>
        <w:t>§§</w:t>
      </w:r>
      <w:r w:rsidRPr="00807F02">
        <w:rPr>
          <w:rFonts w:ascii="Calibri" w:eastAsia="MS Mincho" w:hAnsi="Calibri"/>
          <w:szCs w:val="24"/>
        </w:rPr>
        <w:t xml:space="preserve"> 6501-6502 (16 CFR Part 312); Protection of Pupil Rights Amendment at 20 U.S.C. </w:t>
      </w:r>
      <w:r w:rsidRPr="00807F02">
        <w:rPr>
          <w:rFonts w:ascii="Calibri" w:eastAsia="MS Mincho" w:hAnsi="Calibri" w:cs="Calibri"/>
          <w:szCs w:val="24"/>
        </w:rPr>
        <w:t>§</w:t>
      </w:r>
      <w:r w:rsidRPr="00807F02">
        <w:rPr>
          <w:rFonts w:ascii="Calibri" w:eastAsia="MS Mincho" w:hAnsi="Calibri"/>
          <w:szCs w:val="24"/>
        </w:rPr>
        <w:t xml:space="preserve"> 1232h (34 CFR Part 98); the Individuals with Disabilities Education Act at 20 U.S.C. </w:t>
      </w:r>
      <w:r w:rsidRPr="00807F02">
        <w:rPr>
          <w:rFonts w:ascii="Calibri" w:eastAsia="MS Mincho" w:hAnsi="Calibri" w:cs="Calibri"/>
          <w:szCs w:val="24"/>
        </w:rPr>
        <w:t>§</w:t>
      </w:r>
      <w:r w:rsidRPr="00807F02">
        <w:rPr>
          <w:rFonts w:ascii="Calibri" w:eastAsia="MS Mincho" w:hAnsi="Calibri"/>
          <w:szCs w:val="24"/>
        </w:rPr>
        <w:t xml:space="preserve"> 1400 et seq. (34 CFR Part 300); the New York Education Law at </w:t>
      </w:r>
      <w:r w:rsidRPr="00807F02">
        <w:rPr>
          <w:rFonts w:ascii="Calibri" w:eastAsia="MS Mincho" w:hAnsi="Calibri" w:cs="Calibri"/>
          <w:szCs w:val="24"/>
        </w:rPr>
        <w:t>§</w:t>
      </w:r>
      <w:r w:rsidRPr="00807F02">
        <w:rPr>
          <w:rFonts w:ascii="Calibri" w:eastAsia="MS Mincho" w:hAnsi="Calibri"/>
          <w:szCs w:val="24"/>
        </w:rPr>
        <w:t xml:space="preserve"> 2-d (8 NYCRR Part 121); the New York General Business Law at article 39-F; and the New York Personal Privacy Protection Law at Public Officers Law article 6-A.</w:t>
      </w:r>
      <w:bookmarkEnd w:id="65"/>
      <w:r w:rsidRPr="00807F02">
        <w:rPr>
          <w:rFonts w:ascii="Calibri" w:eastAsia="MS Mincho" w:hAnsi="Calibri"/>
          <w:szCs w:val="24"/>
        </w:rPr>
        <w:t xml:space="preserve"> Contractor agrees to maintain the </w:t>
      </w:r>
      <w:r w:rsidRPr="00807F02">
        <w:rPr>
          <w:rFonts w:ascii="Calibri" w:eastAsia="MS Mincho" w:hAnsi="Calibri"/>
          <w:szCs w:val="24"/>
        </w:rPr>
        <w:lastRenderedPageBreak/>
        <w:t xml:space="preserve">confidentiality and security of Personal Information in accordance with applicable New York, federal and local laws, rules and regulations.      </w:t>
      </w:r>
    </w:p>
    <w:p w14:paraId="34CC38DF" w14:textId="77777777" w:rsidR="004358CF" w:rsidRPr="00807F02" w:rsidRDefault="004358CF" w:rsidP="004358CF">
      <w:pPr>
        <w:spacing w:line="276" w:lineRule="auto"/>
        <w:ind w:left="920"/>
        <w:rPr>
          <w:rFonts w:ascii="Calibri" w:eastAsia="MS Mincho" w:hAnsi="Calibri"/>
          <w:szCs w:val="24"/>
        </w:rPr>
      </w:pPr>
    </w:p>
    <w:p w14:paraId="19AEA489" w14:textId="77777777" w:rsidR="004358CF" w:rsidRPr="00807F02" w:rsidRDefault="004358CF" w:rsidP="004358CF">
      <w:pPr>
        <w:spacing w:line="276" w:lineRule="auto"/>
        <w:ind w:left="920"/>
        <w:rPr>
          <w:rFonts w:ascii="Calibri" w:eastAsia="MS Mincho" w:hAnsi="Calibri"/>
          <w:szCs w:val="24"/>
        </w:rPr>
      </w:pPr>
    </w:p>
    <w:p w14:paraId="5BEACB9C" w14:textId="77777777" w:rsidR="004358CF" w:rsidRPr="00807F02" w:rsidRDefault="004358CF">
      <w:pPr>
        <w:numPr>
          <w:ilvl w:val="0"/>
          <w:numId w:val="85"/>
        </w:numPr>
        <w:tabs>
          <w:tab w:val="left" w:pos="921"/>
        </w:tabs>
        <w:spacing w:after="240" w:line="276" w:lineRule="auto"/>
        <w:ind w:right="680"/>
        <w:contextualSpacing/>
        <w:rPr>
          <w:rFonts w:ascii="Calibri" w:eastAsia="MS Mincho" w:hAnsi="Calibri"/>
          <w:szCs w:val="24"/>
        </w:rPr>
      </w:pPr>
      <w:bookmarkStart w:id="66" w:name="_Hlk56438263"/>
      <w:bookmarkEnd w:id="64"/>
      <w:r w:rsidRPr="00807F02">
        <w:rPr>
          <w:rFonts w:ascii="Calibri" w:eastAsia="MS Mincho" w:hAnsi="Calibri"/>
          <w:b/>
          <w:szCs w:val="24"/>
        </w:rPr>
        <w:t>Data Privacy and Security</w:t>
      </w:r>
      <w:r w:rsidRPr="00807F02">
        <w:rPr>
          <w:rFonts w:ascii="Calibri" w:eastAsia="MS Mincho" w:hAnsi="Calibri"/>
          <w:szCs w:val="24"/>
        </w:rPr>
        <w:t xml:space="preserve">. </w:t>
      </w:r>
    </w:p>
    <w:p w14:paraId="59920BD4" w14:textId="77777777" w:rsidR="004358CF" w:rsidRPr="00807F02" w:rsidRDefault="004358CF">
      <w:pPr>
        <w:numPr>
          <w:ilvl w:val="1"/>
          <w:numId w:val="85"/>
        </w:numPr>
        <w:spacing w:after="80"/>
        <w:ind w:hanging="914"/>
        <w:contextualSpacing/>
        <w:rPr>
          <w:rFonts w:ascii="Calibri" w:eastAsia="MS Mincho" w:hAnsi="Calibri"/>
          <w:szCs w:val="24"/>
        </w:rPr>
      </w:pPr>
      <w:r w:rsidRPr="00807F02">
        <w:rPr>
          <w:rFonts w:ascii="Calibri" w:eastAsia="MS Mincho" w:hAnsi="Calibri"/>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52DCB89A" w14:textId="77777777" w:rsidR="004358CF" w:rsidRPr="00807F02" w:rsidRDefault="004358CF">
      <w:pPr>
        <w:numPr>
          <w:ilvl w:val="1"/>
          <w:numId w:val="85"/>
        </w:numPr>
        <w:tabs>
          <w:tab w:val="left" w:pos="921"/>
        </w:tabs>
        <w:spacing w:after="240" w:line="276" w:lineRule="auto"/>
        <w:ind w:right="680" w:hanging="914"/>
        <w:contextualSpacing/>
        <w:rPr>
          <w:rFonts w:ascii="Calibri" w:eastAsia="MS Mincho" w:hAnsi="Calibri"/>
          <w:szCs w:val="24"/>
        </w:rPr>
      </w:pPr>
      <w:r w:rsidRPr="00807F02">
        <w:rPr>
          <w:rFonts w:ascii="Calibri" w:eastAsia="MS Mincho" w:hAnsi="Calibri"/>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66"/>
    </w:p>
    <w:p w14:paraId="78A2DE0F" w14:textId="77777777" w:rsidR="004358CF" w:rsidRPr="00807F02" w:rsidRDefault="004358CF">
      <w:pPr>
        <w:numPr>
          <w:ilvl w:val="1"/>
          <w:numId w:val="85"/>
        </w:numPr>
        <w:tabs>
          <w:tab w:val="left" w:pos="921"/>
        </w:tabs>
        <w:spacing w:after="240" w:line="276" w:lineRule="auto"/>
        <w:ind w:right="680" w:hanging="914"/>
        <w:contextualSpacing/>
        <w:rPr>
          <w:rFonts w:ascii="Calibri" w:eastAsia="MS Mincho" w:hAnsi="Calibri"/>
          <w:szCs w:val="24"/>
        </w:rPr>
      </w:pPr>
      <w:r w:rsidRPr="00807F02">
        <w:rPr>
          <w:rFonts w:ascii="Calibri" w:eastAsia="MS Mincho" w:hAnsi="Calibri"/>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1B2DD7CB" w14:textId="77777777" w:rsidR="004358CF" w:rsidRPr="00807F02" w:rsidRDefault="004358CF" w:rsidP="004358CF">
      <w:pPr>
        <w:tabs>
          <w:tab w:val="left" w:pos="921"/>
        </w:tabs>
        <w:spacing w:after="240" w:line="276" w:lineRule="auto"/>
        <w:ind w:left="920" w:right="680"/>
        <w:contextualSpacing/>
        <w:rPr>
          <w:rFonts w:ascii="Calibri" w:eastAsia="MS Mincho" w:hAnsi="Calibri"/>
          <w:szCs w:val="24"/>
        </w:rPr>
      </w:pPr>
    </w:p>
    <w:p w14:paraId="48BC416A" w14:textId="77777777" w:rsidR="004358CF" w:rsidRPr="00807F02" w:rsidRDefault="004358CF">
      <w:pPr>
        <w:numPr>
          <w:ilvl w:val="0"/>
          <w:numId w:val="85"/>
        </w:numPr>
        <w:tabs>
          <w:tab w:val="left" w:pos="921"/>
        </w:tabs>
        <w:spacing w:after="240" w:line="276" w:lineRule="auto"/>
        <w:ind w:right="677"/>
        <w:contextualSpacing/>
        <w:rPr>
          <w:rFonts w:ascii="Calibri" w:eastAsia="MS Mincho" w:hAnsi="Calibri"/>
          <w:szCs w:val="24"/>
        </w:rPr>
      </w:pPr>
      <w:r w:rsidRPr="00807F02">
        <w:rPr>
          <w:rFonts w:ascii="Calibri" w:eastAsia="MS Mincho" w:hAnsi="Calibri"/>
          <w:b/>
          <w:bCs/>
          <w:szCs w:val="24"/>
        </w:rPr>
        <w:t>Contractor’s Employees and Subcontractors</w:t>
      </w:r>
      <w:r w:rsidRPr="00807F02">
        <w:rPr>
          <w:rFonts w:ascii="Calibri" w:eastAsia="MS Mincho" w:hAnsi="Calibri"/>
          <w:szCs w:val="24"/>
        </w:rPr>
        <w:t xml:space="preserve">. </w:t>
      </w:r>
    </w:p>
    <w:p w14:paraId="792661F6"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w:t>
      </w:r>
      <w:r w:rsidRPr="00807F02">
        <w:rPr>
          <w:rFonts w:ascii="Calibri" w:eastAsia="MS Mincho" w:hAnsi="Calibri"/>
          <w:sz w:val="22"/>
          <w:szCs w:val="22"/>
        </w:rPr>
        <w:t xml:space="preserve"> </w:t>
      </w:r>
      <w:r w:rsidRPr="00807F02">
        <w:rPr>
          <w:rFonts w:ascii="Calibri" w:eastAsia="MS Mincho" w:hAnsi="Calibri"/>
          <w:szCs w:val="24"/>
        </w:rPr>
        <w:t>Contractor shall ensure that all such employees and Subcontractors comply with the terms of this DPA.</w:t>
      </w:r>
    </w:p>
    <w:p w14:paraId="50890E21"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34EFFA41"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w:t>
      </w:r>
      <w:r w:rsidRPr="00807F02">
        <w:rPr>
          <w:rFonts w:ascii="Calibri" w:eastAsia="MS Mincho" w:hAnsi="Calibri"/>
          <w:szCs w:val="24"/>
        </w:rPr>
        <w:lastRenderedPageBreak/>
        <w:t xml:space="preserve">Personal Information held, possessed, or stored by the Subcontractor is compromised, unlawfully Accessed, or unlawfully Disclosed, Contractor shall follow the Data Breach reporting requirements set forth in Section 5 of this DPA. </w:t>
      </w:r>
    </w:p>
    <w:p w14:paraId="75606986"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Contractor shall take full responsibility for the acts and omissions of its employees and Subcontractors.</w:t>
      </w:r>
    </w:p>
    <w:p w14:paraId="0EBD38B0"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bookmarkStart w:id="67" w:name="_Hlk87628497"/>
      <w:r w:rsidRPr="00807F02">
        <w:rPr>
          <w:rFonts w:ascii="Calibri" w:eastAsia="MS Mincho" w:hAnsi="Calibri"/>
          <w:szCs w:val="24"/>
        </w:rPr>
        <w:t xml:space="preserve">Other than Contractor’s employees and Subcontractors who have a need to know the Personal Information, Contractor must not </w:t>
      </w:r>
      <w:bookmarkStart w:id="68" w:name="_Hlk87429990"/>
      <w:r w:rsidRPr="00807F02">
        <w:rPr>
          <w:rFonts w:ascii="Calibri" w:eastAsia="MS Mincho" w:hAnsi="Calibri"/>
          <w:sz w:val="22"/>
          <w:szCs w:val="22"/>
        </w:rPr>
        <w:t xml:space="preserve">provide Access to or </w:t>
      </w:r>
      <w:r w:rsidRPr="00807F02">
        <w:rPr>
          <w:rFonts w:ascii="Calibri" w:eastAsia="MS Mincho" w:hAnsi="Calibri"/>
          <w:szCs w:val="24"/>
        </w:rPr>
        <w:t xml:space="preserve">Disclose Personal Information to any other party unless such Disclosure is required by statute, court order or subpoena, and Contractor </w:t>
      </w:r>
      <w:bookmarkEnd w:id="68"/>
      <w:r w:rsidRPr="00807F02">
        <w:rPr>
          <w:rFonts w:ascii="Calibri" w:eastAsia="MS Mincho" w:hAnsi="Calibri"/>
          <w:szCs w:val="24"/>
        </w:rPr>
        <w:t>notifies NYSED of the court order or subpoena no later than the time the</w:t>
      </w:r>
      <w:r w:rsidRPr="00807F02">
        <w:rPr>
          <w:rFonts w:ascii="Calibri" w:eastAsia="MS Mincho" w:hAnsi="Calibri"/>
          <w:sz w:val="22"/>
          <w:szCs w:val="22"/>
        </w:rPr>
        <w:t xml:space="preserve"> </w:t>
      </w:r>
      <w:r w:rsidRPr="00807F02">
        <w:rPr>
          <w:rFonts w:ascii="Calibri" w:eastAsia="MS Mincho" w:hAnsi="Calibri"/>
          <w:szCs w:val="24"/>
        </w:rPr>
        <w:t>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0C3466EC"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67"/>
    <w:p w14:paraId="515D1AF0" w14:textId="77777777" w:rsidR="004358CF" w:rsidRPr="00807F02" w:rsidRDefault="004358CF">
      <w:pPr>
        <w:numPr>
          <w:ilvl w:val="1"/>
          <w:numId w:val="85"/>
        </w:numPr>
        <w:tabs>
          <w:tab w:val="left" w:pos="921"/>
        </w:tabs>
        <w:spacing w:after="240" w:line="276" w:lineRule="auto"/>
        <w:ind w:right="677" w:hanging="914"/>
        <w:contextualSpacing/>
        <w:rPr>
          <w:rFonts w:ascii="Calibri" w:eastAsia="Calibri" w:hAnsi="Calibri" w:cs="Calibri"/>
          <w:color w:val="1A1A1A"/>
          <w:szCs w:val="24"/>
        </w:rPr>
      </w:pPr>
      <w:r w:rsidRPr="00807F02">
        <w:rPr>
          <w:rFonts w:ascii="Calibri" w:eastAsia="Calibri" w:hAnsi="Calibri" w:cs="Calibri"/>
          <w:color w:val="1A1A1A"/>
          <w:szCs w:val="24"/>
        </w:rPr>
        <w:t>Contactor shall ensure that all its employees and Subcontractors who will receive Personal Information will be trained on the federal and state laws governing confidentiality of such data prior to receipt.</w:t>
      </w:r>
    </w:p>
    <w:p w14:paraId="7BDF53A8" w14:textId="77777777" w:rsidR="004358CF" w:rsidRPr="00807F02" w:rsidRDefault="004358CF" w:rsidP="004358CF">
      <w:pPr>
        <w:tabs>
          <w:tab w:val="left" w:pos="921"/>
        </w:tabs>
        <w:spacing w:after="240" w:line="276" w:lineRule="auto"/>
        <w:ind w:left="920" w:right="680"/>
        <w:contextualSpacing/>
        <w:rPr>
          <w:rFonts w:ascii="Calibri" w:eastAsia="MS Mincho" w:hAnsi="Calibri" w:cs="Calibri"/>
          <w:szCs w:val="24"/>
        </w:rPr>
      </w:pPr>
    </w:p>
    <w:p w14:paraId="41995881" w14:textId="77777777" w:rsidR="004358CF" w:rsidRPr="00807F02" w:rsidRDefault="004358CF">
      <w:pPr>
        <w:numPr>
          <w:ilvl w:val="0"/>
          <w:numId w:val="85"/>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szCs w:val="24"/>
        </w:rPr>
        <w:t>Data Return and Destruction of Data</w:t>
      </w:r>
      <w:r w:rsidRPr="00807F02">
        <w:rPr>
          <w:rFonts w:ascii="Calibri" w:eastAsia="MS Mincho" w:hAnsi="Calibri"/>
          <w:szCs w:val="24"/>
        </w:rPr>
        <w:t xml:space="preserve">. </w:t>
      </w:r>
    </w:p>
    <w:p w14:paraId="32E52C19"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is prohibited from retaining </w:t>
      </w:r>
      <w:r w:rsidRPr="00807F02">
        <w:rPr>
          <w:rFonts w:ascii="Calibri" w:eastAsia="MS Mincho" w:hAnsi="Calibri"/>
          <w:sz w:val="22"/>
          <w:szCs w:val="22"/>
        </w:rPr>
        <w:t xml:space="preserve"> </w:t>
      </w:r>
      <w:r w:rsidRPr="00807F02">
        <w:rPr>
          <w:rFonts w:ascii="Calibri" w:eastAsia="MS Mincho" w:hAnsi="Calibri"/>
          <w:szCs w:val="24"/>
        </w:rPr>
        <w:t xml:space="preserve">Disclosed Personal Information or continuing to Access Personal Information, including any copy, summary or extract of </w:t>
      </w:r>
      <w:r w:rsidRPr="00807F02">
        <w:rPr>
          <w:rFonts w:ascii="Calibri" w:eastAsia="MS Mincho" w:hAnsi="Calibri"/>
          <w:sz w:val="22"/>
          <w:szCs w:val="22"/>
        </w:rPr>
        <w:t xml:space="preserve"> </w:t>
      </w:r>
      <w:r w:rsidRPr="00807F02">
        <w:rPr>
          <w:rFonts w:ascii="Calibri" w:eastAsia="MS Mincho" w:hAnsi="Calibri"/>
          <w:szCs w:val="24"/>
        </w:rPr>
        <w:t>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w:t>
      </w:r>
      <w:r w:rsidRPr="00807F02">
        <w:rPr>
          <w:rFonts w:ascii="Calibri" w:eastAsia="MS Mincho" w:hAnsi="Calibri"/>
          <w:sz w:val="22"/>
          <w:szCs w:val="22"/>
        </w:rPr>
        <w:t xml:space="preserve"> </w:t>
      </w:r>
      <w:r w:rsidRPr="00807F02">
        <w:rPr>
          <w:rFonts w:ascii="Calibri" w:eastAsia="MS Mincho" w:hAnsi="Calibri"/>
          <w:szCs w:val="24"/>
        </w:rPr>
        <w:t xml:space="preserve">Personal Information to NYSED, or expressly required by law.  As applicable, upon expiration or termination of this Contract, Contractor shall transfer Personal Information to NYSED in a format agreed to by the Parties. </w:t>
      </w:r>
      <w:r w:rsidRPr="00807F02">
        <w:rPr>
          <w:rFonts w:ascii="Calibri" w:eastAsia="MS Mincho" w:hAnsi="Calibri"/>
          <w:sz w:val="22"/>
          <w:szCs w:val="22"/>
        </w:rPr>
        <w:t xml:space="preserve"> </w:t>
      </w:r>
    </w:p>
    <w:p w14:paraId="1CD98FC1"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When the purpose that necessitated Contractor’s  Access to</w:t>
      </w:r>
      <w:r w:rsidRPr="00807F02">
        <w:rPr>
          <w:rFonts w:ascii="Calibri" w:eastAsia="MS Mincho" w:hAnsi="Calibri"/>
          <w:sz w:val="22"/>
          <w:szCs w:val="22"/>
        </w:rPr>
        <w:t xml:space="preserve"> and/</w:t>
      </w:r>
      <w:r w:rsidRPr="00807F02">
        <w:rPr>
          <w:rFonts w:ascii="Calibri" w:eastAsia="MS Mincho" w:hAnsi="Calibri"/>
          <w:szCs w:val="24"/>
        </w:rPr>
        <w:t xml:space="preserve">or Disclosure of Personal Information  has been completed or Contractor’s authority to have Access to Personal Information and/or retain Disclosed Personal Information has expired, </w:t>
      </w:r>
      <w:r w:rsidRPr="00807F02">
        <w:rPr>
          <w:rFonts w:ascii="Calibri" w:eastAsia="MS Mincho" w:hAnsi="Calibri"/>
          <w:szCs w:val="24"/>
        </w:rPr>
        <w:lastRenderedPageBreak/>
        <w:t>Contractor shall ensure that, as applicable, (1) all privileges providing Access to Personal Information are revoked, and (2) all</w:t>
      </w:r>
      <w:r w:rsidRPr="00807F02">
        <w:rPr>
          <w:rFonts w:ascii="Calibri" w:eastAsia="MS Mincho" w:hAnsi="Calibri"/>
          <w:sz w:val="22"/>
          <w:szCs w:val="22"/>
        </w:rPr>
        <w:t xml:space="preserve"> </w:t>
      </w:r>
      <w:r w:rsidRPr="00807F02">
        <w:rPr>
          <w:rFonts w:ascii="Calibri" w:eastAsia="MS Mincho" w:hAnsi="Calibri"/>
          <w:szCs w:val="24"/>
        </w:rPr>
        <w:t>Personal Information (including without limitation, all hard copies, archived copies, electronic versions, electronic imaging of hard copies) retained by Contractor and/or its Subcontractors, including all</w:t>
      </w:r>
      <w:r w:rsidRPr="00807F02">
        <w:rPr>
          <w:rFonts w:ascii="Calibri" w:eastAsia="MS Mincho" w:hAnsi="Calibri"/>
          <w:sz w:val="22"/>
          <w:szCs w:val="22"/>
        </w:rPr>
        <w:t xml:space="preserve"> </w:t>
      </w:r>
      <w:r w:rsidRPr="00807F02">
        <w:rPr>
          <w:rFonts w:ascii="Calibri" w:eastAsia="MS Mincho" w:hAnsi="Calibri"/>
          <w:szCs w:val="24"/>
        </w:rPr>
        <w:t>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w:t>
      </w:r>
      <w:r w:rsidRPr="00807F02">
        <w:rPr>
          <w:rFonts w:ascii="Calibri" w:eastAsia="MS Mincho" w:hAnsi="Calibri"/>
          <w:sz w:val="22"/>
          <w:szCs w:val="22"/>
        </w:rPr>
        <w:t xml:space="preserve"> </w:t>
      </w:r>
      <w:r w:rsidRPr="00807F02">
        <w:rPr>
          <w:rFonts w:ascii="Calibri" w:eastAsia="MS Mincho" w:hAnsi="Calibri"/>
          <w:szCs w:val="24"/>
        </w:rPr>
        <w:t>Personal Information cannot be read, or otherwise reconstructed, and electronic media must be securely cleared, purged, or destroyed such that the</w:t>
      </w:r>
      <w:r w:rsidRPr="00807F02">
        <w:rPr>
          <w:rFonts w:ascii="Calibri" w:eastAsia="MS Mincho" w:hAnsi="Calibri"/>
          <w:sz w:val="22"/>
          <w:szCs w:val="22"/>
        </w:rPr>
        <w:t xml:space="preserve"> </w:t>
      </w:r>
      <w:r w:rsidRPr="00807F02">
        <w:rPr>
          <w:rFonts w:ascii="Calibri" w:eastAsia="MS Mincho" w:hAnsi="Calibri"/>
          <w:szCs w:val="24"/>
        </w:rPr>
        <w:t>Personal Information cannot be retrieved, read, or reconstructed. When Personal Information is held in paper form, destruction of such</w:t>
      </w:r>
      <w:r w:rsidRPr="00807F02">
        <w:rPr>
          <w:rFonts w:ascii="Calibri" w:eastAsia="MS Mincho" w:hAnsi="Calibri"/>
          <w:sz w:val="22"/>
          <w:szCs w:val="22"/>
        </w:rPr>
        <w:t xml:space="preserve"> </w:t>
      </w:r>
      <w:r w:rsidRPr="00807F02">
        <w:rPr>
          <w:rFonts w:ascii="Calibri" w:eastAsia="MS Mincho" w:hAnsi="Calibri"/>
          <w:szCs w:val="24"/>
        </w:rPr>
        <w:t xml:space="preserve">Personal Information, and not redaction, will satisfy the requirements for data destruction. Redaction is specifically excluded as a means of data destruction.  </w:t>
      </w:r>
    </w:p>
    <w:p w14:paraId="616C9C54"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Upon request by NYSED, Contractor may be required to provide NYSED with a written certification of (1) revocation of Access to Personal Information granted by Contractor and/or its Subcontractors, and (2) the secure deletion and/or secure destruction of</w:t>
      </w:r>
      <w:r w:rsidRPr="00807F02">
        <w:rPr>
          <w:rFonts w:ascii="Calibri" w:eastAsia="MS Mincho" w:hAnsi="Calibri"/>
          <w:sz w:val="22"/>
          <w:szCs w:val="22"/>
        </w:rPr>
        <w:t xml:space="preserve"> </w:t>
      </w:r>
      <w:r w:rsidRPr="00807F02">
        <w:rPr>
          <w:rFonts w:ascii="Calibri" w:eastAsia="MS Mincho" w:hAnsi="Calibri"/>
          <w:szCs w:val="24"/>
        </w:rPr>
        <w:t xml:space="preserve">Personal Information held by the Contractor or Subcontractors, at the address for notifications set forth in this Contract.  </w:t>
      </w:r>
    </w:p>
    <w:p w14:paraId="1EB62BB8"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4DB7E638" w14:textId="77777777" w:rsidR="004358CF" w:rsidRPr="00807F02" w:rsidRDefault="004358CF" w:rsidP="004358CF">
      <w:pPr>
        <w:tabs>
          <w:tab w:val="left" w:pos="921"/>
        </w:tabs>
        <w:spacing w:after="240" w:line="276" w:lineRule="auto"/>
        <w:ind w:left="920" w:right="680"/>
        <w:contextualSpacing/>
        <w:rPr>
          <w:rFonts w:ascii="Calibri" w:eastAsia="MS Mincho" w:hAnsi="Calibri"/>
          <w:szCs w:val="24"/>
        </w:rPr>
      </w:pPr>
    </w:p>
    <w:p w14:paraId="2307CAE9" w14:textId="77777777" w:rsidR="004358CF" w:rsidRPr="00807F02" w:rsidRDefault="004358CF">
      <w:pPr>
        <w:numPr>
          <w:ilvl w:val="0"/>
          <w:numId w:val="85"/>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szCs w:val="24"/>
        </w:rPr>
        <w:t xml:space="preserve"> Breach</w:t>
      </w:r>
      <w:r w:rsidRPr="00807F02">
        <w:rPr>
          <w:rFonts w:ascii="Calibri" w:eastAsia="MS Mincho" w:hAnsi="Calibri"/>
          <w:szCs w:val="24"/>
        </w:rPr>
        <w:t>.</w:t>
      </w:r>
    </w:p>
    <w:p w14:paraId="7D001AF1"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rPr>
      </w:pPr>
      <w:r w:rsidRPr="72B4DF21">
        <w:rPr>
          <w:rFonts w:ascii="Calibri" w:eastAsia="MS Mincho" w:hAnsi="Calibri"/>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081688A3"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and its Subcontractors will cooperate with NYSED, and law enforcement where necessary, in any investigations into a Breach. Any costs incidental to the required cooperation or participation of the Contractor or its Subcontractors will be </w:t>
      </w:r>
      <w:r w:rsidRPr="00807F02">
        <w:rPr>
          <w:rFonts w:ascii="Calibri" w:eastAsia="MS Mincho" w:hAnsi="Calibri"/>
          <w:szCs w:val="24"/>
        </w:rPr>
        <w:lastRenderedPageBreak/>
        <w:t>the sole responsibility of the Contractor if such Breach is attributable to Contractor or its Subcontractors.</w:t>
      </w:r>
    </w:p>
    <w:p w14:paraId="63849D12"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shall promptly notify the affected individuals of any Breach, regardless of whether Contractor or a Subcontractor suffered the Breach.  Such notice shall be made using one of the methods prescribed by </w:t>
      </w:r>
      <w:r w:rsidRPr="00807F02">
        <w:rPr>
          <w:rFonts w:ascii="Calibri" w:eastAsia="MS Mincho" w:hAnsi="Calibri" w:cs="Calibri"/>
          <w:szCs w:val="24"/>
        </w:rPr>
        <w:t>§</w:t>
      </w:r>
      <w:r w:rsidRPr="00807F02">
        <w:rPr>
          <w:rFonts w:ascii="Calibri" w:eastAsia="MS Mincho" w:hAnsi="Calibri"/>
          <w:szCs w:val="24"/>
        </w:rPr>
        <w:t xml:space="preserve"> 899-aa (5) of the New York General Business Law.  If Contractor requires information from NYSED to perform such notifications, Contractor shall reimburse NYSED for the cost of assembling and providing such information to Contractor.</w:t>
      </w:r>
    </w:p>
    <w:p w14:paraId="718A9CCB" w14:textId="77777777" w:rsidR="004358CF" w:rsidRPr="00807F02" w:rsidRDefault="004358CF" w:rsidP="004358CF">
      <w:pPr>
        <w:tabs>
          <w:tab w:val="left" w:pos="921"/>
        </w:tabs>
        <w:spacing w:after="240" w:line="276" w:lineRule="auto"/>
        <w:ind w:right="677"/>
        <w:contextualSpacing/>
        <w:rPr>
          <w:rFonts w:ascii="Calibri" w:eastAsia="MS Mincho" w:hAnsi="Calibri"/>
          <w:szCs w:val="24"/>
        </w:rPr>
      </w:pPr>
    </w:p>
    <w:p w14:paraId="6DAE0F1B" w14:textId="77777777" w:rsidR="004358CF" w:rsidRPr="00807F02" w:rsidRDefault="004358CF" w:rsidP="004358CF">
      <w:pPr>
        <w:tabs>
          <w:tab w:val="left" w:pos="921"/>
        </w:tabs>
        <w:spacing w:after="240" w:line="276" w:lineRule="auto"/>
        <w:ind w:left="922" w:right="677"/>
        <w:contextualSpacing/>
        <w:rPr>
          <w:rFonts w:ascii="Calibri" w:eastAsia="MS Mincho" w:hAnsi="Calibri"/>
          <w:szCs w:val="24"/>
        </w:rPr>
      </w:pPr>
    </w:p>
    <w:p w14:paraId="49866649" w14:textId="77777777" w:rsidR="004358CF" w:rsidRPr="00807F02" w:rsidRDefault="004358CF">
      <w:pPr>
        <w:numPr>
          <w:ilvl w:val="0"/>
          <w:numId w:val="85"/>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bCs/>
          <w:szCs w:val="24"/>
        </w:rPr>
        <w:t>Termination</w:t>
      </w:r>
      <w:r w:rsidRPr="00807F02">
        <w:rPr>
          <w:rFonts w:ascii="Calibri" w:eastAsia="MS Mincho" w:hAnsi="Calibri"/>
          <w:szCs w:val="24"/>
        </w:rPr>
        <w:t xml:space="preserve">. </w:t>
      </w:r>
    </w:p>
    <w:p w14:paraId="440ED284" w14:textId="77777777" w:rsidR="004358CF" w:rsidRPr="00807F02" w:rsidRDefault="004358CF" w:rsidP="004358CF">
      <w:p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69" w:name="_Hlk55641297"/>
      <w:r w:rsidRPr="00807F02">
        <w:rPr>
          <w:rFonts w:ascii="Calibri" w:eastAsia="MS Mincho" w:hAnsi="Calibri"/>
          <w:szCs w:val="24"/>
        </w:rPr>
        <w:t>Access to Personal Information.</w:t>
      </w:r>
      <w:bookmarkEnd w:id="69"/>
      <w:r w:rsidRPr="00807F02">
        <w:rPr>
          <w:rFonts w:ascii="Calibri" w:eastAsia="MS Mincho" w:hAnsi="Calibri"/>
          <w:szCs w:val="24"/>
        </w:rPr>
        <w:t xml:space="preserve"> </w:t>
      </w:r>
    </w:p>
    <w:p w14:paraId="07AEDD2F" w14:textId="77777777" w:rsidR="004358CF" w:rsidRPr="00807F02" w:rsidRDefault="004358CF" w:rsidP="004358CF">
      <w:pPr>
        <w:tabs>
          <w:tab w:val="left" w:pos="921"/>
        </w:tabs>
        <w:spacing w:after="240" w:line="276" w:lineRule="auto"/>
        <w:ind w:left="922" w:right="677"/>
        <w:contextualSpacing/>
        <w:rPr>
          <w:rFonts w:ascii="Calibri" w:eastAsia="MS Mincho" w:hAnsi="Calibri"/>
          <w:szCs w:val="24"/>
        </w:rPr>
      </w:pPr>
    </w:p>
    <w:p w14:paraId="5A6815A3" w14:textId="77777777" w:rsidR="004358CF" w:rsidRPr="00807F02" w:rsidRDefault="004358CF" w:rsidP="004358CF">
      <w:pPr>
        <w:spacing w:after="80" w:line="276" w:lineRule="auto"/>
        <w:ind w:right="680"/>
        <w:rPr>
          <w:rFonts w:ascii="Calibri" w:eastAsia="MS Mincho" w:hAnsi="Calibri"/>
          <w:szCs w:val="24"/>
        </w:rPr>
      </w:pPr>
      <w:bookmarkStart w:id="70" w:name="ARTICLE_IV:_DUTIES_OF_PROVIDER"/>
      <w:bookmarkStart w:id="71" w:name="ARTICLE_V:_DATA_PROVISIONS"/>
      <w:bookmarkEnd w:id="70"/>
      <w:bookmarkEnd w:id="71"/>
    </w:p>
    <w:p w14:paraId="6612E594" w14:textId="77777777" w:rsidR="004358CF" w:rsidRDefault="004358CF" w:rsidP="004358CF">
      <w:pPr>
        <w:jc w:val="center"/>
        <w:rPr>
          <w:rFonts w:cs="Arial"/>
          <w:bCs/>
          <w:szCs w:val="24"/>
        </w:rPr>
      </w:pPr>
    </w:p>
    <w:p w14:paraId="7DFE5706" w14:textId="77777777" w:rsidR="004358CF" w:rsidRDefault="004358CF" w:rsidP="004358CF">
      <w:pPr>
        <w:jc w:val="center"/>
        <w:rPr>
          <w:rFonts w:cs="Arial"/>
          <w:bCs/>
          <w:szCs w:val="24"/>
        </w:rPr>
      </w:pPr>
    </w:p>
    <w:p w14:paraId="215D6F7A" w14:textId="77777777" w:rsidR="004358CF" w:rsidRDefault="004358CF" w:rsidP="004358CF">
      <w:pPr>
        <w:jc w:val="center"/>
        <w:rPr>
          <w:rFonts w:cs="Arial"/>
          <w:bCs/>
          <w:szCs w:val="24"/>
        </w:rPr>
      </w:pPr>
    </w:p>
    <w:p w14:paraId="188A5D2F" w14:textId="77777777" w:rsidR="004358CF" w:rsidRPr="001E770E" w:rsidRDefault="004358CF" w:rsidP="004358CF">
      <w:pPr>
        <w:jc w:val="center"/>
        <w:rPr>
          <w:rFonts w:cs="Arial"/>
          <w:bCs/>
          <w:szCs w:val="24"/>
        </w:rPr>
      </w:pPr>
    </w:p>
    <w:p w14:paraId="0F25A0F4" w14:textId="77777777" w:rsidR="004358CF" w:rsidRDefault="004358CF" w:rsidP="004358CF">
      <w:pPr>
        <w:sectPr w:rsidR="004358CF">
          <w:footerReference w:type="default" r:id="rId43"/>
          <w:pgSz w:w="12240" w:h="15840" w:code="1"/>
          <w:pgMar w:top="720" w:right="720" w:bottom="1440" w:left="720" w:header="0" w:footer="720" w:gutter="0"/>
          <w:cols w:space="720"/>
        </w:sectPr>
      </w:pPr>
      <w:bookmarkStart w:id="72" w:name="SP_34c10000c3ea7"/>
      <w:bookmarkStart w:id="73" w:name="ID40A5B71BE7011E38A6ACAF569961A61"/>
      <w:bookmarkStart w:id="74" w:name="ID3B13F01BE7011E38A6ACAF569961A61"/>
      <w:bookmarkStart w:id="75" w:name="SP_6def00008c180"/>
      <w:bookmarkStart w:id="76" w:name="ID40A8280BE7011E38A6ACAF569961A61"/>
      <w:bookmarkStart w:id="77" w:name="ID3B13F02BE7011E38A6ACAF569961A61"/>
      <w:bookmarkStart w:id="78" w:name="SP_b2ce000046703"/>
      <w:bookmarkStart w:id="79" w:name="SP_9f550000104b2"/>
      <w:bookmarkStart w:id="80" w:name="ID40CCC70BE7011E38A6ACAF569961A61"/>
      <w:bookmarkStart w:id="81" w:name="ID3B13F15BE7011E38A6ACAF569961A61"/>
      <w:bookmarkStart w:id="82" w:name="ID40AA991BE7011E38A6ACAF569961A61"/>
      <w:bookmarkStart w:id="83" w:name="ID3B13F04BE7011E38A6ACAF569961A61"/>
      <w:bookmarkStart w:id="84" w:name="SP_4e76000020b95"/>
      <w:bookmarkStart w:id="85" w:name="ID40AD0A0BE7011E38A6ACAF569961A61"/>
      <w:bookmarkStart w:id="86" w:name="ID3B13F05BE7011E38A6ACAF569961A61"/>
      <w:bookmarkStart w:id="87" w:name="ID40E5310BE7011E38A6ACAF569961A61"/>
      <w:bookmarkStart w:id="88" w:name="ID3B16609BE7011E38A6ACAF569961A61"/>
      <w:bookmarkStart w:id="89" w:name="SP_8ec900007dc06"/>
      <w:bookmarkStart w:id="90" w:name="ID40EA130BE7011E38A6ACAF569961A61"/>
      <w:bookmarkStart w:id="91" w:name="ID3B1660ABE7011E38A6ACAF569961A61"/>
      <w:bookmarkStart w:id="92" w:name="SP_bfdc0000b4673"/>
      <w:bookmarkStart w:id="93" w:name="ID40EA131BE7011E38A6ACAF569961A61"/>
      <w:bookmarkStart w:id="94" w:name="ID3B1660BBE7011E38A6ACAF569961A61"/>
      <w:bookmarkStart w:id="95" w:name="SP_630800001c080"/>
      <w:bookmarkStart w:id="96" w:name="ID40EA132BE7011E38A6ACAF569961A61"/>
      <w:bookmarkStart w:id="97" w:name="ID3B1660CBE7011E38A6ACAF569961A61"/>
      <w:bookmarkStart w:id="98" w:name="SP_43990000fc180"/>
      <w:bookmarkStart w:id="99" w:name="ID40EEF50BE7011E38A6ACAF569961A61"/>
      <w:bookmarkStart w:id="100" w:name="ID3B1660FBE7011E38A6ACAF569961A61"/>
      <w:bookmarkStart w:id="101" w:name="SP_38cb000081854"/>
      <w:bookmarkStart w:id="102" w:name="ID40EEF51BE7011E38A6ACAF569961A61"/>
      <w:bookmarkStart w:id="103" w:name="ID3B16610BE7011E38A6ACAF569961A61"/>
      <w:bookmarkStart w:id="104" w:name="SP_b74a000067603"/>
      <w:bookmarkStart w:id="105" w:name="ID40AF7B1BE7011E38A6ACAF569961A61"/>
      <w:bookmarkStart w:id="106" w:name="ID3B13F07BE7011E38A6ACAF569961A61"/>
      <w:bookmarkStart w:id="107" w:name="SP_b3e6000070522"/>
      <w:bookmarkStart w:id="108" w:name="ID40B1EC0BE7011E38A6ACAF569961A61"/>
      <w:bookmarkStart w:id="109" w:name="ID3B13F08BE7011E38A6ACAF569961A61"/>
      <w:bookmarkStart w:id="110" w:name="SP_14a8000017fe7"/>
      <w:bookmarkStart w:id="111" w:name="ID40B1EC1BE7011E38A6ACAF569961A61"/>
      <w:bookmarkStart w:id="112" w:name="ID3B13F09BE7011E38A6ACAF569961A61"/>
      <w:bookmarkStart w:id="113" w:name="SP_f9e0000036954"/>
      <w:bookmarkStart w:id="114" w:name="ID40B45D0BE7011E38A6ACAF569961A61"/>
      <w:bookmarkStart w:id="115" w:name="ID3B13F0ABE7011E38A6ACAF569961A61"/>
      <w:bookmarkStart w:id="116" w:name="SP_c5130000feda6"/>
      <w:bookmarkStart w:id="117" w:name="ID40B6CE0BE7011E38A6ACAF569961A61"/>
      <w:bookmarkStart w:id="118" w:name="ID3B13F0BBE7011E38A6ACAF569961A6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19C720E" w14:textId="77777777" w:rsidR="004358CF" w:rsidRDefault="004358CF" w:rsidP="004358CF">
      <w:pPr>
        <w:pBdr>
          <w:bottom w:val="single" w:sz="6" w:space="1" w:color="auto"/>
        </w:pBdr>
        <w:jc w:val="center"/>
        <w:rPr>
          <w:b/>
        </w:rPr>
      </w:pPr>
      <w:bookmarkStart w:id="119" w:name="assurances"/>
      <w:bookmarkEnd w:id="119"/>
      <w:r w:rsidRPr="00B24AF9">
        <w:rPr>
          <w:b/>
        </w:rPr>
        <w:lastRenderedPageBreak/>
        <w:t>New York State Education Department</w:t>
      </w:r>
    </w:p>
    <w:p w14:paraId="59D04C84" w14:textId="77777777" w:rsidR="004358CF" w:rsidRDefault="004358CF" w:rsidP="004358CF">
      <w:pPr>
        <w:jc w:val="center"/>
        <w:rPr>
          <w:sz w:val="22"/>
          <w:szCs w:val="22"/>
        </w:rPr>
      </w:pPr>
    </w:p>
    <w:p w14:paraId="27143E18" w14:textId="77777777" w:rsidR="004358CF" w:rsidRPr="00D64CCD" w:rsidRDefault="004358CF" w:rsidP="004358CF">
      <w:pPr>
        <w:pBdr>
          <w:bottom w:val="single" w:sz="6" w:space="1" w:color="auto"/>
        </w:pBdr>
        <w:jc w:val="center"/>
        <w:rPr>
          <w:b/>
          <w:sz w:val="22"/>
          <w:szCs w:val="22"/>
        </w:rPr>
      </w:pPr>
      <w:r w:rsidRPr="00D64CCD">
        <w:rPr>
          <w:b/>
          <w:sz w:val="22"/>
          <w:szCs w:val="22"/>
        </w:rPr>
        <w:t>ASSURANCES AND CERTIFICATIONS FOR FEDERAL PROGRAM FUNDS</w:t>
      </w:r>
    </w:p>
    <w:p w14:paraId="4E9EE5E6" w14:textId="77777777" w:rsidR="004358CF" w:rsidRPr="00C539C2" w:rsidRDefault="004358CF" w:rsidP="004358CF">
      <w:pPr>
        <w:pBdr>
          <w:bottom w:val="single" w:sz="6" w:space="1" w:color="auto"/>
        </w:pBdr>
        <w:jc w:val="center"/>
        <w:rPr>
          <w:sz w:val="22"/>
          <w:szCs w:val="22"/>
        </w:rPr>
      </w:pPr>
    </w:p>
    <w:p w14:paraId="40E697D3" w14:textId="77777777" w:rsidR="004358CF" w:rsidRDefault="004358CF" w:rsidP="004358CF">
      <w:pPr>
        <w:jc w:val="center"/>
      </w:pPr>
    </w:p>
    <w:p w14:paraId="695B4960" w14:textId="65BEF1FA" w:rsidR="004358CF" w:rsidRPr="00A35F49" w:rsidRDefault="004358CF" w:rsidP="004358CF">
      <w:pPr>
        <w:jc w:val="both"/>
        <w:rPr>
          <w:i/>
        </w:rPr>
      </w:pPr>
      <w:r>
        <w:t xml:space="preserve">The following assurances and certifications may be a component of your application/contract. By signing the certification on page 12, you are ensuring accountability and compliance with applicable State and Federal laws, regulations, and grants management requirements. </w:t>
      </w:r>
      <w:r w:rsidRPr="002E3968">
        <w:rPr>
          <w:b/>
          <w:i/>
        </w:rPr>
        <w:t xml:space="preserve">Certain of these assurances and/or certifications may not be applicable to your project or program. If you have questions, please contact the New York State Education </w:t>
      </w:r>
      <w:r>
        <w:rPr>
          <w:b/>
          <w:i/>
        </w:rPr>
        <w:t xml:space="preserve">Department program contact. Further, certain Federal awarding agencies may require contractors to certify to additional assurances. If this is the case, you will be notified. </w:t>
      </w:r>
    </w:p>
    <w:p w14:paraId="6E1ACBE7" w14:textId="77777777" w:rsidR="004358CF" w:rsidRDefault="004358CF" w:rsidP="004358CF">
      <w:pPr>
        <w:jc w:val="both"/>
      </w:pPr>
    </w:p>
    <w:p w14:paraId="150D4991" w14:textId="77777777" w:rsidR="004358CF" w:rsidRDefault="004358CF" w:rsidP="004358CF">
      <w:pPr>
        <w:jc w:val="both"/>
      </w:pPr>
      <w:r>
        <w:rPr>
          <w:u w:val="single"/>
        </w:rPr>
        <w:t>Federal Assurances and Certifications, General</w:t>
      </w:r>
      <w:r>
        <w:t>:</w:t>
      </w:r>
    </w:p>
    <w:p w14:paraId="39CC01D7" w14:textId="77777777" w:rsidR="004358CF" w:rsidRDefault="004358CF" w:rsidP="004358CF">
      <w:pPr>
        <w:jc w:val="both"/>
      </w:pPr>
    </w:p>
    <w:p w14:paraId="626F577D" w14:textId="77777777" w:rsidR="004358CF" w:rsidRDefault="004358CF">
      <w:pPr>
        <w:numPr>
          <w:ilvl w:val="0"/>
          <w:numId w:val="89"/>
        </w:numPr>
        <w:jc w:val="both"/>
      </w:pPr>
      <w:r>
        <w:t>Assurances – Non-Construction Programs</w:t>
      </w:r>
    </w:p>
    <w:p w14:paraId="647C5410" w14:textId="77777777" w:rsidR="004358CF" w:rsidRPr="00981A48" w:rsidRDefault="004358CF">
      <w:pPr>
        <w:numPr>
          <w:ilvl w:val="0"/>
          <w:numId w:val="89"/>
        </w:numPr>
        <w:jc w:val="both"/>
      </w:pPr>
      <w:r w:rsidRPr="00981A48">
        <w:t>Assurances - Construction Programs</w:t>
      </w:r>
    </w:p>
    <w:p w14:paraId="10B1DB1B" w14:textId="77777777" w:rsidR="004358CF" w:rsidRDefault="004358CF">
      <w:pPr>
        <w:numPr>
          <w:ilvl w:val="0"/>
          <w:numId w:val="90"/>
        </w:numPr>
        <w:jc w:val="both"/>
      </w:pPr>
      <w:r>
        <w:t>Certifications Regarding Lobbying; Debarment, Suspension and Other Responsibility Matters</w:t>
      </w:r>
    </w:p>
    <w:p w14:paraId="122F66DD" w14:textId="77777777" w:rsidR="004358CF" w:rsidRDefault="004358CF">
      <w:pPr>
        <w:numPr>
          <w:ilvl w:val="0"/>
          <w:numId w:val="91"/>
        </w:numPr>
        <w:jc w:val="both"/>
      </w:pPr>
      <w:r>
        <w:t>Certification Regarding Debarment, Suspension, Ineligibility, and Voluntary Exclusion—Lower Tier Covered Transactions</w:t>
      </w:r>
    </w:p>
    <w:p w14:paraId="3F89EDC6" w14:textId="77777777" w:rsidR="004358CF" w:rsidRDefault="004358CF">
      <w:pPr>
        <w:numPr>
          <w:ilvl w:val="0"/>
          <w:numId w:val="91"/>
        </w:numPr>
        <w:jc w:val="both"/>
      </w:pPr>
      <w:r>
        <w:t>Certification Regarding Drug-Free Workplace Requirements</w:t>
      </w:r>
    </w:p>
    <w:p w14:paraId="29739554" w14:textId="77777777" w:rsidR="004358CF" w:rsidRDefault="004358CF">
      <w:pPr>
        <w:numPr>
          <w:ilvl w:val="0"/>
          <w:numId w:val="91"/>
        </w:numPr>
        <w:jc w:val="both"/>
      </w:pPr>
      <w:r>
        <w:t>Build America, Buy America Act</w:t>
      </w:r>
    </w:p>
    <w:p w14:paraId="52348D88" w14:textId="77777777" w:rsidR="004358CF" w:rsidRDefault="004358CF" w:rsidP="004358CF">
      <w:pPr>
        <w:jc w:val="both"/>
      </w:pPr>
    </w:p>
    <w:p w14:paraId="45268853" w14:textId="77777777" w:rsidR="004358CF" w:rsidRPr="00981A48" w:rsidRDefault="004358CF" w:rsidP="004358CF">
      <w:pPr>
        <w:jc w:val="both"/>
      </w:pPr>
      <w:r w:rsidRPr="00981A48">
        <w:rPr>
          <w:u w:val="single"/>
        </w:rPr>
        <w:t>Federal Assurances and Certifications, WIOA</w:t>
      </w:r>
      <w:r w:rsidRPr="00981A48">
        <w:t>:</w:t>
      </w:r>
    </w:p>
    <w:p w14:paraId="7248C3E5" w14:textId="77777777" w:rsidR="004358CF" w:rsidRPr="00981A48" w:rsidRDefault="004358CF" w:rsidP="004358CF">
      <w:pPr>
        <w:jc w:val="both"/>
      </w:pPr>
    </w:p>
    <w:p w14:paraId="6C903009" w14:textId="77777777" w:rsidR="004358CF" w:rsidRPr="00981A48" w:rsidRDefault="004358CF" w:rsidP="004358CF">
      <w:pPr>
        <w:jc w:val="both"/>
      </w:pPr>
      <w:r w:rsidRPr="00981A48">
        <w:t xml:space="preserve">The following </w:t>
      </w:r>
      <w:r>
        <w:t>may be</w:t>
      </w:r>
      <w:r w:rsidRPr="00981A48">
        <w:t xml:space="preserve"> required as a condition for receiving </w:t>
      </w:r>
      <w:r>
        <w:t>these</w:t>
      </w:r>
      <w:r w:rsidRPr="00981A48">
        <w:t xml:space="preserve"> </w:t>
      </w:r>
      <w:r>
        <w:t>F</w:t>
      </w:r>
      <w:r w:rsidRPr="00981A48">
        <w:t>ederal funds under the Workforce Innovation and Opportunity Act (</w:t>
      </w:r>
      <w:r>
        <w:t>“</w:t>
      </w:r>
      <w:r w:rsidRPr="00981A48">
        <w:t>WIOA</w:t>
      </w:r>
      <w:r>
        <w:t>”</w:t>
      </w:r>
      <w:r w:rsidRPr="00981A48">
        <w:t>)</w:t>
      </w:r>
      <w:r>
        <w:t>:</w:t>
      </w:r>
    </w:p>
    <w:p w14:paraId="728FAF3F" w14:textId="77777777" w:rsidR="004358CF" w:rsidRPr="00981A48" w:rsidRDefault="004358CF" w:rsidP="004358CF">
      <w:pPr>
        <w:jc w:val="both"/>
      </w:pPr>
    </w:p>
    <w:p w14:paraId="0D42E5F9" w14:textId="77777777" w:rsidR="004358CF" w:rsidRPr="004548C0" w:rsidRDefault="004358CF">
      <w:pPr>
        <w:numPr>
          <w:ilvl w:val="0"/>
          <w:numId w:val="88"/>
        </w:numPr>
        <w:tabs>
          <w:tab w:val="clear" w:pos="720"/>
          <w:tab w:val="num" w:pos="360"/>
        </w:tabs>
        <w:ind w:left="360"/>
        <w:jc w:val="both"/>
      </w:pPr>
      <w:r>
        <w:t>Supported Employment Assurances</w:t>
      </w:r>
    </w:p>
    <w:p w14:paraId="5A7D2C17" w14:textId="77777777" w:rsidR="004358CF" w:rsidRPr="00981A48" w:rsidRDefault="004358CF" w:rsidP="004358CF">
      <w:pPr>
        <w:jc w:val="both"/>
      </w:pPr>
    </w:p>
    <w:p w14:paraId="0F1155C3" w14:textId="77777777" w:rsidR="004358CF" w:rsidRPr="00FA0995" w:rsidRDefault="004358CF" w:rsidP="004358CF">
      <w:pPr>
        <w:jc w:val="both"/>
        <w:rPr>
          <w:b/>
        </w:rPr>
      </w:pPr>
      <w:r>
        <w:rPr>
          <w:b/>
        </w:rPr>
        <w:t>The applicant/contractor, by and through the undersigned authorized representative, assures that (1) it is familiar with, (2) it is complying with, and (3) it will continue to comply with State and Federal laws which apply to the applicant’s/contractor’s activities or which impose restrictions on the applicant’s/contractor’s use of funding or grants, including, but not limited to, all assurances and certifications required pursuant to WIOA.</w:t>
      </w:r>
    </w:p>
    <w:p w14:paraId="2713C06E" w14:textId="77777777" w:rsidR="004358CF" w:rsidRDefault="004358CF" w:rsidP="004358CF">
      <w:pPr>
        <w:jc w:val="both"/>
        <w:rPr>
          <w:i/>
        </w:rPr>
      </w:pPr>
    </w:p>
    <w:p w14:paraId="3BCA0458" w14:textId="77777777" w:rsidR="004358CF" w:rsidRDefault="004358CF" w:rsidP="004358CF">
      <w:pPr>
        <w:jc w:val="both"/>
        <w:rPr>
          <w:i/>
        </w:rPr>
      </w:pPr>
    </w:p>
    <w:p w14:paraId="50156947" w14:textId="77777777" w:rsidR="004358CF" w:rsidRPr="00FA0995" w:rsidRDefault="004358CF" w:rsidP="004358CF">
      <w:pPr>
        <w:jc w:val="both"/>
      </w:pPr>
    </w:p>
    <w:p w14:paraId="6074A34E" w14:textId="77777777" w:rsidR="004358CF" w:rsidRDefault="004358CF" w:rsidP="004358CF">
      <w:pPr>
        <w:rPr>
          <w:b/>
          <w:caps/>
          <w:sz w:val="22"/>
        </w:rPr>
      </w:pPr>
      <w:r>
        <w:rPr>
          <w:b/>
          <w:caps/>
          <w:sz w:val="22"/>
        </w:rPr>
        <w:br w:type="page"/>
      </w:r>
    </w:p>
    <w:p w14:paraId="75A9D15B" w14:textId="77777777" w:rsidR="004358CF" w:rsidRDefault="004358CF" w:rsidP="004358CF">
      <w:pPr>
        <w:pStyle w:val="Title"/>
        <w:pBdr>
          <w:bottom w:val="single" w:sz="6" w:space="1" w:color="auto"/>
        </w:pBdr>
        <w:rPr>
          <w:sz w:val="22"/>
        </w:rPr>
      </w:pPr>
    </w:p>
    <w:p w14:paraId="0ED19117" w14:textId="77777777" w:rsidR="004358CF" w:rsidRDefault="004358CF" w:rsidP="004358CF">
      <w:pPr>
        <w:pStyle w:val="Title"/>
        <w:rPr>
          <w:sz w:val="22"/>
        </w:rPr>
      </w:pPr>
    </w:p>
    <w:p w14:paraId="18B7CABE" w14:textId="77777777" w:rsidR="004358CF" w:rsidRPr="009E0220" w:rsidRDefault="004358CF" w:rsidP="004358CF">
      <w:pPr>
        <w:pStyle w:val="Title"/>
        <w:rPr>
          <w:rFonts w:ascii="Arial" w:hAnsi="Arial" w:cs="Arial"/>
          <w:sz w:val="22"/>
        </w:rPr>
      </w:pPr>
      <w:r w:rsidRPr="009E0220">
        <w:rPr>
          <w:rFonts w:ascii="Arial" w:hAnsi="Arial" w:cs="Arial"/>
          <w:sz w:val="22"/>
        </w:rPr>
        <w:t>ASSURANCES - NON-CONSTRUCTION PROGRAMS</w:t>
      </w:r>
    </w:p>
    <w:p w14:paraId="5DE99504" w14:textId="77777777" w:rsidR="004358CF" w:rsidRDefault="004358CF" w:rsidP="004358CF">
      <w:pPr>
        <w:pStyle w:val="Title"/>
        <w:pBdr>
          <w:bottom w:val="single" w:sz="4" w:space="1" w:color="auto"/>
        </w:pBdr>
        <w:jc w:val="right"/>
        <w:rPr>
          <w:sz w:val="22"/>
        </w:rPr>
      </w:pPr>
    </w:p>
    <w:p w14:paraId="6506AAEB" w14:textId="77777777" w:rsidR="004358CF" w:rsidRDefault="004358CF" w:rsidP="004358CF">
      <w:pPr>
        <w:rPr>
          <w:b/>
          <w:sz w:val="22"/>
          <w:lang w:val="fr-FR"/>
        </w:rPr>
      </w:pPr>
    </w:p>
    <w:p w14:paraId="4BD7EBDC" w14:textId="77777777" w:rsidR="004358CF" w:rsidRDefault="004358CF" w:rsidP="004358CF">
      <w:pPr>
        <w:tabs>
          <w:tab w:val="left" w:pos="-1440"/>
        </w:tabs>
        <w:ind w:left="720" w:hanging="720"/>
        <w:jc w:val="both"/>
        <w:rPr>
          <w:sz w:val="22"/>
        </w:rPr>
      </w:pPr>
      <w:r>
        <w:rPr>
          <w:b/>
          <w:sz w:val="22"/>
        </w:rPr>
        <w:t>Note:</w:t>
      </w:r>
      <w:r>
        <w:rPr>
          <w:b/>
          <w:sz w:val="22"/>
        </w:rPr>
        <w:tab/>
      </w:r>
      <w:r>
        <w:rPr>
          <w:sz w:val="22"/>
        </w:rPr>
        <w:t>Certain Federal awarding agencies may require applicants/contractors to certify to additional assurances. If such is the case, you will be notified.</w:t>
      </w:r>
    </w:p>
    <w:p w14:paraId="358045BE" w14:textId="77777777" w:rsidR="004358CF" w:rsidRDefault="004358CF" w:rsidP="004358CF">
      <w:pPr>
        <w:jc w:val="both"/>
        <w:rPr>
          <w:sz w:val="22"/>
        </w:rPr>
      </w:pPr>
    </w:p>
    <w:p w14:paraId="1500564E" w14:textId="77777777" w:rsidR="004358CF" w:rsidRDefault="004358CF" w:rsidP="004358CF">
      <w:pPr>
        <w:jc w:val="both"/>
        <w:rPr>
          <w:sz w:val="22"/>
        </w:rPr>
      </w:pPr>
      <w:r>
        <w:rPr>
          <w:sz w:val="22"/>
        </w:rPr>
        <w:t>As the duly authorized representative of the applicant/contractor, and by signing the Application Cover Page, I certify that the applicant/contractor, if applicable:</w:t>
      </w:r>
    </w:p>
    <w:p w14:paraId="48FB9E5D" w14:textId="77777777" w:rsidR="004358CF" w:rsidRDefault="004358CF" w:rsidP="004358CF">
      <w:pPr>
        <w:jc w:val="both"/>
        <w:rPr>
          <w:sz w:val="22"/>
        </w:rPr>
      </w:pPr>
    </w:p>
    <w:p w14:paraId="77F7402E" w14:textId="77777777" w:rsidR="004358CF" w:rsidRDefault="004358CF">
      <w:pPr>
        <w:pStyle w:val="BodyTextIndent"/>
        <w:numPr>
          <w:ilvl w:val="0"/>
          <w:numId w:val="92"/>
        </w:numPr>
        <w:tabs>
          <w:tab w:val="clear" w:pos="8640"/>
        </w:tabs>
        <w:ind w:hanging="720"/>
        <w:jc w:val="both"/>
        <w:rPr>
          <w:sz w:val="22"/>
        </w:rPr>
      </w:pPr>
      <w:r>
        <w:rPr>
          <w:sz w:val="22"/>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63662237"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03B7B69" w14:textId="77777777" w:rsidR="004358CF" w:rsidRDefault="004358CF">
      <w:pPr>
        <w:numPr>
          <w:ilvl w:val="0"/>
          <w:numId w:val="92"/>
        </w:numPr>
        <w:ind w:hanging="720"/>
        <w:jc w:val="both"/>
        <w:rPr>
          <w:sz w:val="22"/>
        </w:rPr>
      </w:pPr>
      <w:r>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4FA4668" w14:textId="77777777" w:rsidR="004358CF" w:rsidRDefault="004358CF" w:rsidP="004358CF">
      <w:pPr>
        <w:ind w:hanging="720"/>
        <w:jc w:val="both"/>
        <w:rPr>
          <w:sz w:val="22"/>
        </w:rPr>
      </w:pPr>
    </w:p>
    <w:p w14:paraId="706BE6C2" w14:textId="77777777" w:rsidR="004358CF" w:rsidRDefault="004358CF">
      <w:pPr>
        <w:pStyle w:val="BodyTextIndent"/>
        <w:numPr>
          <w:ilvl w:val="0"/>
          <w:numId w:val="92"/>
        </w:numPr>
        <w:tabs>
          <w:tab w:val="clear" w:pos="8640"/>
        </w:tabs>
        <w:ind w:hanging="720"/>
        <w:jc w:val="both"/>
        <w:rPr>
          <w:sz w:val="22"/>
        </w:rPr>
      </w:pPr>
      <w:r>
        <w:rPr>
          <w:sz w:val="22"/>
        </w:rPr>
        <w:t>Will establish safeguards to prohibit employees from using their positions for a purpose that constitutes or presents the appearance of personal or organizational conflict of interest, or personal gain.</w:t>
      </w:r>
    </w:p>
    <w:p w14:paraId="76809EA7" w14:textId="77777777" w:rsidR="004358CF" w:rsidRDefault="004358CF" w:rsidP="004358CF">
      <w:pPr>
        <w:ind w:hanging="720"/>
        <w:jc w:val="both"/>
        <w:rPr>
          <w:sz w:val="22"/>
        </w:rPr>
      </w:pPr>
    </w:p>
    <w:p w14:paraId="3F536860" w14:textId="77777777" w:rsidR="004358CF" w:rsidRDefault="004358CF">
      <w:pPr>
        <w:numPr>
          <w:ilvl w:val="0"/>
          <w:numId w:val="92"/>
        </w:numPr>
        <w:ind w:hanging="720"/>
        <w:jc w:val="both"/>
        <w:rPr>
          <w:sz w:val="22"/>
        </w:rPr>
      </w:pPr>
      <w:r>
        <w:rPr>
          <w:sz w:val="22"/>
        </w:rPr>
        <w:t>Will initiate and complete the work within the applicable time frame after receipt of approval of the awarding agency.</w:t>
      </w:r>
    </w:p>
    <w:p w14:paraId="7DD80084" w14:textId="77777777" w:rsidR="004358CF" w:rsidRDefault="004358CF" w:rsidP="004358CF">
      <w:pPr>
        <w:ind w:hanging="720"/>
        <w:jc w:val="both"/>
        <w:rPr>
          <w:sz w:val="22"/>
        </w:rPr>
      </w:pPr>
    </w:p>
    <w:p w14:paraId="6298B965" w14:textId="77777777" w:rsidR="004358CF" w:rsidRDefault="004358CF">
      <w:pPr>
        <w:numPr>
          <w:ilvl w:val="0"/>
          <w:numId w:val="92"/>
        </w:numPr>
        <w:ind w:hanging="720"/>
        <w:jc w:val="both"/>
        <w:rPr>
          <w:sz w:val="22"/>
        </w:rPr>
      </w:pPr>
      <w:r>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80D31D5" w14:textId="77777777" w:rsidR="004358CF" w:rsidRDefault="004358CF" w:rsidP="004358CF">
      <w:pPr>
        <w:ind w:hanging="720"/>
        <w:jc w:val="both"/>
        <w:rPr>
          <w:sz w:val="22"/>
        </w:rPr>
      </w:pPr>
    </w:p>
    <w:p w14:paraId="4D3D7F8F"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w:t>
      </w:r>
      <w:r w:rsidRPr="001F32E1">
        <w:rPr>
          <w:i/>
          <w:sz w:val="22"/>
        </w:rPr>
        <w:t>et seq.</w:t>
      </w:r>
      <w:r>
        <w:rPr>
          <w:sz w:val="22"/>
        </w:rPr>
        <w:t>),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4B538038" w14:textId="77777777" w:rsidR="004358CF" w:rsidRDefault="004358CF" w:rsidP="004358CF">
      <w:pPr>
        <w:ind w:hanging="720"/>
        <w:jc w:val="both"/>
        <w:rPr>
          <w:sz w:val="22"/>
        </w:rPr>
      </w:pPr>
    </w:p>
    <w:p w14:paraId="5D6AB411" w14:textId="77777777" w:rsidR="004358CF" w:rsidRDefault="004358CF">
      <w:pPr>
        <w:pStyle w:val="BodyTextIndent"/>
        <w:numPr>
          <w:ilvl w:val="0"/>
          <w:numId w:val="92"/>
        </w:numPr>
        <w:tabs>
          <w:tab w:val="clear" w:pos="8640"/>
        </w:tabs>
        <w:ind w:hanging="720"/>
        <w:jc w:val="both"/>
        <w:rPr>
          <w:sz w:val="22"/>
        </w:rPr>
      </w:pPr>
      <w:r>
        <w:rPr>
          <w:sz w:val="22"/>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r>
        <w:rPr>
          <w:sz w:val="22"/>
        </w:rPr>
        <w:lastRenderedPageBreak/>
        <w:t>Federally-assisted programs. These requirements apply to all interests in real property acquired for project purposes regardless of Federal participation in purchases.</w:t>
      </w:r>
    </w:p>
    <w:p w14:paraId="618AD434"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25FBBB8A" w14:textId="77777777" w:rsidR="004358CF" w:rsidRDefault="004358CF">
      <w:pPr>
        <w:numPr>
          <w:ilvl w:val="0"/>
          <w:numId w:val="92"/>
        </w:numPr>
        <w:ind w:hanging="720"/>
        <w:jc w:val="both"/>
        <w:rPr>
          <w:sz w:val="22"/>
        </w:rPr>
      </w:pPr>
      <w:r>
        <w:rPr>
          <w:sz w:val="22"/>
        </w:rPr>
        <w:t>Will comply with the provisions of the Hatch Act (5 U.S.C. §§1501-1508 and 7324-7328), which limit the political activities of employees whose principal employment activities are funded in whole or in part with Federal funds.</w:t>
      </w:r>
    </w:p>
    <w:p w14:paraId="45565F25" w14:textId="77777777" w:rsidR="004358CF" w:rsidRDefault="004358CF" w:rsidP="004358CF">
      <w:pPr>
        <w:ind w:hanging="720"/>
        <w:jc w:val="both"/>
        <w:rPr>
          <w:sz w:val="22"/>
        </w:rPr>
      </w:pPr>
    </w:p>
    <w:p w14:paraId="1D8CE942"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comply with the provisions of the Davis-Bacon Act (40 U.S.C. §§ 276a to 276a-7), the Copeland Act (40 U.S.C. §276c and 18 U.S.C. §874) and the Contract Work Hours and Safety Standards Act (40 U.S.C. §§ 327-333), regarding labor standards for Federally-assisted construction subagreements.</w:t>
      </w:r>
    </w:p>
    <w:p w14:paraId="41DD4226"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03F75FB" w14:textId="77777777" w:rsidR="004358CF" w:rsidRDefault="004358CF">
      <w:pPr>
        <w:numPr>
          <w:ilvl w:val="0"/>
          <w:numId w:val="92"/>
        </w:numPr>
        <w:ind w:hanging="720"/>
        <w:jc w:val="both"/>
        <w:rPr>
          <w:sz w:val="22"/>
        </w:rPr>
      </w:pPr>
      <w:r>
        <w:rPr>
          <w:sz w:val="22"/>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7D9E17A4" w14:textId="77777777" w:rsidR="004358CF" w:rsidRDefault="004358CF" w:rsidP="004358CF">
      <w:pPr>
        <w:ind w:hanging="720"/>
        <w:jc w:val="both"/>
        <w:rPr>
          <w:sz w:val="22"/>
        </w:rPr>
      </w:pPr>
    </w:p>
    <w:p w14:paraId="34FDD947" w14:textId="77777777" w:rsidR="004358CF" w:rsidRDefault="004358CF">
      <w:pPr>
        <w:numPr>
          <w:ilvl w:val="0"/>
          <w:numId w:val="92"/>
        </w:numPr>
        <w:ind w:hanging="720"/>
        <w:jc w:val="both"/>
        <w:rPr>
          <w:sz w:val="22"/>
        </w:rPr>
      </w:pPr>
      <w:r>
        <w:rPr>
          <w:sz w:val="22"/>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w:t>
      </w:r>
      <w:r w:rsidRPr="001F32E1">
        <w:rPr>
          <w:i/>
          <w:sz w:val="22"/>
        </w:rPr>
        <w:t>et seq.</w:t>
      </w:r>
      <w:r>
        <w:rPr>
          <w:sz w:val="22"/>
        </w:rPr>
        <w:t xml:space="preserve">); (f) conformity of  Federal actions to State (Clean Air) Implementation Plans  under Section 176(c) of the Clean Air Act of 1955, as  amended (42 U.S.C. §§7401 </w:t>
      </w:r>
      <w:r w:rsidRPr="001F32E1">
        <w:rPr>
          <w:i/>
          <w:sz w:val="22"/>
        </w:rPr>
        <w:t>et seq.</w:t>
      </w:r>
      <w:r>
        <w:rPr>
          <w:sz w:val="22"/>
        </w:rPr>
        <w:t>); (g) protection of  underground sources of drinking water under the Safe Drinking Water Act of 1974, as amended, (P.L. 93-523); and  (h) protection of endangered species under the Endangered  Species Act of 1973, as amended, (P.L. 93-205).</w:t>
      </w:r>
    </w:p>
    <w:p w14:paraId="09854573" w14:textId="77777777" w:rsidR="004358CF" w:rsidRDefault="004358CF" w:rsidP="004358CF">
      <w:pPr>
        <w:ind w:hanging="720"/>
        <w:jc w:val="both"/>
        <w:rPr>
          <w:sz w:val="22"/>
        </w:rPr>
      </w:pPr>
    </w:p>
    <w:p w14:paraId="58C5F949"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Wild and Scenic Rivers Act of 1968 (16 U.S.C. §§1721 </w:t>
      </w:r>
      <w:r w:rsidRPr="001F32E1">
        <w:rPr>
          <w:i/>
          <w:sz w:val="22"/>
        </w:rPr>
        <w:t>et seq.</w:t>
      </w:r>
      <w:r>
        <w:rPr>
          <w:sz w:val="22"/>
        </w:rPr>
        <w:t>) related to protecting components or potential components of the national wild and scenic rivers system.</w:t>
      </w:r>
    </w:p>
    <w:p w14:paraId="3DF93B50"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D654514" w14:textId="77777777" w:rsidR="004358CF" w:rsidRDefault="004358CF">
      <w:pPr>
        <w:numPr>
          <w:ilvl w:val="0"/>
          <w:numId w:val="92"/>
        </w:numPr>
        <w:ind w:hanging="720"/>
        <w:jc w:val="both"/>
        <w:rPr>
          <w:sz w:val="22"/>
        </w:rPr>
      </w:pPr>
      <w:r>
        <w:rPr>
          <w:sz w:val="22"/>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w:t>
      </w:r>
      <w:r w:rsidRPr="001F32E1">
        <w:rPr>
          <w:i/>
          <w:sz w:val="22"/>
        </w:rPr>
        <w:t>et seq.</w:t>
      </w:r>
      <w:r>
        <w:rPr>
          <w:sz w:val="22"/>
        </w:rPr>
        <w:t>).</w:t>
      </w:r>
    </w:p>
    <w:p w14:paraId="5117E203" w14:textId="77777777" w:rsidR="004358CF" w:rsidRDefault="004358CF" w:rsidP="004358CF">
      <w:pPr>
        <w:ind w:hanging="720"/>
        <w:jc w:val="both"/>
        <w:rPr>
          <w:sz w:val="22"/>
        </w:rPr>
      </w:pPr>
    </w:p>
    <w:p w14:paraId="1C466D73"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P.L. 93-348 regarding the protection of human subjects involved in research, development, and related activities supported by this award of assistance. </w:t>
      </w:r>
    </w:p>
    <w:p w14:paraId="54E19EE1"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E99103A" w14:textId="77777777" w:rsidR="004358CF" w:rsidRDefault="004358CF">
      <w:pPr>
        <w:numPr>
          <w:ilvl w:val="0"/>
          <w:numId w:val="92"/>
        </w:numPr>
        <w:ind w:hanging="720"/>
        <w:jc w:val="both"/>
        <w:rPr>
          <w:sz w:val="22"/>
        </w:rPr>
      </w:pPr>
      <w:r>
        <w:rPr>
          <w:sz w:val="22"/>
        </w:rPr>
        <w:t xml:space="preserve">Will comply with the Laboratory Animal Welfare Act of 1966 (P.L. 89-544, as amended, 7 U.S.C. §§2131 </w:t>
      </w:r>
      <w:r w:rsidRPr="001F32E1">
        <w:rPr>
          <w:i/>
          <w:sz w:val="22"/>
        </w:rPr>
        <w:t>et seq.</w:t>
      </w:r>
      <w:r>
        <w:rPr>
          <w:sz w:val="22"/>
        </w:rPr>
        <w:t>) pertaining to the care, handling, and treatment of warm blooded animals held for research, teaching, or other activities supported by this award of assistance.</w:t>
      </w:r>
    </w:p>
    <w:p w14:paraId="01106FE5" w14:textId="77777777" w:rsidR="004358CF" w:rsidRDefault="004358CF" w:rsidP="004358CF">
      <w:pPr>
        <w:ind w:hanging="720"/>
        <w:jc w:val="both"/>
        <w:rPr>
          <w:sz w:val="22"/>
        </w:rPr>
      </w:pPr>
    </w:p>
    <w:p w14:paraId="6EA14A2D"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Lead-Based Paint Poisoning Prevention Act (42 U.S.C. §§4801 </w:t>
      </w:r>
      <w:r w:rsidRPr="001F32E1">
        <w:rPr>
          <w:i/>
          <w:sz w:val="22"/>
        </w:rPr>
        <w:t>et seq.</w:t>
      </w:r>
      <w:r>
        <w:rPr>
          <w:sz w:val="22"/>
        </w:rPr>
        <w:t>), which prohibits the use of lead-based paint in construction or rehabilitation of residence structures.</w:t>
      </w:r>
    </w:p>
    <w:p w14:paraId="3CA7A413"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064E385C"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cause to be performed the required financial and compliance audits in accordance with the Single Audit Act Amendments of 1996 and 2 CFR Part 200, Audits of States, Local Governments, and Non-Profit Organizations.</w:t>
      </w:r>
    </w:p>
    <w:p w14:paraId="01D4D188" w14:textId="77777777" w:rsidR="004358CF" w:rsidRDefault="004358CF" w:rsidP="004358CF">
      <w:p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22"/>
        </w:rPr>
      </w:pPr>
    </w:p>
    <w:p w14:paraId="5C76F30B"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comply with Section 6002 of the Solid Waste Disposal Act, as amended by the Resource Conservation and Recovery Act.</w:t>
      </w:r>
    </w:p>
    <w:p w14:paraId="5A56E662"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52D111F8" w14:textId="77777777" w:rsidR="004358CF" w:rsidRDefault="004358CF">
      <w:pPr>
        <w:numPr>
          <w:ilvl w:val="0"/>
          <w:numId w:val="92"/>
        </w:numPr>
        <w:ind w:right="180" w:hanging="720"/>
        <w:jc w:val="both"/>
        <w:rPr>
          <w:sz w:val="22"/>
        </w:rPr>
      </w:pPr>
      <w:r w:rsidRPr="00525624">
        <w:rPr>
          <w:sz w:val="22"/>
        </w:rPr>
        <w:t>Will comply with all applicable requirements of all other Federal laws, executive orders, regulations and policies governing this program.</w:t>
      </w:r>
    </w:p>
    <w:p w14:paraId="39AB452A" w14:textId="77777777" w:rsidR="004358CF" w:rsidRDefault="004358CF" w:rsidP="004358CF">
      <w:pPr>
        <w:ind w:right="180"/>
        <w:jc w:val="both"/>
        <w:rPr>
          <w:sz w:val="22"/>
        </w:rPr>
      </w:pPr>
    </w:p>
    <w:p w14:paraId="7A892F93" w14:textId="77777777" w:rsidR="004358CF" w:rsidRPr="00525624" w:rsidRDefault="004358CF">
      <w:pPr>
        <w:numPr>
          <w:ilvl w:val="0"/>
          <w:numId w:val="92"/>
        </w:numPr>
        <w:ind w:right="180" w:hanging="720"/>
        <w:jc w:val="both"/>
        <w:rPr>
          <w:sz w:val="22"/>
        </w:rPr>
      </w:pPr>
      <w:r w:rsidRPr="00525624">
        <w:rPr>
          <w:sz w:val="22"/>
        </w:rPr>
        <w:t>Will comply with the requirements of Section 106(g) of the Trafficking Victims Protection Act (</w:t>
      </w:r>
      <w:r>
        <w:rPr>
          <w:sz w:val="22"/>
        </w:rPr>
        <w:t>“</w:t>
      </w:r>
      <w:r w:rsidRPr="00525624">
        <w:rPr>
          <w:sz w:val="22"/>
        </w:rPr>
        <w:t>TVPA</w:t>
      </w:r>
      <w:r>
        <w:rPr>
          <w:sz w:val="22"/>
        </w:rPr>
        <w:t>”</w:t>
      </w:r>
      <w:r w:rsidRPr="00525624">
        <w:rPr>
          <w:sz w:val="22"/>
        </w:rPr>
        <w:t>) of 2000, as amended (22 U.S.C.</w:t>
      </w:r>
      <w:r>
        <w:rPr>
          <w:sz w:val="22"/>
        </w:rPr>
        <w:t xml:space="preserve"> §</w:t>
      </w:r>
      <w:r w:rsidRPr="00525624">
        <w:rPr>
          <w:sz w:val="22"/>
        </w:rPr>
        <w:t xml:space="preserve">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14:paraId="7BF31A00" w14:textId="77777777" w:rsidR="004358CF" w:rsidRDefault="004358CF" w:rsidP="004358CF">
      <w:pPr>
        <w:jc w:val="both"/>
        <w:rPr>
          <w:sz w:val="22"/>
        </w:rPr>
      </w:pPr>
    </w:p>
    <w:p w14:paraId="38397F17" w14:textId="77777777" w:rsidR="004358CF" w:rsidRDefault="004358CF" w:rsidP="004358CF">
      <w:pPr>
        <w:jc w:val="both"/>
        <w:rPr>
          <w:b/>
          <w:sz w:val="22"/>
        </w:rPr>
      </w:pPr>
      <w:r>
        <w:rPr>
          <w:b/>
          <w:sz w:val="22"/>
        </w:rPr>
        <w:t>Standard Form 424B (Rev. 7-97), Prescribed by 2 CFR Part 200, Authorized for Local Reproduction, as amended by New York State Education Department</w:t>
      </w:r>
    </w:p>
    <w:p w14:paraId="10CD7066" w14:textId="77777777" w:rsidR="004358CF" w:rsidRDefault="004358CF" w:rsidP="004358CF">
      <w:pPr>
        <w:rPr>
          <w:b/>
          <w:sz w:val="22"/>
        </w:rPr>
      </w:pPr>
      <w:r>
        <w:rPr>
          <w:b/>
          <w:sz w:val="22"/>
        </w:rPr>
        <w:br w:type="page"/>
      </w:r>
    </w:p>
    <w:p w14:paraId="345DA0C5" w14:textId="77777777" w:rsidR="004358CF" w:rsidRDefault="004358CF" w:rsidP="004358CF">
      <w:pPr>
        <w:pStyle w:val="Title"/>
        <w:pBdr>
          <w:bottom w:val="single" w:sz="6" w:space="1" w:color="auto"/>
        </w:pBdr>
        <w:rPr>
          <w:sz w:val="22"/>
        </w:rPr>
      </w:pPr>
    </w:p>
    <w:p w14:paraId="06ED6363" w14:textId="77777777" w:rsidR="004358CF" w:rsidRDefault="004358CF" w:rsidP="004358CF">
      <w:pPr>
        <w:pStyle w:val="Title"/>
        <w:rPr>
          <w:sz w:val="22"/>
        </w:rPr>
      </w:pPr>
    </w:p>
    <w:p w14:paraId="5C0A7AD2" w14:textId="77777777" w:rsidR="004358CF" w:rsidRPr="009E0220" w:rsidRDefault="004358CF" w:rsidP="004358CF">
      <w:pPr>
        <w:pStyle w:val="Title"/>
        <w:rPr>
          <w:rFonts w:ascii="Arial" w:hAnsi="Arial" w:cs="Arial"/>
          <w:sz w:val="22"/>
        </w:rPr>
      </w:pPr>
      <w:r w:rsidRPr="009E0220">
        <w:rPr>
          <w:rFonts w:ascii="Arial" w:hAnsi="Arial" w:cs="Arial"/>
          <w:sz w:val="22"/>
        </w:rPr>
        <w:t>ASSURANCES - CONSTRUCTION PROGRAMS</w:t>
      </w:r>
    </w:p>
    <w:p w14:paraId="1916AA6D" w14:textId="77777777" w:rsidR="004358CF" w:rsidRPr="0098550C" w:rsidRDefault="004358CF" w:rsidP="004358CF">
      <w:pPr>
        <w:pStyle w:val="Title"/>
        <w:pBdr>
          <w:bottom w:val="single" w:sz="4" w:space="1" w:color="auto"/>
        </w:pBdr>
        <w:jc w:val="right"/>
        <w:rPr>
          <w:sz w:val="22"/>
          <w:highlight w:val="yellow"/>
        </w:rPr>
      </w:pPr>
    </w:p>
    <w:p w14:paraId="1594CCCD" w14:textId="77777777" w:rsidR="004358CF" w:rsidRPr="0098550C" w:rsidRDefault="004358CF" w:rsidP="004358CF">
      <w:pPr>
        <w:rPr>
          <w:b/>
          <w:sz w:val="22"/>
          <w:highlight w:val="yellow"/>
          <w:lang w:val="fr-FR"/>
        </w:rPr>
      </w:pPr>
    </w:p>
    <w:p w14:paraId="0881869A" w14:textId="77777777" w:rsidR="004358CF" w:rsidRPr="00D95A32" w:rsidRDefault="004358CF" w:rsidP="004358CF">
      <w:pPr>
        <w:tabs>
          <w:tab w:val="left" w:pos="-1440"/>
        </w:tabs>
        <w:ind w:left="720" w:hanging="720"/>
        <w:jc w:val="both"/>
        <w:rPr>
          <w:sz w:val="22"/>
        </w:rPr>
      </w:pPr>
      <w:r w:rsidRPr="00D95A32">
        <w:rPr>
          <w:b/>
          <w:sz w:val="22"/>
        </w:rPr>
        <w:t>Note:</w:t>
      </w:r>
      <w:r w:rsidRPr="00D95A32">
        <w:rPr>
          <w:b/>
          <w:sz w:val="22"/>
        </w:rPr>
        <w:tab/>
      </w:r>
      <w:r w:rsidRPr="00D95A32">
        <w:rPr>
          <w:sz w:val="22"/>
        </w:rPr>
        <w:t>Certain Federal awarding agencies may require applicants/contractors to certify to additional assurances. If such is the case, you will be notified.</w:t>
      </w:r>
    </w:p>
    <w:p w14:paraId="6C158946" w14:textId="77777777" w:rsidR="004358CF" w:rsidRPr="0098550C" w:rsidRDefault="004358CF" w:rsidP="004358CF">
      <w:pPr>
        <w:jc w:val="both"/>
        <w:rPr>
          <w:sz w:val="22"/>
          <w:highlight w:val="yellow"/>
        </w:rPr>
      </w:pPr>
    </w:p>
    <w:p w14:paraId="11403FA3" w14:textId="77777777" w:rsidR="004358CF" w:rsidRPr="00D95A32" w:rsidRDefault="004358CF" w:rsidP="004358CF">
      <w:pPr>
        <w:jc w:val="both"/>
        <w:rPr>
          <w:sz w:val="22"/>
        </w:rPr>
      </w:pPr>
      <w:r w:rsidRPr="00D95A32">
        <w:rPr>
          <w:sz w:val="22"/>
        </w:rPr>
        <w:t>As the duly authorized representative of the applicant/contractor, and by signing the Application Cover Page, I certify that the applicant/contractor, if applicable:</w:t>
      </w:r>
    </w:p>
    <w:p w14:paraId="68D617C5" w14:textId="77777777" w:rsidR="004358CF" w:rsidRPr="0098550C" w:rsidRDefault="004358CF" w:rsidP="004358CF">
      <w:pPr>
        <w:jc w:val="both"/>
        <w:rPr>
          <w:sz w:val="22"/>
          <w:highlight w:val="yellow"/>
        </w:rPr>
      </w:pPr>
    </w:p>
    <w:p w14:paraId="785ACC4F" w14:textId="77777777" w:rsidR="004358CF" w:rsidRPr="00D95A32" w:rsidRDefault="004358CF">
      <w:pPr>
        <w:pStyle w:val="BodyTextIndent"/>
        <w:numPr>
          <w:ilvl w:val="0"/>
          <w:numId w:val="97"/>
        </w:numPr>
        <w:tabs>
          <w:tab w:val="clear" w:pos="720"/>
          <w:tab w:val="clear" w:pos="8640"/>
        </w:tabs>
        <w:ind w:hanging="720"/>
        <w:jc w:val="both"/>
        <w:rPr>
          <w:sz w:val="22"/>
        </w:rPr>
      </w:pPr>
      <w:r w:rsidRPr="00D95A32">
        <w:rPr>
          <w:sz w:val="22"/>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4E5CFA8B"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0048C79" w14:textId="77777777" w:rsidR="004358CF" w:rsidRPr="00D95A32" w:rsidRDefault="004358CF">
      <w:pPr>
        <w:numPr>
          <w:ilvl w:val="0"/>
          <w:numId w:val="97"/>
        </w:numPr>
        <w:ind w:hanging="720"/>
        <w:jc w:val="both"/>
        <w:rPr>
          <w:sz w:val="22"/>
        </w:rPr>
      </w:pPr>
      <w:r w:rsidRPr="00D95A32">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98DDFF7" w14:textId="77777777" w:rsidR="004358CF" w:rsidRPr="00D95A32" w:rsidRDefault="004358CF" w:rsidP="004358CF">
      <w:pPr>
        <w:ind w:hanging="720"/>
        <w:jc w:val="both"/>
        <w:rPr>
          <w:sz w:val="22"/>
        </w:rPr>
      </w:pPr>
    </w:p>
    <w:p w14:paraId="42D5D0AF" w14:textId="77777777" w:rsidR="004358CF" w:rsidRPr="00D95A32" w:rsidRDefault="004358CF">
      <w:pPr>
        <w:pStyle w:val="BodyTextIndent"/>
        <w:numPr>
          <w:ilvl w:val="0"/>
          <w:numId w:val="97"/>
        </w:numPr>
        <w:tabs>
          <w:tab w:val="clear" w:pos="8640"/>
        </w:tabs>
        <w:ind w:hanging="720"/>
        <w:jc w:val="both"/>
        <w:rPr>
          <w:sz w:val="22"/>
        </w:rPr>
      </w:pPr>
      <w:r w:rsidRPr="00D95A32">
        <w:rPr>
          <w:sz w:val="22"/>
        </w:rPr>
        <w:t>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1FB3AE21" w14:textId="77777777" w:rsidR="004358CF" w:rsidRPr="00D95A32" w:rsidRDefault="004358CF" w:rsidP="004358CF">
      <w:pPr>
        <w:ind w:hanging="720"/>
        <w:jc w:val="both"/>
        <w:rPr>
          <w:sz w:val="22"/>
        </w:rPr>
      </w:pPr>
    </w:p>
    <w:p w14:paraId="4B2BF8B0" w14:textId="77777777" w:rsidR="004358CF" w:rsidRPr="00D95A32" w:rsidRDefault="004358CF">
      <w:pPr>
        <w:numPr>
          <w:ilvl w:val="0"/>
          <w:numId w:val="97"/>
        </w:numPr>
        <w:ind w:hanging="720"/>
        <w:jc w:val="both"/>
        <w:rPr>
          <w:sz w:val="22"/>
        </w:rPr>
      </w:pPr>
      <w:r w:rsidRPr="00D95A32">
        <w:rPr>
          <w:sz w:val="22"/>
        </w:rPr>
        <w:t>Will comply with the requirements of the assistive awarding agency with regard to the drafting, review and approval of construction plans and specifications.</w:t>
      </w:r>
    </w:p>
    <w:p w14:paraId="70F04376" w14:textId="77777777" w:rsidR="004358CF" w:rsidRPr="00D95A32" w:rsidRDefault="004358CF" w:rsidP="004358CF">
      <w:pPr>
        <w:jc w:val="both"/>
        <w:rPr>
          <w:sz w:val="22"/>
        </w:rPr>
      </w:pPr>
    </w:p>
    <w:p w14:paraId="4C5909AA" w14:textId="77777777" w:rsidR="004358CF" w:rsidRPr="00D95A32" w:rsidRDefault="004358CF">
      <w:pPr>
        <w:numPr>
          <w:ilvl w:val="0"/>
          <w:numId w:val="97"/>
        </w:numPr>
        <w:ind w:hanging="720"/>
        <w:jc w:val="both"/>
        <w:rPr>
          <w:sz w:val="22"/>
        </w:rPr>
      </w:pPr>
      <w:r w:rsidRPr="00D95A32">
        <w:rPr>
          <w:sz w:val="22"/>
        </w:rPr>
        <w:t>Will provide and maintain competent and adequate engineering supervision at the construction site to ensure that the complete work conforms with the approved plans and specifications and will furnish progress reports and such other information as may be required by the assistance awarding agency or State.</w:t>
      </w:r>
    </w:p>
    <w:p w14:paraId="0ED4AC15" w14:textId="77777777" w:rsidR="004358CF" w:rsidRPr="00D95A32" w:rsidRDefault="004358CF" w:rsidP="004358CF">
      <w:pPr>
        <w:jc w:val="both"/>
        <w:rPr>
          <w:sz w:val="22"/>
        </w:rPr>
      </w:pPr>
    </w:p>
    <w:p w14:paraId="0FDA55A2" w14:textId="77777777" w:rsidR="004358CF" w:rsidRPr="00D95A32" w:rsidRDefault="004358CF">
      <w:pPr>
        <w:numPr>
          <w:ilvl w:val="0"/>
          <w:numId w:val="97"/>
        </w:numPr>
        <w:ind w:hanging="720"/>
        <w:jc w:val="both"/>
        <w:rPr>
          <w:sz w:val="22"/>
        </w:rPr>
      </w:pPr>
      <w:r w:rsidRPr="00D95A32">
        <w:rPr>
          <w:sz w:val="22"/>
        </w:rPr>
        <w:t>Will initiate and complete the work within the applicable time frame after receipt of approval of the awarding agency.</w:t>
      </w:r>
    </w:p>
    <w:p w14:paraId="4613DD93" w14:textId="77777777" w:rsidR="004358CF" w:rsidRPr="00D95A32" w:rsidRDefault="004358CF" w:rsidP="004358CF">
      <w:pPr>
        <w:jc w:val="both"/>
        <w:rPr>
          <w:sz w:val="22"/>
        </w:rPr>
      </w:pPr>
    </w:p>
    <w:p w14:paraId="03283350" w14:textId="77777777" w:rsidR="004358CF" w:rsidRPr="00D95A32" w:rsidRDefault="004358CF">
      <w:pPr>
        <w:numPr>
          <w:ilvl w:val="0"/>
          <w:numId w:val="97"/>
        </w:numPr>
        <w:ind w:hanging="720"/>
        <w:jc w:val="both"/>
        <w:rPr>
          <w:sz w:val="22"/>
        </w:rPr>
      </w:pPr>
      <w:r w:rsidRPr="00D95A32">
        <w:rPr>
          <w:sz w:val="22"/>
        </w:rPr>
        <w:t>Will establish safeguards to prohibit employees from using their positions for a purpose that constitutes or represents the appearance of personal or organizational conflict of interest, or personal ga</w:t>
      </w:r>
      <w:r>
        <w:rPr>
          <w:sz w:val="22"/>
        </w:rPr>
        <w:t>i</w:t>
      </w:r>
      <w:r w:rsidRPr="00D95A32">
        <w:rPr>
          <w:sz w:val="22"/>
        </w:rPr>
        <w:t>n.</w:t>
      </w:r>
    </w:p>
    <w:p w14:paraId="38452E8C" w14:textId="77777777" w:rsidR="004358CF" w:rsidRPr="00D95A32" w:rsidRDefault="004358CF" w:rsidP="004358CF">
      <w:pPr>
        <w:ind w:hanging="720"/>
        <w:jc w:val="both"/>
        <w:rPr>
          <w:sz w:val="22"/>
        </w:rPr>
      </w:pPr>
    </w:p>
    <w:p w14:paraId="51178A53" w14:textId="77777777" w:rsidR="004358CF" w:rsidRPr="00D95A32" w:rsidRDefault="004358CF">
      <w:pPr>
        <w:numPr>
          <w:ilvl w:val="0"/>
          <w:numId w:val="97"/>
        </w:numPr>
        <w:ind w:hanging="720"/>
        <w:jc w:val="both"/>
        <w:rPr>
          <w:sz w:val="22"/>
        </w:rPr>
      </w:pPr>
      <w:r w:rsidRPr="00D95A32">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0F227E5A" w14:textId="77777777" w:rsidR="004358CF" w:rsidRPr="00D95A32" w:rsidRDefault="004358CF" w:rsidP="004358CF">
      <w:pPr>
        <w:jc w:val="both"/>
        <w:rPr>
          <w:sz w:val="22"/>
        </w:rPr>
      </w:pPr>
    </w:p>
    <w:p w14:paraId="39560143" w14:textId="77777777" w:rsidR="004358CF" w:rsidRPr="00D95A32" w:rsidRDefault="004358CF">
      <w:pPr>
        <w:numPr>
          <w:ilvl w:val="0"/>
          <w:numId w:val="97"/>
        </w:numPr>
        <w:ind w:hanging="720"/>
        <w:jc w:val="both"/>
        <w:rPr>
          <w:sz w:val="22"/>
        </w:rPr>
      </w:pPr>
      <w:r w:rsidRPr="00D95A32">
        <w:rPr>
          <w:sz w:val="22"/>
        </w:rPr>
        <w:t>Will comply with the Lead-Based Paint poisoning Prevention Act (42 U.S.C. §§ 4801 et. seq.) which prohibits the use of lead-based paint in construction or rehabilitation of residence structures.</w:t>
      </w:r>
    </w:p>
    <w:p w14:paraId="337B3484" w14:textId="77777777" w:rsidR="004358CF" w:rsidRPr="00D95A32" w:rsidRDefault="004358CF" w:rsidP="004358CF">
      <w:pPr>
        <w:ind w:hanging="720"/>
        <w:jc w:val="both"/>
        <w:rPr>
          <w:sz w:val="22"/>
        </w:rPr>
      </w:pPr>
    </w:p>
    <w:p w14:paraId="189A893E" w14:textId="77777777" w:rsidR="004358CF" w:rsidRPr="00D95A32" w:rsidRDefault="004358CF">
      <w:pPr>
        <w:numPr>
          <w:ilvl w:val="0"/>
          <w:numId w:val="97"/>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w:t>
      </w:r>
      <w:r w:rsidRPr="00D95A32">
        <w:rPr>
          <w:sz w:val="22"/>
        </w:rPr>
        <w:lastRenderedPageBreak/>
        <w:t>Rehabilitation Act of 1973, as amended (29 U.S.C. § 794), which prohibits discrimination on the basis of handicaps; (d) 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Pr="00D95A32">
        <w:rPr>
          <w:sz w:val="22"/>
        </w:rPr>
        <w:t></w:t>
      </w:r>
      <w:r w:rsidRPr="00D95A32">
        <w:rPr>
          <w:sz w:val="22"/>
        </w:rPr>
        <w:t xml:space="preserve"> 290 dd-3 and 290 ee-3), as amended, relating to confidentiality of alcohol and drug abuse patient records; (h) Title VIII of the Civil Rights Act of 1968 (42 U.S.C. § 3601 </w:t>
      </w:r>
      <w:r w:rsidRPr="001F32E1">
        <w:rPr>
          <w:i/>
          <w:sz w:val="22"/>
        </w:rPr>
        <w:t>et seq.</w:t>
      </w:r>
      <w:r w:rsidRPr="00D95A32">
        <w:rPr>
          <w:sz w:val="22"/>
        </w:rPr>
        <w:t>),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7B8FC877" w14:textId="77777777" w:rsidR="004358CF" w:rsidRPr="00D95A32" w:rsidRDefault="004358CF" w:rsidP="004358CF">
      <w:pPr>
        <w:ind w:hanging="720"/>
        <w:jc w:val="both"/>
        <w:rPr>
          <w:sz w:val="22"/>
        </w:rPr>
      </w:pPr>
    </w:p>
    <w:p w14:paraId="560A7F3B" w14:textId="77777777" w:rsidR="004358CF" w:rsidRPr="00D95A32" w:rsidRDefault="004358CF">
      <w:pPr>
        <w:pStyle w:val="BodyTextIndent"/>
        <w:numPr>
          <w:ilvl w:val="0"/>
          <w:numId w:val="97"/>
        </w:numPr>
        <w:tabs>
          <w:tab w:val="clear" w:pos="8640"/>
        </w:tabs>
        <w:ind w:hanging="720"/>
        <w:jc w:val="both"/>
        <w:rPr>
          <w:sz w:val="22"/>
        </w:rPr>
      </w:pPr>
      <w:r w:rsidRPr="00D95A32">
        <w:rPr>
          <w:sz w:val="22"/>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r>
        <w:rPr>
          <w:sz w:val="22"/>
        </w:rPr>
        <w:t>F</w:t>
      </w:r>
      <w:r w:rsidRPr="00D95A32">
        <w:rPr>
          <w:sz w:val="22"/>
        </w:rPr>
        <w:t>ederally</w:t>
      </w:r>
      <w:r>
        <w:rPr>
          <w:sz w:val="22"/>
        </w:rPr>
        <w:t>-</w:t>
      </w:r>
      <w:r w:rsidRPr="00D95A32">
        <w:rPr>
          <w:sz w:val="22"/>
        </w:rPr>
        <w:t>assisted programs. These requirements apply to all interests in real property acquired for project purposes regardless of Federal participation in purchases.</w:t>
      </w:r>
    </w:p>
    <w:p w14:paraId="6BBFD9F7"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3A19C946" w14:textId="77777777" w:rsidR="004358CF" w:rsidRPr="00D95A32" w:rsidRDefault="004358CF">
      <w:pPr>
        <w:numPr>
          <w:ilvl w:val="0"/>
          <w:numId w:val="97"/>
        </w:numPr>
        <w:ind w:hanging="720"/>
        <w:jc w:val="both"/>
        <w:rPr>
          <w:sz w:val="22"/>
        </w:rPr>
      </w:pPr>
      <w:r w:rsidRPr="00D95A32">
        <w:rPr>
          <w:sz w:val="22"/>
        </w:rPr>
        <w:t>Will comply with the provisions of the Hatch Act (5 U.S.C. §§1501-1508 and 7324-7328), which limit the political activities of employees whose principal employment activities are funded in whole or in part with Federal funds.</w:t>
      </w:r>
    </w:p>
    <w:p w14:paraId="0A4B55AE" w14:textId="77777777" w:rsidR="004358CF" w:rsidRPr="00D95A32" w:rsidRDefault="004358CF" w:rsidP="004358CF">
      <w:pPr>
        <w:ind w:hanging="720"/>
        <w:jc w:val="both"/>
        <w:rPr>
          <w:sz w:val="22"/>
        </w:rPr>
      </w:pPr>
    </w:p>
    <w:p w14:paraId="0722A01F" w14:textId="5B626191" w:rsidR="004358CF" w:rsidRPr="00D95A32" w:rsidRDefault="004358CF">
      <w:pPr>
        <w:numPr>
          <w:ilvl w:val="0"/>
          <w:numId w:val="97"/>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the provisions of the Davis-Bacon Act (40 U.S.C. §§ 276a to 276a-7), the Copeland Act (40 U.S.C. §276c and 18 U.S.C. §874) and the Contract Work Hours and Safety Standards Act (40 U.S.C. §§ 327-333), regarding labor standards for </w:t>
      </w:r>
      <w:r>
        <w:rPr>
          <w:sz w:val="22"/>
        </w:rPr>
        <w:t>F</w:t>
      </w:r>
      <w:r w:rsidRPr="00D95A32">
        <w:rPr>
          <w:sz w:val="22"/>
        </w:rPr>
        <w:t>ederally</w:t>
      </w:r>
      <w:r w:rsidR="009B4762">
        <w:rPr>
          <w:sz w:val="22"/>
        </w:rPr>
        <w:t xml:space="preserve"> </w:t>
      </w:r>
      <w:r w:rsidRPr="00D95A32">
        <w:rPr>
          <w:sz w:val="22"/>
        </w:rPr>
        <w:t>assisted construction sub</w:t>
      </w:r>
      <w:r w:rsidR="00DF46B7">
        <w:rPr>
          <w:sz w:val="22"/>
        </w:rPr>
        <w:t>-</w:t>
      </w:r>
      <w:r w:rsidRPr="00D95A32">
        <w:rPr>
          <w:sz w:val="22"/>
        </w:rPr>
        <w:t>agreements.</w:t>
      </w:r>
    </w:p>
    <w:p w14:paraId="566589AC"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05F5F1C" w14:textId="392154C5" w:rsidR="004358CF" w:rsidRPr="00D95A32" w:rsidRDefault="004358CF">
      <w:pPr>
        <w:numPr>
          <w:ilvl w:val="0"/>
          <w:numId w:val="97"/>
        </w:numPr>
        <w:ind w:hanging="720"/>
        <w:jc w:val="both"/>
        <w:rPr>
          <w:sz w:val="22"/>
        </w:rPr>
      </w:pPr>
      <w:r w:rsidRPr="00D95A32">
        <w:rPr>
          <w:sz w:val="22"/>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35D05D8F" w14:textId="77777777" w:rsidR="004358CF" w:rsidRPr="00D95A32" w:rsidRDefault="004358CF" w:rsidP="004358CF">
      <w:pPr>
        <w:ind w:hanging="720"/>
        <w:jc w:val="both"/>
        <w:rPr>
          <w:sz w:val="22"/>
        </w:rPr>
      </w:pPr>
    </w:p>
    <w:p w14:paraId="15A20D1F" w14:textId="77777777" w:rsidR="004358CF" w:rsidRPr="00D95A32" w:rsidRDefault="004358CF">
      <w:pPr>
        <w:numPr>
          <w:ilvl w:val="0"/>
          <w:numId w:val="97"/>
        </w:numPr>
        <w:ind w:hanging="720"/>
        <w:jc w:val="both"/>
        <w:rPr>
          <w:sz w:val="22"/>
        </w:rPr>
      </w:pPr>
      <w:r w:rsidRPr="00D95A32">
        <w:rPr>
          <w:sz w:val="22"/>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w:t>
      </w:r>
      <w:r w:rsidRPr="001F32E1">
        <w:rPr>
          <w:i/>
          <w:sz w:val="22"/>
        </w:rPr>
        <w:t>et seq.</w:t>
      </w:r>
      <w:r w:rsidRPr="00D95A32">
        <w:rPr>
          <w:sz w:val="22"/>
        </w:rPr>
        <w:t xml:space="preserve">); (f) conformity of  Federal actions to State (Clean Air) Implementation Plans  under Section 176(c) of the Clean Air Act of 1955, as  amended (42 U.S.C. §§7401 </w:t>
      </w:r>
      <w:r w:rsidRPr="001F32E1">
        <w:rPr>
          <w:i/>
          <w:sz w:val="22"/>
        </w:rPr>
        <w:t>et seq.</w:t>
      </w:r>
      <w:r w:rsidRPr="00D95A32">
        <w:rPr>
          <w:sz w:val="22"/>
        </w:rPr>
        <w:t>); (g) protection of  underground sources of drinking water under the Safe  Drinking Water Act of 1974, as amended, (P.L. 93-523); and  (h) protection of endangered species under the Endangered  Species Act of 1973, as amended, (P.L. 93-205).</w:t>
      </w:r>
    </w:p>
    <w:p w14:paraId="04DE0D65" w14:textId="77777777" w:rsidR="004358CF" w:rsidRPr="00D95A32" w:rsidRDefault="004358CF" w:rsidP="004358CF">
      <w:pPr>
        <w:ind w:hanging="720"/>
        <w:jc w:val="both"/>
        <w:rPr>
          <w:sz w:val="22"/>
        </w:rPr>
      </w:pPr>
    </w:p>
    <w:p w14:paraId="55B498D5" w14:textId="77777777" w:rsidR="004358CF" w:rsidRPr="00D95A32" w:rsidRDefault="004358CF">
      <w:pPr>
        <w:numPr>
          <w:ilvl w:val="0"/>
          <w:numId w:val="97"/>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the Wild and Scenic Rivers Act of 1968 (16 U.S.C. §§1721 </w:t>
      </w:r>
      <w:r w:rsidRPr="001F32E1">
        <w:rPr>
          <w:i/>
          <w:sz w:val="22"/>
        </w:rPr>
        <w:t>et seq.</w:t>
      </w:r>
      <w:r w:rsidRPr="00D95A32">
        <w:rPr>
          <w:sz w:val="22"/>
        </w:rPr>
        <w:t>) related to protecting components or potential components of the national wild and scenic rivers system.</w:t>
      </w:r>
    </w:p>
    <w:p w14:paraId="0C58059D"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27DC1088" w14:textId="77777777" w:rsidR="004358CF" w:rsidRPr="00D95A32" w:rsidRDefault="004358CF">
      <w:pPr>
        <w:numPr>
          <w:ilvl w:val="0"/>
          <w:numId w:val="97"/>
        </w:numPr>
        <w:ind w:hanging="720"/>
        <w:jc w:val="both"/>
        <w:rPr>
          <w:sz w:val="22"/>
        </w:rPr>
      </w:pPr>
      <w:r w:rsidRPr="00D95A32">
        <w:rPr>
          <w:sz w:val="22"/>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w:t>
      </w:r>
      <w:r w:rsidRPr="001F32E1">
        <w:rPr>
          <w:i/>
          <w:sz w:val="22"/>
        </w:rPr>
        <w:t>et seq.</w:t>
      </w:r>
      <w:r w:rsidRPr="00D95A32">
        <w:rPr>
          <w:sz w:val="22"/>
        </w:rPr>
        <w:t>).</w:t>
      </w:r>
    </w:p>
    <w:p w14:paraId="40730999" w14:textId="77777777" w:rsidR="004358CF" w:rsidRPr="00D95A32" w:rsidRDefault="004358CF" w:rsidP="004358CF">
      <w:pPr>
        <w:jc w:val="both"/>
        <w:rPr>
          <w:sz w:val="22"/>
        </w:rPr>
      </w:pPr>
    </w:p>
    <w:p w14:paraId="18440468" w14:textId="77777777" w:rsidR="004358CF" w:rsidRPr="00D95A32" w:rsidRDefault="004358CF">
      <w:pPr>
        <w:numPr>
          <w:ilvl w:val="0"/>
          <w:numId w:val="97"/>
        </w:numPr>
        <w:ind w:hanging="720"/>
        <w:jc w:val="both"/>
        <w:rPr>
          <w:sz w:val="22"/>
        </w:rPr>
      </w:pPr>
      <w:r w:rsidRPr="00D95A32">
        <w:rPr>
          <w:sz w:val="22"/>
        </w:rPr>
        <w:lastRenderedPageBreak/>
        <w:t>Will cause to be performed the required financial and compliance audits in accordance with the Single Audit Act of 1984.</w:t>
      </w:r>
    </w:p>
    <w:p w14:paraId="0469CABF" w14:textId="77777777" w:rsidR="004358CF" w:rsidRPr="00D95A32" w:rsidRDefault="004358CF" w:rsidP="004358CF">
      <w:pPr>
        <w:ind w:hanging="720"/>
        <w:jc w:val="both"/>
        <w:rPr>
          <w:sz w:val="22"/>
        </w:rPr>
      </w:pPr>
    </w:p>
    <w:p w14:paraId="6993C75E" w14:textId="77777777" w:rsidR="004358CF" w:rsidRPr="00D95A32" w:rsidRDefault="004358CF">
      <w:pPr>
        <w:numPr>
          <w:ilvl w:val="0"/>
          <w:numId w:val="97"/>
        </w:numPr>
        <w:ind w:right="180" w:hanging="720"/>
        <w:jc w:val="both"/>
        <w:rPr>
          <w:sz w:val="22"/>
        </w:rPr>
      </w:pPr>
      <w:r w:rsidRPr="00D95A32">
        <w:rPr>
          <w:sz w:val="22"/>
        </w:rPr>
        <w:t>Will comply with all applicable requirements of all other Federal laws, executive orders, regulations and policies governing this program.</w:t>
      </w:r>
    </w:p>
    <w:p w14:paraId="65545403" w14:textId="77777777" w:rsidR="004358CF" w:rsidRPr="00D95A32" w:rsidRDefault="004358CF" w:rsidP="004358CF">
      <w:pPr>
        <w:jc w:val="both"/>
        <w:rPr>
          <w:sz w:val="22"/>
        </w:rPr>
      </w:pPr>
    </w:p>
    <w:p w14:paraId="6F27E262" w14:textId="77777777" w:rsidR="004358CF" w:rsidRDefault="004358CF" w:rsidP="004358CF">
      <w:pPr>
        <w:jc w:val="both"/>
        <w:rPr>
          <w:b/>
          <w:sz w:val="22"/>
        </w:rPr>
      </w:pPr>
      <w:r w:rsidRPr="00D95A32">
        <w:rPr>
          <w:b/>
          <w:sz w:val="22"/>
        </w:rPr>
        <w:t>Standard Form 424D (Rev. 7-97), Authorized for Local Reproduction, as amended by New York State Education Department</w:t>
      </w:r>
    </w:p>
    <w:p w14:paraId="6824CDFF" w14:textId="77777777" w:rsidR="004358CF" w:rsidRDefault="004358CF" w:rsidP="004358CF">
      <w:pPr>
        <w:jc w:val="both"/>
        <w:rPr>
          <w:b/>
          <w:sz w:val="22"/>
        </w:rPr>
      </w:pPr>
    </w:p>
    <w:p w14:paraId="66FFAE57" w14:textId="77777777" w:rsidR="004358CF" w:rsidRDefault="004358CF" w:rsidP="004358CF">
      <w:pPr>
        <w:pBdr>
          <w:top w:val="single" w:sz="4" w:space="1" w:color="auto"/>
          <w:bottom w:val="single" w:sz="6" w:space="1" w:color="auto"/>
        </w:pBdr>
        <w:jc w:val="center"/>
        <w:rPr>
          <w:b/>
          <w:sz w:val="22"/>
        </w:rPr>
      </w:pPr>
      <w:r>
        <w:rPr>
          <w:b/>
          <w:sz w:val="22"/>
        </w:rPr>
        <w:br w:type="page"/>
      </w:r>
    </w:p>
    <w:p w14:paraId="79D01F5C" w14:textId="77777777" w:rsidR="004358CF" w:rsidRDefault="004358CF" w:rsidP="004358CF">
      <w:pPr>
        <w:jc w:val="center"/>
        <w:rPr>
          <w:b/>
          <w:sz w:val="22"/>
        </w:rPr>
      </w:pPr>
    </w:p>
    <w:p w14:paraId="405011DF" w14:textId="77777777" w:rsidR="004358CF" w:rsidRDefault="004358CF" w:rsidP="004358CF">
      <w:pPr>
        <w:pBdr>
          <w:top w:val="single" w:sz="4" w:space="1" w:color="auto"/>
        </w:pBdr>
        <w:jc w:val="center"/>
        <w:rPr>
          <w:b/>
          <w:sz w:val="22"/>
        </w:rPr>
      </w:pPr>
    </w:p>
    <w:p w14:paraId="5ACA5ED1" w14:textId="77777777" w:rsidR="004358CF" w:rsidRDefault="004358CF" w:rsidP="004358CF">
      <w:pPr>
        <w:pBdr>
          <w:top w:val="single" w:sz="4" w:space="1" w:color="auto"/>
        </w:pBdr>
        <w:jc w:val="center"/>
        <w:rPr>
          <w:b/>
          <w:sz w:val="22"/>
        </w:rPr>
      </w:pPr>
      <w:r>
        <w:rPr>
          <w:b/>
          <w:sz w:val="22"/>
        </w:rPr>
        <w:t>CERTIFICATIONS REGARDING LOBBYING; DEBARMENT, SUSPENSION AND OTHER</w:t>
      </w:r>
    </w:p>
    <w:p w14:paraId="20A46AB8" w14:textId="77777777" w:rsidR="004358CF" w:rsidRDefault="004358CF" w:rsidP="004358CF">
      <w:pPr>
        <w:pStyle w:val="Heading3"/>
      </w:pPr>
      <w:r>
        <w:t>RESPONSIBILITY MATTERS</w:t>
      </w:r>
    </w:p>
    <w:p w14:paraId="5E9ED2CF" w14:textId="77777777" w:rsidR="004358CF" w:rsidRDefault="004358CF" w:rsidP="004358CF">
      <w:pPr>
        <w:pStyle w:val="Heading3"/>
      </w:pPr>
      <w:r>
        <w:t xml:space="preserve"> </w:t>
      </w:r>
    </w:p>
    <w:p w14:paraId="381447F3" w14:textId="77777777" w:rsidR="004358CF" w:rsidRDefault="004358CF" w:rsidP="00EB5383">
      <w:pPr>
        <w:rPr>
          <w:sz w:val="22"/>
        </w:rPr>
      </w:pPr>
    </w:p>
    <w:p w14:paraId="7D191196" w14:textId="77777777" w:rsidR="004358CF" w:rsidRDefault="004358CF" w:rsidP="004358CF">
      <w:pPr>
        <w:autoSpaceDE w:val="0"/>
        <w:autoSpaceDN w:val="0"/>
        <w:adjustRightInd w:val="0"/>
        <w:jc w:val="both"/>
        <w:rPr>
          <w:sz w:val="22"/>
        </w:rPr>
      </w:pPr>
      <w:r>
        <w:rPr>
          <w:sz w:val="22"/>
        </w:rPr>
        <w:t>These certifications shall be treated as a material representation of fact upon which reliance will be placed when the Department of Education determines to award the covered transaction, grant, or cooperative agreement.</w:t>
      </w:r>
    </w:p>
    <w:p w14:paraId="45C49F4D" w14:textId="77777777" w:rsidR="004358CF" w:rsidRDefault="004358CF" w:rsidP="004358CF">
      <w:pPr>
        <w:jc w:val="both"/>
        <w:rPr>
          <w:sz w:val="22"/>
        </w:rPr>
      </w:pPr>
    </w:p>
    <w:p w14:paraId="232037E6" w14:textId="77777777" w:rsidR="004358CF" w:rsidRDefault="004358CF" w:rsidP="004358CF">
      <w:pPr>
        <w:jc w:val="both"/>
        <w:rPr>
          <w:b/>
          <w:sz w:val="22"/>
        </w:rPr>
      </w:pPr>
      <w:r w:rsidRPr="00B54D21">
        <w:rPr>
          <w:sz w:val="22"/>
        </w:rPr>
        <w:t>1.</w:t>
      </w:r>
      <w:r>
        <w:rPr>
          <w:b/>
          <w:sz w:val="22"/>
        </w:rPr>
        <w:t xml:space="preserve">  LOBBYING</w:t>
      </w:r>
    </w:p>
    <w:p w14:paraId="260D2DC0" w14:textId="77777777" w:rsidR="004358CF" w:rsidRDefault="004358CF" w:rsidP="004358CF">
      <w:pPr>
        <w:jc w:val="both"/>
        <w:rPr>
          <w:sz w:val="22"/>
        </w:rPr>
      </w:pPr>
    </w:p>
    <w:p w14:paraId="62A0E541" w14:textId="77777777" w:rsidR="004358CF" w:rsidRDefault="004358CF" w:rsidP="004358CF">
      <w:pPr>
        <w:jc w:val="both"/>
        <w:rPr>
          <w:sz w:val="22"/>
        </w:rPr>
      </w:pPr>
      <w:r>
        <w:rPr>
          <w:sz w:val="22"/>
        </w:rPr>
        <w:t>As required by Section 1352, Title 31 of the U.S. Code, and implemented at 2 CFR Part 200, for persons entering into a grant or cooperative agreement over $100,000, as defined at 34 CFR Sections 82.105 and 82.110, the applicant/contractor certifies that:</w:t>
      </w:r>
    </w:p>
    <w:p w14:paraId="5187EBE5" w14:textId="77777777" w:rsidR="004358CF" w:rsidRDefault="004358CF" w:rsidP="004358CF">
      <w:pPr>
        <w:jc w:val="both"/>
        <w:rPr>
          <w:sz w:val="22"/>
        </w:rPr>
      </w:pPr>
    </w:p>
    <w:p w14:paraId="66717EA4" w14:textId="77777777" w:rsidR="004358CF" w:rsidRDefault="004358CF">
      <w:pPr>
        <w:numPr>
          <w:ilvl w:val="0"/>
          <w:numId w:val="93"/>
        </w:numPr>
        <w:tabs>
          <w:tab w:val="left" w:pos="720"/>
        </w:tabs>
        <w:ind w:left="720"/>
        <w:jc w:val="both"/>
        <w:rPr>
          <w:sz w:val="22"/>
        </w:rPr>
      </w:pPr>
      <w:r>
        <w:rPr>
          <w:sz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2B143A3D" w14:textId="77777777" w:rsidR="004358CF" w:rsidRDefault="004358CF">
      <w:pPr>
        <w:numPr>
          <w:ilvl w:val="0"/>
          <w:numId w:val="93"/>
        </w:numPr>
        <w:ind w:left="720"/>
        <w:jc w:val="both"/>
        <w:rPr>
          <w:sz w:val="22"/>
        </w:rPr>
      </w:pPr>
      <w:r>
        <w:rPr>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420AF5C6" w14:textId="77777777" w:rsidR="004358CF" w:rsidRDefault="004358CF">
      <w:pPr>
        <w:numPr>
          <w:ilvl w:val="0"/>
          <w:numId w:val="93"/>
        </w:numPr>
        <w:ind w:left="720"/>
        <w:jc w:val="both"/>
        <w:rPr>
          <w:sz w:val="22"/>
        </w:rPr>
      </w:pPr>
      <w:r>
        <w:rPr>
          <w:sz w:val="22"/>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39838EF0" w14:textId="77777777" w:rsidR="004358CF" w:rsidRDefault="004358CF" w:rsidP="004358CF">
      <w:pPr>
        <w:jc w:val="both"/>
        <w:rPr>
          <w:sz w:val="22"/>
        </w:rPr>
      </w:pPr>
    </w:p>
    <w:p w14:paraId="070F5725" w14:textId="77777777" w:rsidR="004358CF" w:rsidRDefault="004358CF" w:rsidP="004358CF">
      <w:pPr>
        <w:jc w:val="both"/>
        <w:rPr>
          <w:sz w:val="22"/>
        </w:rPr>
      </w:pPr>
    </w:p>
    <w:p w14:paraId="728EE4A1" w14:textId="77777777" w:rsidR="004358CF" w:rsidRDefault="004358CF" w:rsidP="004358CF">
      <w:pPr>
        <w:jc w:val="both"/>
        <w:rPr>
          <w:b/>
          <w:sz w:val="22"/>
        </w:rPr>
      </w:pPr>
      <w:r w:rsidRPr="00B54D21">
        <w:rPr>
          <w:sz w:val="22"/>
        </w:rPr>
        <w:t>2.</w:t>
      </w:r>
      <w:r>
        <w:rPr>
          <w:b/>
          <w:sz w:val="22"/>
        </w:rPr>
        <w:t xml:space="preserve">  DEBARMENT, SUSPENSION, AND OTHER RESPONSIBILITY MATTERS</w:t>
      </w:r>
    </w:p>
    <w:p w14:paraId="6EE5EB8C" w14:textId="77777777" w:rsidR="004358CF" w:rsidRDefault="004358CF" w:rsidP="004358CF">
      <w:pPr>
        <w:jc w:val="both"/>
        <w:rPr>
          <w:sz w:val="22"/>
        </w:rPr>
      </w:pPr>
    </w:p>
    <w:p w14:paraId="058A4BD4" w14:textId="31BC7F9D" w:rsidR="004358CF" w:rsidRDefault="004358CF" w:rsidP="004358CF">
      <w:pPr>
        <w:jc w:val="both"/>
        <w:rPr>
          <w:sz w:val="22"/>
        </w:rPr>
      </w:pPr>
      <w:r>
        <w:rPr>
          <w:sz w:val="22"/>
        </w:rPr>
        <w:t>This certification is required by OMB Guidelines to Agencies on Governmentwide Debarment and Suspension (Non</w:t>
      </w:r>
      <w:r w:rsidR="008B4CDE">
        <w:rPr>
          <w:sz w:val="22"/>
        </w:rPr>
        <w:t>-</w:t>
      </w:r>
      <w:r>
        <w:rPr>
          <w:sz w:val="22"/>
        </w:rPr>
        <w:t xml:space="preserve">procurement), 2 CFR Part 180 </w:t>
      </w:r>
    </w:p>
    <w:p w14:paraId="258BC222" w14:textId="77777777" w:rsidR="004358CF" w:rsidRDefault="004358CF" w:rsidP="004358CF">
      <w:pPr>
        <w:jc w:val="both"/>
        <w:rPr>
          <w:sz w:val="22"/>
        </w:rPr>
      </w:pPr>
    </w:p>
    <w:p w14:paraId="7DA35C14" w14:textId="77777777" w:rsidR="004358CF" w:rsidRPr="00E456E4" w:rsidRDefault="004358CF" w:rsidP="004358CF">
      <w:pPr>
        <w:jc w:val="both"/>
        <w:rPr>
          <w:sz w:val="22"/>
        </w:rPr>
      </w:pPr>
      <w:r w:rsidRPr="00B54D21">
        <w:rPr>
          <w:sz w:val="22"/>
        </w:rPr>
        <w:t>A.</w:t>
      </w:r>
      <w:r w:rsidRPr="00365696">
        <w:rPr>
          <w:b/>
          <w:sz w:val="22"/>
        </w:rPr>
        <w:t xml:space="preserve">  </w:t>
      </w:r>
      <w:r w:rsidRPr="00E456E4">
        <w:rPr>
          <w:sz w:val="22"/>
        </w:rPr>
        <w:t>The applicant/contractor certifies that it and its principals:</w:t>
      </w:r>
    </w:p>
    <w:p w14:paraId="7F106146" w14:textId="77777777" w:rsidR="004358CF" w:rsidRDefault="004358CF" w:rsidP="004358CF">
      <w:pPr>
        <w:jc w:val="both"/>
        <w:rPr>
          <w:sz w:val="22"/>
        </w:rPr>
      </w:pPr>
    </w:p>
    <w:p w14:paraId="3270BDEE" w14:textId="77777777" w:rsidR="004358CF" w:rsidRDefault="004358CF">
      <w:pPr>
        <w:numPr>
          <w:ilvl w:val="0"/>
          <w:numId w:val="94"/>
        </w:numPr>
        <w:ind w:left="720"/>
        <w:jc w:val="both"/>
        <w:rPr>
          <w:sz w:val="22"/>
        </w:rPr>
      </w:pPr>
      <w:r>
        <w:rPr>
          <w:sz w:val="22"/>
        </w:rPr>
        <w:t>Are not presently debarred, suspended, proposed for debarment, declared ineligible, or voluntarily excluded from covered transactions by any Federal department or agency.</w:t>
      </w:r>
    </w:p>
    <w:p w14:paraId="2A3324E9" w14:textId="77777777" w:rsidR="004358CF" w:rsidRDefault="004358CF">
      <w:pPr>
        <w:numPr>
          <w:ilvl w:val="0"/>
          <w:numId w:val="94"/>
        </w:numPr>
        <w:ind w:left="720"/>
        <w:jc w:val="both"/>
        <w:rPr>
          <w:sz w:val="22"/>
        </w:rPr>
      </w:pPr>
      <w:r w:rsidRPr="00365696">
        <w:rPr>
          <w:sz w:val="22"/>
        </w:rPr>
        <w:t xml:space="preserve">Have not within a three-year period preceding this application been convicted of </w:t>
      </w:r>
      <w:r>
        <w:rPr>
          <w:sz w:val="22"/>
        </w:rPr>
        <w:t xml:space="preserve">any offenses listed in 2 CFR §180.800(a) </w:t>
      </w:r>
      <w:r w:rsidRPr="00365696">
        <w:rPr>
          <w:sz w:val="22"/>
        </w:rPr>
        <w:t xml:space="preserve">or had a civil judgment rendered against them for </w:t>
      </w:r>
      <w:r>
        <w:rPr>
          <w:sz w:val="22"/>
        </w:rPr>
        <w:t>one of those offenses  within that time period.</w:t>
      </w:r>
    </w:p>
    <w:p w14:paraId="071BC322" w14:textId="77777777" w:rsidR="004358CF" w:rsidRPr="006621CB" w:rsidRDefault="004358CF">
      <w:pPr>
        <w:numPr>
          <w:ilvl w:val="0"/>
          <w:numId w:val="94"/>
        </w:numPr>
        <w:ind w:left="720"/>
        <w:jc w:val="both"/>
        <w:rPr>
          <w:rFonts w:cs="Arial"/>
          <w:sz w:val="22"/>
        </w:rPr>
      </w:pPr>
      <w:r w:rsidRPr="006621CB">
        <w:rPr>
          <w:rFonts w:cs="Arial"/>
          <w:sz w:val="22"/>
        </w:rPr>
        <w:t>Are not presently indicted for or otherwise criminally or civilly charged by a governmental entity (Federal, State, or local) with commission of any of the offenses listed in 2 CFR §180.800(a).</w:t>
      </w:r>
    </w:p>
    <w:p w14:paraId="4F19A393" w14:textId="77777777" w:rsidR="004358CF" w:rsidRPr="006621CB" w:rsidRDefault="004358CF" w:rsidP="006621CB">
      <w:pPr>
        <w:numPr>
          <w:ilvl w:val="0"/>
          <w:numId w:val="94"/>
        </w:numPr>
        <w:ind w:left="720"/>
        <w:jc w:val="both"/>
        <w:rPr>
          <w:rFonts w:cs="Arial"/>
          <w:b/>
          <w:bCs/>
          <w:sz w:val="22"/>
        </w:rPr>
      </w:pPr>
      <w:r w:rsidRPr="006621CB">
        <w:rPr>
          <w:rFonts w:cs="Arial"/>
          <w:bCs/>
          <w:sz w:val="22"/>
        </w:rPr>
        <w:t>Have not within a three-year period preceding this application had one or more public transaction (Federal, State, or local) terminated for cause or default.</w:t>
      </w:r>
    </w:p>
    <w:p w14:paraId="25A52F65" w14:textId="77777777" w:rsidR="004358CF" w:rsidRPr="006621CB" w:rsidRDefault="004358CF" w:rsidP="004358CF">
      <w:pPr>
        <w:pStyle w:val="BodyText"/>
        <w:jc w:val="both"/>
        <w:rPr>
          <w:rFonts w:ascii="Arial" w:hAnsi="Arial" w:cs="Arial"/>
          <w:sz w:val="22"/>
        </w:rPr>
      </w:pPr>
    </w:p>
    <w:p w14:paraId="4D180C3C" w14:textId="77777777" w:rsidR="004358CF" w:rsidRPr="006621CB" w:rsidRDefault="004358CF" w:rsidP="004358CF">
      <w:pPr>
        <w:pStyle w:val="BodyText"/>
        <w:jc w:val="both"/>
        <w:rPr>
          <w:rFonts w:ascii="Arial" w:hAnsi="Arial" w:cs="Arial"/>
          <w:b/>
          <w:sz w:val="22"/>
        </w:rPr>
      </w:pPr>
      <w:r w:rsidRPr="006621CB">
        <w:rPr>
          <w:rFonts w:ascii="Arial" w:hAnsi="Arial" w:cs="Arial"/>
          <w:sz w:val="22"/>
        </w:rPr>
        <w:t>B.  Where the applicant/contractor is unable to certify to any of the statements in this certification, he or she shall attach an explanation to this application.</w:t>
      </w:r>
    </w:p>
    <w:p w14:paraId="2E9A2BC5" w14:textId="77777777" w:rsidR="004358CF" w:rsidRPr="006621CB" w:rsidRDefault="004358CF" w:rsidP="004358CF">
      <w:pPr>
        <w:pStyle w:val="BodyText"/>
        <w:jc w:val="both"/>
        <w:rPr>
          <w:rFonts w:ascii="Arial" w:hAnsi="Arial" w:cs="Arial"/>
          <w:sz w:val="22"/>
        </w:rPr>
      </w:pPr>
    </w:p>
    <w:p w14:paraId="6B8DF377" w14:textId="77777777" w:rsidR="004358CF" w:rsidRPr="006621CB" w:rsidRDefault="004358CF" w:rsidP="004358CF">
      <w:pPr>
        <w:pStyle w:val="BodyText"/>
        <w:ind w:left="270" w:hanging="270"/>
        <w:jc w:val="both"/>
        <w:rPr>
          <w:rFonts w:ascii="Arial" w:hAnsi="Arial" w:cs="Arial"/>
          <w:sz w:val="22"/>
        </w:rPr>
      </w:pPr>
      <w:r w:rsidRPr="006621CB">
        <w:rPr>
          <w:rFonts w:ascii="Arial" w:hAnsi="Arial" w:cs="Arial"/>
          <w:sz w:val="22"/>
        </w:rPr>
        <w:t>3.  DEBARMENT, SUSPENSION, INELIGIBILITY, AND VOLUNTARY EXCLUSION—LOWER TIERED COVERED TRANSACTIONS</w:t>
      </w:r>
    </w:p>
    <w:p w14:paraId="3FC20056" w14:textId="77777777" w:rsidR="004358CF" w:rsidRPr="006621CB" w:rsidRDefault="004358CF" w:rsidP="004358CF">
      <w:pPr>
        <w:pStyle w:val="BodyText"/>
        <w:ind w:left="270" w:hanging="270"/>
        <w:jc w:val="both"/>
        <w:rPr>
          <w:rFonts w:ascii="Arial" w:hAnsi="Arial" w:cs="Arial"/>
          <w:sz w:val="22"/>
        </w:rPr>
      </w:pPr>
    </w:p>
    <w:p w14:paraId="1093B07F" w14:textId="77777777" w:rsidR="004358CF" w:rsidRPr="006621CB" w:rsidRDefault="004358CF" w:rsidP="004358CF">
      <w:pPr>
        <w:pStyle w:val="BodyText"/>
        <w:jc w:val="both"/>
        <w:rPr>
          <w:rFonts w:ascii="Arial" w:hAnsi="Arial" w:cs="Arial"/>
          <w:b/>
          <w:sz w:val="22"/>
        </w:rPr>
      </w:pPr>
      <w:r w:rsidRPr="006621CB">
        <w:rPr>
          <w:rFonts w:ascii="Arial" w:hAnsi="Arial" w:cs="Arial"/>
          <w:sz w:val="22"/>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0CE6B608" w14:textId="77777777" w:rsidR="004358CF" w:rsidRPr="006621CB" w:rsidRDefault="004358CF" w:rsidP="004358CF">
      <w:pPr>
        <w:pStyle w:val="BodyText"/>
        <w:jc w:val="both"/>
        <w:rPr>
          <w:rFonts w:ascii="Arial" w:hAnsi="Arial" w:cs="Arial"/>
          <w:b/>
          <w:sz w:val="22"/>
        </w:rPr>
      </w:pPr>
    </w:p>
    <w:p w14:paraId="09E205BC" w14:textId="77777777" w:rsidR="004358CF" w:rsidRPr="006621CB" w:rsidRDefault="004358CF">
      <w:pPr>
        <w:pStyle w:val="BodyText"/>
        <w:widowControl/>
        <w:numPr>
          <w:ilvl w:val="0"/>
          <w:numId w:val="95"/>
        </w:numPr>
        <w:jc w:val="both"/>
        <w:rPr>
          <w:rFonts w:ascii="Arial" w:hAnsi="Arial" w:cs="Arial"/>
          <w:b/>
          <w:sz w:val="22"/>
        </w:rPr>
      </w:pPr>
      <w:r w:rsidRPr="006621CB">
        <w:rPr>
          <w:rFonts w:ascii="Arial" w:hAnsi="Arial" w:cs="Arial"/>
          <w:sz w:val="22"/>
        </w:rPr>
        <w:t>The applicant/contractor certifies that it and its principals:</w:t>
      </w:r>
    </w:p>
    <w:p w14:paraId="3F02B2F2" w14:textId="77777777" w:rsidR="004358CF" w:rsidRPr="006621CB" w:rsidRDefault="004358CF" w:rsidP="004358CF">
      <w:pPr>
        <w:pStyle w:val="BodyText"/>
        <w:jc w:val="both"/>
        <w:rPr>
          <w:rFonts w:ascii="Arial" w:hAnsi="Arial" w:cs="Arial"/>
          <w:sz w:val="22"/>
        </w:rPr>
      </w:pPr>
    </w:p>
    <w:p w14:paraId="6597C9D9" w14:textId="27786F32" w:rsidR="004358CF" w:rsidRPr="006621CB" w:rsidRDefault="004358CF">
      <w:pPr>
        <w:pStyle w:val="BodyText"/>
        <w:widowControl/>
        <w:numPr>
          <w:ilvl w:val="0"/>
          <w:numId w:val="96"/>
        </w:numPr>
        <w:ind w:left="720"/>
        <w:jc w:val="both"/>
        <w:rPr>
          <w:rFonts w:ascii="Arial" w:hAnsi="Arial" w:cs="Arial"/>
          <w:b/>
          <w:sz w:val="22"/>
        </w:rPr>
      </w:pPr>
      <w:r w:rsidRPr="006621CB">
        <w:rPr>
          <w:rFonts w:ascii="Arial" w:hAnsi="Arial" w:cs="Arial"/>
          <w:sz w:val="22"/>
        </w:rPr>
        <w:t>Upon approval of their application, in accordance with 2 CFR Part 180 Subpart C, they shall not enter into any lower tier non</w:t>
      </w:r>
      <w:r w:rsidR="008B4CDE" w:rsidRPr="006621CB">
        <w:rPr>
          <w:rFonts w:ascii="Arial" w:hAnsi="Arial" w:cs="Arial"/>
          <w:sz w:val="22"/>
        </w:rPr>
        <w:t>-</w:t>
      </w:r>
      <w:r w:rsidRPr="006621CB">
        <w:rPr>
          <w:rFonts w:ascii="Arial" w:hAnsi="Arial" w:cs="Arial"/>
          <w:sz w:val="22"/>
        </w:rPr>
        <w:t xml:space="preserve">procurement covered transaction with a person without verifying that the person is not excluded or disqualified unless authorized by USDOE. </w:t>
      </w:r>
    </w:p>
    <w:p w14:paraId="0B27852B" w14:textId="2D064DED" w:rsidR="004358CF" w:rsidRPr="006621CB" w:rsidRDefault="004358CF">
      <w:pPr>
        <w:pStyle w:val="BodyText"/>
        <w:widowControl/>
        <w:numPr>
          <w:ilvl w:val="0"/>
          <w:numId w:val="96"/>
        </w:numPr>
        <w:ind w:left="720"/>
        <w:jc w:val="both"/>
        <w:rPr>
          <w:rFonts w:ascii="Arial" w:hAnsi="Arial" w:cs="Arial"/>
          <w:b/>
          <w:sz w:val="22"/>
        </w:rPr>
      </w:pPr>
      <w:r w:rsidRPr="006621CB">
        <w:rPr>
          <w:rFonts w:ascii="Arial" w:hAnsi="Arial" w:cs="Arial"/>
          <w:sz w:val="22"/>
        </w:rPr>
        <w:t>Will obtain an assurance from prospective participants in all lower tier covered non</w:t>
      </w:r>
      <w:r w:rsidR="008B4CDE" w:rsidRPr="006621CB">
        <w:rPr>
          <w:rFonts w:ascii="Arial" w:hAnsi="Arial" w:cs="Arial"/>
          <w:sz w:val="22"/>
        </w:rPr>
        <w:t>-</w:t>
      </w:r>
      <w:r w:rsidRPr="006621CB">
        <w:rPr>
          <w:rFonts w:ascii="Arial" w:hAnsi="Arial" w:cs="Arial"/>
          <w:sz w:val="22"/>
        </w:rPr>
        <w:t>procurement transactions and in all solicitations for lower tier covered non</w:t>
      </w:r>
      <w:r w:rsidR="008B4CDE" w:rsidRPr="006621CB">
        <w:rPr>
          <w:rFonts w:ascii="Arial" w:hAnsi="Arial" w:cs="Arial"/>
          <w:sz w:val="22"/>
        </w:rPr>
        <w:t>-</w:t>
      </w:r>
      <w:r w:rsidRPr="006621CB">
        <w:rPr>
          <w:rFonts w:ascii="Arial" w:hAnsi="Arial" w:cs="Arial"/>
          <w:sz w:val="22"/>
        </w:rPr>
        <w:t xml:space="preserve">procurement transactions that the participants will comply with the provisions of 2 CFR Part 180 subparts A,B, C and I.  </w:t>
      </w:r>
    </w:p>
    <w:p w14:paraId="062C755A" w14:textId="77777777" w:rsidR="004358CF" w:rsidRPr="006621CB" w:rsidRDefault="004358CF">
      <w:pPr>
        <w:pStyle w:val="BodyText"/>
        <w:widowControl/>
        <w:numPr>
          <w:ilvl w:val="0"/>
          <w:numId w:val="96"/>
        </w:numPr>
        <w:ind w:left="720"/>
        <w:jc w:val="both"/>
        <w:rPr>
          <w:rFonts w:ascii="Arial" w:hAnsi="Arial" w:cs="Arial"/>
          <w:b/>
          <w:sz w:val="22"/>
        </w:rPr>
      </w:pPr>
      <w:r w:rsidRPr="006621CB">
        <w:rPr>
          <w:rFonts w:ascii="Arial" w:hAnsi="Arial" w:cs="Arial"/>
          <w:sz w:val="22"/>
        </w:rPr>
        <w:t xml:space="preserve">Will provide immediate written notice to the New York State Education Department if at any time the applicant/contractor and its principals learn that a certification or assurance was erroneous when submitted or has become erroneous because of changed circumstances. </w:t>
      </w:r>
    </w:p>
    <w:p w14:paraId="729EB00B" w14:textId="77777777" w:rsidR="004358CF" w:rsidRPr="006621CB" w:rsidRDefault="004358CF" w:rsidP="004358CF">
      <w:pPr>
        <w:pStyle w:val="BodyText"/>
        <w:jc w:val="both"/>
        <w:rPr>
          <w:rFonts w:ascii="Arial" w:hAnsi="Arial" w:cs="Arial"/>
          <w:sz w:val="22"/>
        </w:rPr>
      </w:pPr>
    </w:p>
    <w:p w14:paraId="4CD49898" w14:textId="77777777" w:rsidR="004358CF" w:rsidRPr="006621CB" w:rsidRDefault="004358CF" w:rsidP="004358CF">
      <w:pPr>
        <w:rPr>
          <w:rFonts w:cs="Arial"/>
          <w:sz w:val="22"/>
        </w:rPr>
      </w:pPr>
      <w:r w:rsidRPr="006621CB">
        <w:rPr>
          <w:rFonts w:cs="Arial"/>
          <w:sz w:val="22"/>
        </w:rPr>
        <w:br w:type="page"/>
      </w:r>
    </w:p>
    <w:p w14:paraId="12EEF024" w14:textId="77777777" w:rsidR="004358CF" w:rsidRDefault="004358CF" w:rsidP="004358CF">
      <w:pPr>
        <w:pBdr>
          <w:top w:val="single" w:sz="4" w:space="1" w:color="auto"/>
        </w:pBdr>
        <w:jc w:val="center"/>
        <w:rPr>
          <w:b/>
          <w:sz w:val="22"/>
        </w:rPr>
      </w:pPr>
    </w:p>
    <w:p w14:paraId="737F3E49" w14:textId="77777777" w:rsidR="004358CF" w:rsidRPr="006A499F" w:rsidRDefault="004358CF" w:rsidP="004358CF">
      <w:pPr>
        <w:pBdr>
          <w:top w:val="single" w:sz="4" w:space="1" w:color="auto"/>
        </w:pBdr>
        <w:jc w:val="center"/>
        <w:rPr>
          <w:b/>
          <w:bCs/>
          <w:sz w:val="22"/>
        </w:rPr>
      </w:pPr>
      <w:r w:rsidRPr="006A499F">
        <w:rPr>
          <w:b/>
          <w:sz w:val="22"/>
        </w:rPr>
        <w:t>CERTIFICATION REGARDING DRUG-FREE WORKPLACE REQUIREMENTS</w:t>
      </w:r>
    </w:p>
    <w:p w14:paraId="738572F9" w14:textId="77777777" w:rsidR="004358CF" w:rsidRPr="006A499F" w:rsidRDefault="004358CF" w:rsidP="004358CF">
      <w:pPr>
        <w:pStyle w:val="Heading3"/>
      </w:pPr>
      <w:r w:rsidRPr="006A499F">
        <w:t xml:space="preserve"> </w:t>
      </w:r>
    </w:p>
    <w:p w14:paraId="6198AF6B" w14:textId="77777777" w:rsidR="004358CF" w:rsidRPr="00305EBF" w:rsidRDefault="004358CF" w:rsidP="004358CF">
      <w:pPr>
        <w:rPr>
          <w:highlight w:val="yellow"/>
        </w:rPr>
      </w:pPr>
    </w:p>
    <w:p w14:paraId="398E8A8A" w14:textId="77777777" w:rsidR="004358CF" w:rsidRPr="00305EBF" w:rsidRDefault="004358CF" w:rsidP="004358CF">
      <w:pPr>
        <w:jc w:val="center"/>
        <w:rPr>
          <w:sz w:val="22"/>
          <w:highlight w:val="yellow"/>
        </w:rPr>
      </w:pPr>
    </w:p>
    <w:p w14:paraId="2C65B4D7" w14:textId="77777777" w:rsidR="004358CF" w:rsidRPr="00D95A32" w:rsidRDefault="004358CF" w:rsidP="004358CF">
      <w:pPr>
        <w:jc w:val="both"/>
        <w:rPr>
          <w:b/>
          <w:sz w:val="22"/>
        </w:rPr>
      </w:pPr>
      <w:r w:rsidRPr="00D95A32">
        <w:rPr>
          <w:b/>
          <w:sz w:val="22"/>
        </w:rPr>
        <w:t>Certification Regarding Drug-Free Workplace Requirements</w:t>
      </w:r>
    </w:p>
    <w:p w14:paraId="54D75460" w14:textId="77777777" w:rsidR="004358CF" w:rsidRPr="00D95A32" w:rsidRDefault="004358CF" w:rsidP="004358CF">
      <w:pPr>
        <w:jc w:val="both"/>
        <w:rPr>
          <w:sz w:val="22"/>
        </w:rPr>
      </w:pPr>
    </w:p>
    <w:p w14:paraId="63CCD086" w14:textId="77777777" w:rsidR="004358CF" w:rsidRPr="00D95A32" w:rsidRDefault="004358CF" w:rsidP="004358CF">
      <w:pPr>
        <w:jc w:val="both"/>
        <w:rPr>
          <w:sz w:val="22"/>
        </w:rPr>
      </w:pPr>
      <w:r w:rsidRPr="00D95A32">
        <w:rPr>
          <w:sz w:val="22"/>
        </w:rPr>
        <w:t xml:space="preserve">The </w:t>
      </w:r>
      <w:r>
        <w:rPr>
          <w:sz w:val="22"/>
        </w:rPr>
        <w:t>applicant/contractor</w:t>
      </w:r>
      <w:r w:rsidRPr="00D95A32">
        <w:rPr>
          <w:sz w:val="22"/>
        </w:rPr>
        <w:t xml:space="preserve"> certifies that it will provide a drug-free workplace by:</w:t>
      </w:r>
    </w:p>
    <w:p w14:paraId="436882DD" w14:textId="77777777" w:rsidR="004358CF" w:rsidRPr="00D95A32" w:rsidRDefault="004358CF" w:rsidP="004358CF">
      <w:pPr>
        <w:jc w:val="both"/>
        <w:rPr>
          <w:sz w:val="22"/>
        </w:rPr>
      </w:pPr>
    </w:p>
    <w:p w14:paraId="1B713E7D" w14:textId="77777777" w:rsidR="004358CF" w:rsidRPr="00D95A32" w:rsidRDefault="004358CF" w:rsidP="004358CF">
      <w:pPr>
        <w:ind w:left="720" w:hanging="720"/>
        <w:jc w:val="both"/>
        <w:rPr>
          <w:sz w:val="22"/>
        </w:rPr>
      </w:pPr>
      <w:r w:rsidRPr="00D95A32">
        <w:rPr>
          <w:sz w:val="22"/>
        </w:rPr>
        <w:t xml:space="preserve">(a) </w:t>
      </w:r>
      <w:r>
        <w:rPr>
          <w:sz w:val="22"/>
        </w:rPr>
        <w:tab/>
      </w:r>
      <w:r w:rsidRPr="00D95A32">
        <w:rPr>
          <w:sz w:val="22"/>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627711F5" w14:textId="77777777" w:rsidR="004358CF" w:rsidRPr="00D95A32" w:rsidRDefault="004358CF" w:rsidP="004358CF">
      <w:pPr>
        <w:ind w:firstLine="720"/>
        <w:jc w:val="both"/>
        <w:rPr>
          <w:sz w:val="22"/>
        </w:rPr>
      </w:pPr>
    </w:p>
    <w:p w14:paraId="0CF8C7F6" w14:textId="77777777" w:rsidR="004358CF" w:rsidRPr="00D95A32" w:rsidRDefault="004358CF" w:rsidP="004358CF">
      <w:pPr>
        <w:ind w:left="720" w:hanging="720"/>
        <w:jc w:val="both"/>
        <w:rPr>
          <w:sz w:val="22"/>
        </w:rPr>
      </w:pPr>
      <w:r w:rsidRPr="00D95A32">
        <w:rPr>
          <w:sz w:val="22"/>
        </w:rPr>
        <w:t xml:space="preserve">(b) </w:t>
      </w:r>
      <w:r>
        <w:rPr>
          <w:sz w:val="22"/>
        </w:rPr>
        <w:tab/>
      </w:r>
      <w:r w:rsidRPr="00D95A32">
        <w:rPr>
          <w:sz w:val="22"/>
        </w:rPr>
        <w:t>Establishing a drug-free awareness program to inform employees about—</w:t>
      </w:r>
    </w:p>
    <w:p w14:paraId="3F1BE7AF" w14:textId="77777777" w:rsidR="004358CF" w:rsidRPr="00D95A32" w:rsidRDefault="004358CF" w:rsidP="004358CF">
      <w:pPr>
        <w:ind w:left="1440"/>
        <w:jc w:val="both"/>
        <w:rPr>
          <w:sz w:val="22"/>
        </w:rPr>
      </w:pPr>
      <w:r w:rsidRPr="00D95A32">
        <w:rPr>
          <w:sz w:val="22"/>
        </w:rPr>
        <w:t>(1) The dangers of drug abuse in the workplace;</w:t>
      </w:r>
    </w:p>
    <w:p w14:paraId="2C93EAB5" w14:textId="77777777" w:rsidR="004358CF" w:rsidRPr="00D95A32" w:rsidRDefault="004358CF" w:rsidP="004358CF">
      <w:pPr>
        <w:ind w:left="1440"/>
        <w:jc w:val="both"/>
        <w:rPr>
          <w:sz w:val="22"/>
        </w:rPr>
      </w:pPr>
      <w:r w:rsidRPr="00D95A32">
        <w:rPr>
          <w:sz w:val="22"/>
        </w:rPr>
        <w:t>(2) The grantee’s policy of maintaining a drug-free workplace;</w:t>
      </w:r>
    </w:p>
    <w:p w14:paraId="419FFC31" w14:textId="77777777" w:rsidR="004358CF" w:rsidRPr="00D95A32" w:rsidRDefault="004358CF" w:rsidP="004358CF">
      <w:pPr>
        <w:ind w:left="1440"/>
        <w:jc w:val="both"/>
        <w:rPr>
          <w:sz w:val="22"/>
        </w:rPr>
      </w:pPr>
      <w:r w:rsidRPr="00D95A32">
        <w:rPr>
          <w:sz w:val="22"/>
        </w:rPr>
        <w:t>(3) Any available drug counseling, rehabilitation and employee assistance programs</w:t>
      </w:r>
      <w:r>
        <w:rPr>
          <w:sz w:val="22"/>
        </w:rPr>
        <w:t>;</w:t>
      </w:r>
      <w:r w:rsidRPr="00D95A32">
        <w:rPr>
          <w:sz w:val="22"/>
        </w:rPr>
        <w:t xml:space="preserve"> and</w:t>
      </w:r>
    </w:p>
    <w:p w14:paraId="319AC6DB" w14:textId="77777777" w:rsidR="004358CF" w:rsidRPr="00D95A32" w:rsidRDefault="004358CF" w:rsidP="004358CF">
      <w:pPr>
        <w:ind w:left="1440"/>
        <w:jc w:val="both"/>
        <w:rPr>
          <w:sz w:val="22"/>
        </w:rPr>
      </w:pPr>
      <w:r w:rsidRPr="00D95A32">
        <w:rPr>
          <w:sz w:val="22"/>
        </w:rPr>
        <w:t>(4) The penalties that may be imposed upon employees for drug abuse violations occurring in the workplace.</w:t>
      </w:r>
    </w:p>
    <w:p w14:paraId="19CB9E58" w14:textId="77777777" w:rsidR="004358CF" w:rsidRPr="00D95A32" w:rsidRDefault="004358CF" w:rsidP="004358CF">
      <w:pPr>
        <w:ind w:firstLine="720"/>
        <w:jc w:val="both"/>
        <w:rPr>
          <w:sz w:val="22"/>
        </w:rPr>
      </w:pPr>
    </w:p>
    <w:p w14:paraId="33866731" w14:textId="77777777" w:rsidR="004358CF" w:rsidRPr="00D95A32" w:rsidRDefault="004358CF" w:rsidP="004358CF">
      <w:pPr>
        <w:ind w:left="720" w:hanging="720"/>
        <w:jc w:val="both"/>
        <w:rPr>
          <w:sz w:val="22"/>
        </w:rPr>
      </w:pPr>
      <w:r w:rsidRPr="00D95A32">
        <w:rPr>
          <w:sz w:val="22"/>
        </w:rPr>
        <w:t xml:space="preserve">(c) </w:t>
      </w:r>
      <w:r>
        <w:rPr>
          <w:sz w:val="22"/>
        </w:rPr>
        <w:tab/>
      </w:r>
      <w:r w:rsidRPr="00D95A32">
        <w:rPr>
          <w:sz w:val="22"/>
        </w:rPr>
        <w:t>Making it a requirement that each employee to be engaged in the performance of the grant be given a copy of the statement required by paragraph (a);</w:t>
      </w:r>
    </w:p>
    <w:p w14:paraId="463198BE" w14:textId="77777777" w:rsidR="004358CF" w:rsidRPr="00D95A32" w:rsidRDefault="004358CF" w:rsidP="004358CF">
      <w:pPr>
        <w:ind w:left="720" w:hanging="720"/>
        <w:jc w:val="both"/>
        <w:rPr>
          <w:sz w:val="22"/>
        </w:rPr>
      </w:pPr>
    </w:p>
    <w:p w14:paraId="77BD97F9" w14:textId="77777777" w:rsidR="004358CF" w:rsidRPr="00D95A32" w:rsidRDefault="004358CF" w:rsidP="004358CF">
      <w:pPr>
        <w:ind w:left="720" w:hanging="720"/>
        <w:jc w:val="both"/>
        <w:rPr>
          <w:sz w:val="22"/>
        </w:rPr>
      </w:pPr>
      <w:r w:rsidRPr="00D95A32">
        <w:rPr>
          <w:sz w:val="22"/>
        </w:rPr>
        <w:t xml:space="preserve">(d) </w:t>
      </w:r>
      <w:r>
        <w:rPr>
          <w:sz w:val="22"/>
        </w:rPr>
        <w:tab/>
      </w:r>
      <w:r w:rsidRPr="00D95A32">
        <w:rPr>
          <w:sz w:val="22"/>
        </w:rPr>
        <w:t>Notifying the employee in the statement required by paragraph (a) that, as a condition of employment under the grant, the employee will—</w:t>
      </w:r>
    </w:p>
    <w:p w14:paraId="3F7C1B53" w14:textId="77777777" w:rsidR="004358CF" w:rsidRPr="00D95A32" w:rsidRDefault="004358CF" w:rsidP="004358CF">
      <w:pPr>
        <w:ind w:left="1440"/>
        <w:jc w:val="both"/>
        <w:rPr>
          <w:sz w:val="22"/>
        </w:rPr>
      </w:pPr>
      <w:r w:rsidRPr="00D95A32">
        <w:rPr>
          <w:sz w:val="22"/>
        </w:rPr>
        <w:t>(1) Abide by the terms of the statement; and</w:t>
      </w:r>
    </w:p>
    <w:p w14:paraId="17312056" w14:textId="77777777" w:rsidR="004358CF" w:rsidRPr="00D95A32" w:rsidRDefault="004358CF" w:rsidP="004358CF">
      <w:pPr>
        <w:ind w:left="1440"/>
        <w:jc w:val="both"/>
        <w:rPr>
          <w:sz w:val="22"/>
        </w:rPr>
      </w:pPr>
      <w:r w:rsidRPr="00D95A32">
        <w:rPr>
          <w:sz w:val="22"/>
        </w:rPr>
        <w:t>(2) Notify the employer of any criminal drug statute conviction for a violation occurring in the workplace no later than five days after each conviction;</w:t>
      </w:r>
    </w:p>
    <w:p w14:paraId="52B24D45" w14:textId="77777777" w:rsidR="004358CF" w:rsidRPr="00D95A32" w:rsidRDefault="004358CF" w:rsidP="004358CF">
      <w:pPr>
        <w:ind w:firstLine="720"/>
        <w:jc w:val="both"/>
        <w:rPr>
          <w:sz w:val="22"/>
        </w:rPr>
      </w:pPr>
    </w:p>
    <w:p w14:paraId="1D4B3B97" w14:textId="77777777" w:rsidR="004358CF" w:rsidRPr="00D95A32" w:rsidRDefault="004358CF" w:rsidP="004358CF">
      <w:pPr>
        <w:ind w:left="720" w:hanging="720"/>
        <w:jc w:val="both"/>
        <w:rPr>
          <w:sz w:val="22"/>
        </w:rPr>
      </w:pPr>
      <w:r w:rsidRPr="00D95A32">
        <w:rPr>
          <w:sz w:val="22"/>
        </w:rPr>
        <w:t>(e)</w:t>
      </w:r>
      <w:r>
        <w:rPr>
          <w:sz w:val="22"/>
        </w:rPr>
        <w:tab/>
      </w:r>
      <w:r w:rsidRPr="00D95A32">
        <w:rPr>
          <w:sz w:val="22"/>
        </w:rPr>
        <w:t>Notifying the agency within ten days after receiving notice under subparagraph (d)(2) from an employee or otherwise receiving actual notice of such conviction;</w:t>
      </w:r>
    </w:p>
    <w:p w14:paraId="6A39DC6E" w14:textId="77777777" w:rsidR="004358CF" w:rsidRPr="00D95A32" w:rsidRDefault="004358CF" w:rsidP="004358CF">
      <w:pPr>
        <w:ind w:left="720" w:hanging="720"/>
        <w:jc w:val="both"/>
        <w:rPr>
          <w:sz w:val="22"/>
        </w:rPr>
      </w:pPr>
    </w:p>
    <w:p w14:paraId="48CA5A3A" w14:textId="77777777" w:rsidR="004358CF" w:rsidRPr="00D95A32" w:rsidRDefault="004358CF" w:rsidP="004358CF">
      <w:pPr>
        <w:ind w:left="720" w:hanging="720"/>
        <w:jc w:val="both"/>
        <w:rPr>
          <w:sz w:val="22"/>
        </w:rPr>
      </w:pPr>
      <w:r w:rsidRPr="00D95A32">
        <w:rPr>
          <w:sz w:val="22"/>
        </w:rPr>
        <w:t xml:space="preserve">(f) </w:t>
      </w:r>
      <w:r>
        <w:rPr>
          <w:sz w:val="22"/>
        </w:rPr>
        <w:tab/>
      </w:r>
      <w:r w:rsidRPr="00D95A32">
        <w:rPr>
          <w:sz w:val="22"/>
        </w:rPr>
        <w:t>Taking one of the following actions, within 30 days of receiving notice under subparagraph (d)(2), with respect to any employee who is so convicted—</w:t>
      </w:r>
    </w:p>
    <w:p w14:paraId="15F43CFD" w14:textId="77777777" w:rsidR="004358CF" w:rsidRPr="00D95A32" w:rsidRDefault="004358CF" w:rsidP="004358CF">
      <w:pPr>
        <w:ind w:left="1440"/>
        <w:jc w:val="both"/>
        <w:rPr>
          <w:sz w:val="22"/>
        </w:rPr>
      </w:pPr>
      <w:r w:rsidRPr="00D95A32">
        <w:rPr>
          <w:sz w:val="22"/>
        </w:rPr>
        <w:t>(1) Taking appropriate personnel action against such an employee, up to and including termination; or</w:t>
      </w:r>
    </w:p>
    <w:p w14:paraId="55D46830" w14:textId="77777777" w:rsidR="004358CF" w:rsidRPr="00D95A32" w:rsidRDefault="004358CF" w:rsidP="004358CF">
      <w:pPr>
        <w:ind w:left="1440"/>
        <w:jc w:val="both"/>
        <w:rPr>
          <w:sz w:val="22"/>
        </w:rPr>
      </w:pPr>
      <w:r w:rsidRPr="00D95A32">
        <w:rPr>
          <w:sz w:val="22"/>
        </w:rPr>
        <w:t>(2) Requiring such employee to participate satisfactorily in a drug abuse assistance or rehabilitation program approved for such purposes by a Federal, State, or local health, law enforcement, or other appropriate agency;</w:t>
      </w:r>
    </w:p>
    <w:p w14:paraId="50ADCEB5" w14:textId="77777777" w:rsidR="004358CF" w:rsidRPr="00D95A32" w:rsidRDefault="004358CF" w:rsidP="004358CF">
      <w:pPr>
        <w:ind w:firstLine="720"/>
        <w:jc w:val="both"/>
        <w:rPr>
          <w:sz w:val="22"/>
        </w:rPr>
      </w:pPr>
    </w:p>
    <w:p w14:paraId="36DFC45B" w14:textId="77777777" w:rsidR="004358CF" w:rsidRPr="00D95A32" w:rsidRDefault="004358CF" w:rsidP="004358CF">
      <w:pPr>
        <w:ind w:left="720" w:hanging="720"/>
        <w:jc w:val="both"/>
        <w:rPr>
          <w:sz w:val="22"/>
        </w:rPr>
      </w:pPr>
      <w:r w:rsidRPr="00D95A32">
        <w:rPr>
          <w:sz w:val="22"/>
        </w:rPr>
        <w:t xml:space="preserve">(g) </w:t>
      </w:r>
      <w:r>
        <w:rPr>
          <w:sz w:val="22"/>
        </w:rPr>
        <w:tab/>
      </w:r>
      <w:r w:rsidRPr="00D95A32">
        <w:rPr>
          <w:sz w:val="22"/>
        </w:rPr>
        <w:t>Making a good faith effort to continue to maintain a drug-free workplace through implementation of paragraphs (a), (b), (c), (d), (e) and (f).</w:t>
      </w:r>
    </w:p>
    <w:p w14:paraId="417C9F4A" w14:textId="77777777" w:rsidR="004358CF" w:rsidRPr="00D95A32" w:rsidRDefault="004358CF" w:rsidP="004358CF">
      <w:pPr>
        <w:ind w:firstLine="720"/>
        <w:jc w:val="both"/>
        <w:rPr>
          <w:sz w:val="22"/>
        </w:rPr>
      </w:pPr>
    </w:p>
    <w:p w14:paraId="64F7B79E" w14:textId="77777777" w:rsidR="004358CF" w:rsidRDefault="004358CF" w:rsidP="004358CF">
      <w:pPr>
        <w:rPr>
          <w:b/>
          <w:caps/>
          <w:sz w:val="22"/>
        </w:rPr>
      </w:pPr>
    </w:p>
    <w:p w14:paraId="0E4C0B28" w14:textId="77777777" w:rsidR="004358CF" w:rsidRDefault="004358CF" w:rsidP="004358CF">
      <w:pPr>
        <w:rPr>
          <w:b/>
          <w:caps/>
          <w:sz w:val="22"/>
        </w:rPr>
      </w:pPr>
    </w:p>
    <w:p w14:paraId="1654C072" w14:textId="77777777" w:rsidR="004358CF" w:rsidRDefault="004358CF" w:rsidP="004358CF">
      <w:pPr>
        <w:rPr>
          <w:b/>
          <w:caps/>
          <w:sz w:val="22"/>
        </w:rPr>
      </w:pPr>
      <w:r>
        <w:rPr>
          <w:b/>
          <w:caps/>
          <w:sz w:val="22"/>
        </w:rPr>
        <w:br w:type="page"/>
      </w:r>
    </w:p>
    <w:p w14:paraId="4C6790C2" w14:textId="77777777" w:rsidR="004358CF" w:rsidRPr="004548C0" w:rsidRDefault="004358CF" w:rsidP="004358CF">
      <w:pPr>
        <w:rPr>
          <w:b/>
          <w:bCs/>
          <w:caps/>
          <w:sz w:val="22"/>
          <w:szCs w:val="22"/>
        </w:rPr>
      </w:pPr>
      <w:r w:rsidRPr="004548C0">
        <w:rPr>
          <w:b/>
          <w:bCs/>
          <w:caps/>
          <w:sz w:val="22"/>
          <w:szCs w:val="22"/>
        </w:rPr>
        <w:lastRenderedPageBreak/>
        <w:t xml:space="preserve">Build America, Buy America Act (BABAA). </w:t>
      </w:r>
    </w:p>
    <w:p w14:paraId="3C2936EC" w14:textId="77777777" w:rsidR="004358CF" w:rsidRDefault="004358CF" w:rsidP="004358CF">
      <w:pPr>
        <w:rPr>
          <w:rFonts w:ascii="Century" w:hAnsi="Century"/>
        </w:rPr>
      </w:pPr>
    </w:p>
    <w:p w14:paraId="142CCA69" w14:textId="77777777" w:rsidR="004358CF" w:rsidRDefault="004358CF" w:rsidP="004358CF">
      <w:pPr>
        <w:rPr>
          <w:rFonts w:ascii="Century" w:hAnsi="Century"/>
        </w:rPr>
      </w:pPr>
    </w:p>
    <w:p w14:paraId="155DED59" w14:textId="77777777" w:rsidR="004358CF" w:rsidRDefault="004358CF" w:rsidP="004358CF">
      <w:pPr>
        <w:rPr>
          <w:rFonts w:ascii="Century" w:hAnsi="Century"/>
        </w:rPr>
      </w:pPr>
      <w:r>
        <w:rPr>
          <w:rFonts w:ascii="Century" w:hAnsi="Century"/>
        </w:rPr>
        <w:t xml:space="preserve">The Contractor acknowledges that it understands and agrees that the infrastructure goods it is providing or acquiring under this Agreement are supported with Federal funds subject to the Build America, Buy America Act (BABAA). </w:t>
      </w:r>
      <w:r>
        <w:rPr>
          <w:rFonts w:ascii="Century" w:hAnsi="Century"/>
          <w:u w:val="single"/>
        </w:rPr>
        <w:t>See</w:t>
      </w:r>
      <w:r>
        <w:rPr>
          <w:rFonts w:ascii="Century" w:hAnsi="Century"/>
        </w:rPr>
        <w:t xml:space="preserve"> Section 70912, the Build America, Buy America Act, the “Infrastructure Investment and Jobs Act” (IIJA; P.L. 117-58). Under that provision, BABAA applies where Federal funding supports an infrastructure project as defined in Section 70912 of BABAA. BABAA requires all of the iron and steel, manufactured products, and construction materials used in the project to be produced in the United States (“Build America, Buy America Requirements”) including iron and steel, manufactured products, and construction materials provided by the Contractor pursuant to this Agreement. The Contractor hereby represents and warrants to the New York State Education Department (a) the Contractor has reviewed and understands the Build America, Buy America Requirements, (b) all of the iron and steel, manufactured products, and construction materials used in the project will be and/or have been produced in the United States in a manner that complies with the Build America, Buy America Requirements, unless a waiver of the requirements is approved, and (c) the Contractor will provide any further verified information, certification or assurance of compliance with this paragraph, or information necessary to support a waiver of the Build America, Buy America Requirements, as may be requested by the New York State Education Department. Notwithstanding any other provision of this Agreement, any failure to comply with this paragraph by the Contractor shall permit the New York State Education Department to recover as damages against the Contractor any loss, expense, or cost (including without limitation attorney’s fees) incurred by the Funding Authority resulting from any such failure (including without limitation any impairment or loss of funding, whether in whole or in part, from the New York State Education Department or any damages owed to the New York State Education Department). </w:t>
      </w:r>
    </w:p>
    <w:p w14:paraId="4F672295" w14:textId="77777777" w:rsidR="004358CF" w:rsidRDefault="004358CF" w:rsidP="004358CF">
      <w:pPr>
        <w:rPr>
          <w:b/>
          <w:caps/>
          <w:sz w:val="22"/>
        </w:rPr>
      </w:pPr>
    </w:p>
    <w:p w14:paraId="42A69142" w14:textId="77777777" w:rsidR="004358CF" w:rsidRDefault="004358CF" w:rsidP="004358CF">
      <w:pPr>
        <w:rPr>
          <w:b/>
          <w:caps/>
          <w:sz w:val="22"/>
        </w:rPr>
      </w:pPr>
    </w:p>
    <w:p w14:paraId="0B1F76BC" w14:textId="77777777" w:rsidR="004358CF" w:rsidRDefault="004358CF" w:rsidP="004358CF">
      <w:pPr>
        <w:pBdr>
          <w:bottom w:val="single" w:sz="6" w:space="1" w:color="auto"/>
        </w:pBdr>
        <w:rPr>
          <w:b/>
          <w:caps/>
          <w:sz w:val="22"/>
        </w:rPr>
      </w:pPr>
    </w:p>
    <w:p w14:paraId="511AB109" w14:textId="77777777" w:rsidR="004358CF" w:rsidRDefault="004358CF" w:rsidP="004358CF">
      <w:pPr>
        <w:pStyle w:val="Title"/>
        <w:pBdr>
          <w:bottom w:val="single" w:sz="4" w:space="1" w:color="auto"/>
        </w:pBdr>
        <w:rPr>
          <w:caps/>
        </w:rPr>
      </w:pPr>
      <w:bookmarkStart w:id="120" w:name="_Hlk527123826"/>
    </w:p>
    <w:p w14:paraId="08067C97" w14:textId="77777777" w:rsidR="004358CF" w:rsidRPr="00731869" w:rsidRDefault="004358CF" w:rsidP="004358CF">
      <w:pPr>
        <w:pStyle w:val="Title"/>
        <w:pBdr>
          <w:bottom w:val="single" w:sz="4" w:space="1" w:color="auto"/>
        </w:pBdr>
        <w:rPr>
          <w:caps/>
        </w:rPr>
      </w:pPr>
      <w:r w:rsidRPr="00731869">
        <w:rPr>
          <w:caps/>
        </w:rPr>
        <w:t>WORKFORCE INNOVATION AND OPPORTUNITY ACT (</w:t>
      </w:r>
      <w:r>
        <w:rPr>
          <w:caps/>
        </w:rPr>
        <w:t>“</w:t>
      </w:r>
      <w:r w:rsidRPr="00731869">
        <w:rPr>
          <w:caps/>
        </w:rPr>
        <w:t>WIOA</w:t>
      </w:r>
      <w:r>
        <w:rPr>
          <w:caps/>
        </w:rPr>
        <w:t>”</w:t>
      </w:r>
      <w:r w:rsidRPr="00731869">
        <w:rPr>
          <w:caps/>
        </w:rPr>
        <w:t xml:space="preserve">) </w:t>
      </w:r>
    </w:p>
    <w:p w14:paraId="7BE669EB" w14:textId="77777777" w:rsidR="004358CF" w:rsidRDefault="004358CF" w:rsidP="004358CF">
      <w:pPr>
        <w:pStyle w:val="Title"/>
        <w:pBdr>
          <w:bottom w:val="single" w:sz="4" w:space="1" w:color="auto"/>
        </w:pBdr>
        <w:rPr>
          <w:caps/>
        </w:rPr>
      </w:pPr>
      <w:r w:rsidRPr="00731869">
        <w:rPr>
          <w:caps/>
        </w:rPr>
        <w:t>Assurances AND CERTIFICATIONS</w:t>
      </w:r>
    </w:p>
    <w:p w14:paraId="517A5DFF" w14:textId="77777777" w:rsidR="004358CF" w:rsidRPr="00731869" w:rsidRDefault="004358CF" w:rsidP="004358CF">
      <w:pPr>
        <w:pStyle w:val="Title"/>
        <w:pBdr>
          <w:bottom w:val="single" w:sz="4" w:space="1" w:color="auto"/>
        </w:pBdr>
        <w:rPr>
          <w:caps/>
        </w:rPr>
      </w:pPr>
    </w:p>
    <w:bookmarkEnd w:id="120"/>
    <w:p w14:paraId="5E74E2C4" w14:textId="77777777" w:rsidR="004358CF" w:rsidRDefault="004358CF" w:rsidP="004358CF">
      <w:pPr>
        <w:jc w:val="both"/>
        <w:rPr>
          <w:sz w:val="22"/>
        </w:rPr>
      </w:pPr>
    </w:p>
    <w:p w14:paraId="452C5EF5" w14:textId="77777777" w:rsidR="004358CF" w:rsidRDefault="004358CF" w:rsidP="004358CF">
      <w:pPr>
        <w:autoSpaceDE w:val="0"/>
        <w:autoSpaceDN w:val="0"/>
        <w:adjustRightInd w:val="0"/>
        <w:jc w:val="both"/>
        <w:rPr>
          <w:b/>
        </w:rPr>
      </w:pPr>
      <w:bookmarkStart w:id="121" w:name="co_anchor_IA3F580091BEA11E4A8158A4AFE714"/>
      <w:bookmarkStart w:id="122" w:name="co_pp_d96b00007d1f0_5"/>
      <w:bookmarkEnd w:id="121"/>
      <w:bookmarkEnd w:id="122"/>
      <w:r>
        <w:rPr>
          <w:b/>
        </w:rPr>
        <w:t>Supported Employment Assurances</w:t>
      </w:r>
    </w:p>
    <w:p w14:paraId="5243AA1B" w14:textId="77777777" w:rsidR="004358CF" w:rsidRDefault="004358CF" w:rsidP="004358CF">
      <w:pPr>
        <w:autoSpaceDE w:val="0"/>
        <w:autoSpaceDN w:val="0"/>
        <w:adjustRightInd w:val="0"/>
        <w:jc w:val="both"/>
      </w:pPr>
    </w:p>
    <w:p w14:paraId="08E1A421" w14:textId="77777777" w:rsidR="004358CF" w:rsidRDefault="004358CF" w:rsidP="004358CF">
      <w:pPr>
        <w:autoSpaceDE w:val="0"/>
        <w:autoSpaceDN w:val="0"/>
        <w:adjustRightInd w:val="0"/>
        <w:jc w:val="both"/>
      </w:pPr>
      <w:r>
        <w:t xml:space="preserve">If applicable, the </w:t>
      </w:r>
      <w:r>
        <w:rPr>
          <w:sz w:val="22"/>
        </w:rPr>
        <w:t>applicant/contractor</w:t>
      </w:r>
      <w:r>
        <w:t xml:space="preserve"> may be required to acknowledge the following and/or provide the following information and assurances:</w:t>
      </w:r>
    </w:p>
    <w:p w14:paraId="5362430E" w14:textId="77777777" w:rsidR="004358CF" w:rsidRDefault="004358CF" w:rsidP="004358CF">
      <w:pPr>
        <w:autoSpaceDE w:val="0"/>
        <w:autoSpaceDN w:val="0"/>
        <w:adjustRightInd w:val="0"/>
        <w:jc w:val="both"/>
      </w:pPr>
    </w:p>
    <w:p w14:paraId="7BB34B58" w14:textId="77777777" w:rsidR="004358CF" w:rsidRPr="00BD3100" w:rsidRDefault="004358CF">
      <w:pPr>
        <w:numPr>
          <w:ilvl w:val="0"/>
          <w:numId w:val="87"/>
        </w:numPr>
        <w:autoSpaceDE w:val="0"/>
        <w:autoSpaceDN w:val="0"/>
        <w:adjustRightInd w:val="0"/>
        <w:ind w:left="720" w:hanging="720"/>
        <w:jc w:val="both"/>
        <w:rPr>
          <w:sz w:val="22"/>
          <w:szCs w:val="22"/>
        </w:rPr>
      </w:pPr>
      <w:r>
        <w:rPr>
          <w:color w:val="000000"/>
          <w:sz w:val="22"/>
          <w:szCs w:val="22"/>
        </w:rPr>
        <w:t>Funds made available for supported employment will only be used to provide supported employment services to individuals who are eligible to receive such services.</w:t>
      </w:r>
    </w:p>
    <w:p w14:paraId="285E7850" w14:textId="77777777" w:rsidR="004358CF" w:rsidRPr="00F60C0D" w:rsidRDefault="004358CF" w:rsidP="004358CF">
      <w:pPr>
        <w:autoSpaceDE w:val="0"/>
        <w:autoSpaceDN w:val="0"/>
        <w:adjustRightInd w:val="0"/>
        <w:jc w:val="both"/>
        <w:rPr>
          <w:sz w:val="22"/>
          <w:szCs w:val="22"/>
        </w:rPr>
      </w:pPr>
    </w:p>
    <w:p w14:paraId="4B3A6CF4" w14:textId="77777777" w:rsidR="004358CF" w:rsidRDefault="004358CF">
      <w:pPr>
        <w:numPr>
          <w:ilvl w:val="0"/>
          <w:numId w:val="87"/>
        </w:numPr>
        <w:autoSpaceDE w:val="0"/>
        <w:autoSpaceDN w:val="0"/>
        <w:adjustRightInd w:val="0"/>
        <w:ind w:left="720" w:hanging="720"/>
        <w:jc w:val="both"/>
        <w:rPr>
          <w:sz w:val="22"/>
          <w:szCs w:val="22"/>
        </w:rPr>
      </w:pPr>
      <w:r>
        <w:rPr>
          <w:sz w:val="22"/>
          <w:szCs w:val="22"/>
        </w:rPr>
        <w:t>The comprehensive assessments of individuals with significant disabilities, including youth with the most significant disabilities, will include consideration of supported employment as an appropriate employment outcome.</w:t>
      </w:r>
    </w:p>
    <w:p w14:paraId="1B72A8F4" w14:textId="77777777" w:rsidR="004358CF" w:rsidRDefault="004358CF" w:rsidP="004358CF">
      <w:pPr>
        <w:autoSpaceDE w:val="0"/>
        <w:autoSpaceDN w:val="0"/>
        <w:adjustRightInd w:val="0"/>
        <w:jc w:val="both"/>
        <w:rPr>
          <w:sz w:val="22"/>
          <w:szCs w:val="22"/>
        </w:rPr>
      </w:pPr>
    </w:p>
    <w:p w14:paraId="18C86A17" w14:textId="77777777" w:rsidR="004358CF" w:rsidRDefault="004358CF">
      <w:pPr>
        <w:numPr>
          <w:ilvl w:val="0"/>
          <w:numId w:val="87"/>
        </w:numPr>
        <w:autoSpaceDE w:val="0"/>
        <w:autoSpaceDN w:val="0"/>
        <w:adjustRightInd w:val="0"/>
        <w:ind w:left="720" w:hanging="720"/>
        <w:jc w:val="both"/>
        <w:rPr>
          <w:sz w:val="22"/>
          <w:szCs w:val="22"/>
        </w:rPr>
      </w:pPr>
      <w:r w:rsidRPr="00F60C0D">
        <w:rPr>
          <w:sz w:val="22"/>
          <w:szCs w:val="22"/>
        </w:rPr>
        <w:lastRenderedPageBreak/>
        <w:t xml:space="preserve">An individualized plan for employment will be developed and updated in order to (a) specify the supported employment services to be provided, including, as appropriate, for youth with the most significant disabilities, transition services and pre-employment transition services; (b) specify the expected extended services needed, including the extended services that may be provided to youth with the most significant disabilities, in accordance with an approved individualized plan for employment, for a period not to exceed </w:t>
      </w:r>
      <w:r>
        <w:rPr>
          <w:sz w:val="22"/>
          <w:szCs w:val="22"/>
        </w:rPr>
        <w:t>four</w:t>
      </w:r>
      <w:r w:rsidRPr="00F60C0D">
        <w:rPr>
          <w:sz w:val="22"/>
          <w:szCs w:val="22"/>
        </w:rPr>
        <w:t xml:space="preserve"> years; and</w:t>
      </w:r>
      <w:r>
        <w:rPr>
          <w:sz w:val="22"/>
          <w:szCs w:val="22"/>
        </w:rPr>
        <w:t xml:space="preserve"> </w:t>
      </w:r>
      <w:r w:rsidRPr="00F60C0D">
        <w:rPr>
          <w:sz w:val="22"/>
          <w:szCs w:val="22"/>
        </w:rPr>
        <w:t>(</w:t>
      </w:r>
      <w:r>
        <w:rPr>
          <w:sz w:val="22"/>
          <w:szCs w:val="22"/>
        </w:rPr>
        <w:t>c</w:t>
      </w:r>
      <w:r w:rsidRPr="00F60C0D">
        <w:rPr>
          <w:sz w:val="22"/>
          <w:szCs w:val="22"/>
        </w:rPr>
        <w:t>) identify, as appropriate, the source of extended services, which may include natural supports, or indicate that it is not possible to identify the source of extended services at the time the individualized plan for employment is developed</w:t>
      </w:r>
      <w:r>
        <w:rPr>
          <w:sz w:val="22"/>
          <w:szCs w:val="22"/>
        </w:rPr>
        <w:t>.</w:t>
      </w:r>
    </w:p>
    <w:p w14:paraId="5B9AB8D7" w14:textId="77777777" w:rsidR="004358CF" w:rsidRDefault="004358CF" w:rsidP="004358CF">
      <w:pPr>
        <w:autoSpaceDE w:val="0"/>
        <w:autoSpaceDN w:val="0"/>
        <w:adjustRightInd w:val="0"/>
        <w:jc w:val="both"/>
        <w:rPr>
          <w:sz w:val="22"/>
          <w:szCs w:val="22"/>
        </w:rPr>
      </w:pPr>
    </w:p>
    <w:p w14:paraId="59B1EAB1" w14:textId="77777777" w:rsidR="004358CF" w:rsidRDefault="004358CF">
      <w:pPr>
        <w:numPr>
          <w:ilvl w:val="0"/>
          <w:numId w:val="87"/>
        </w:numPr>
        <w:autoSpaceDE w:val="0"/>
        <w:autoSpaceDN w:val="0"/>
        <w:adjustRightInd w:val="0"/>
        <w:ind w:left="720" w:hanging="720"/>
        <w:jc w:val="both"/>
        <w:rPr>
          <w:sz w:val="22"/>
          <w:szCs w:val="22"/>
        </w:rPr>
      </w:pPr>
      <w:r>
        <w:rPr>
          <w:sz w:val="22"/>
          <w:szCs w:val="22"/>
        </w:rPr>
        <w:t>T</w:t>
      </w:r>
      <w:r w:rsidRPr="00F60C0D">
        <w:rPr>
          <w:sz w:val="22"/>
          <w:szCs w:val="22"/>
        </w:rPr>
        <w:t>he State will use funds provided under 29 U.S. Code Subchapter VI only to supplement, and not supplant, the funds provided under 29 U.S. Code Subchapter I, in providing supported employment services specified in the individualized plan for employment</w:t>
      </w:r>
      <w:r>
        <w:rPr>
          <w:sz w:val="22"/>
          <w:szCs w:val="22"/>
        </w:rPr>
        <w:t>.</w:t>
      </w:r>
    </w:p>
    <w:p w14:paraId="1985794C" w14:textId="77777777" w:rsidR="004358CF" w:rsidRPr="00F60C0D" w:rsidRDefault="004358CF" w:rsidP="004358CF">
      <w:pPr>
        <w:autoSpaceDE w:val="0"/>
        <w:autoSpaceDN w:val="0"/>
        <w:adjustRightInd w:val="0"/>
        <w:jc w:val="both"/>
        <w:rPr>
          <w:sz w:val="22"/>
          <w:szCs w:val="22"/>
        </w:rPr>
      </w:pPr>
    </w:p>
    <w:p w14:paraId="308B08CA" w14:textId="77777777" w:rsidR="004358CF" w:rsidRDefault="004358CF">
      <w:pPr>
        <w:numPr>
          <w:ilvl w:val="0"/>
          <w:numId w:val="87"/>
        </w:numPr>
        <w:autoSpaceDE w:val="0"/>
        <w:autoSpaceDN w:val="0"/>
        <w:adjustRightInd w:val="0"/>
        <w:ind w:left="720" w:hanging="720"/>
        <w:jc w:val="both"/>
        <w:rPr>
          <w:sz w:val="22"/>
          <w:szCs w:val="22"/>
        </w:rPr>
      </w:pPr>
      <w:r>
        <w:rPr>
          <w:sz w:val="22"/>
          <w:szCs w:val="22"/>
        </w:rPr>
        <w:t>S</w:t>
      </w:r>
      <w:r w:rsidRPr="00F60C0D">
        <w:rPr>
          <w:sz w:val="22"/>
          <w:szCs w:val="22"/>
        </w:rPr>
        <w:t>ervices provided under an individualized plan for employment will be coordinated with services provided under other individualized plans established under other Federal or State programs</w:t>
      </w:r>
      <w:r>
        <w:rPr>
          <w:sz w:val="22"/>
          <w:szCs w:val="22"/>
        </w:rPr>
        <w:t>.</w:t>
      </w:r>
    </w:p>
    <w:p w14:paraId="60DCFF5A" w14:textId="77777777" w:rsidR="004358CF" w:rsidRPr="00F60C0D" w:rsidRDefault="004358CF" w:rsidP="004358CF">
      <w:pPr>
        <w:autoSpaceDE w:val="0"/>
        <w:autoSpaceDN w:val="0"/>
        <w:adjustRightInd w:val="0"/>
        <w:jc w:val="both"/>
        <w:rPr>
          <w:sz w:val="22"/>
          <w:szCs w:val="22"/>
        </w:rPr>
      </w:pPr>
    </w:p>
    <w:p w14:paraId="193D14F6" w14:textId="77777777" w:rsidR="004358CF" w:rsidRDefault="004358CF">
      <w:pPr>
        <w:numPr>
          <w:ilvl w:val="0"/>
          <w:numId w:val="87"/>
        </w:numPr>
        <w:autoSpaceDE w:val="0"/>
        <w:autoSpaceDN w:val="0"/>
        <w:adjustRightInd w:val="0"/>
        <w:ind w:left="720" w:hanging="720"/>
        <w:jc w:val="both"/>
        <w:rPr>
          <w:sz w:val="22"/>
          <w:szCs w:val="22"/>
        </w:rPr>
      </w:pPr>
      <w:r>
        <w:rPr>
          <w:sz w:val="22"/>
          <w:szCs w:val="22"/>
        </w:rPr>
        <w:t>T</w:t>
      </w:r>
      <w:r w:rsidRPr="00F60C0D">
        <w:rPr>
          <w:sz w:val="22"/>
          <w:szCs w:val="22"/>
        </w:rPr>
        <w:t>o the extent jobs skills training is provided, the training will be provided on site</w:t>
      </w:r>
      <w:r>
        <w:rPr>
          <w:sz w:val="22"/>
          <w:szCs w:val="22"/>
        </w:rPr>
        <w:t>.</w:t>
      </w:r>
    </w:p>
    <w:p w14:paraId="5759DF1B" w14:textId="77777777" w:rsidR="004358CF" w:rsidRPr="00F60C0D" w:rsidRDefault="004358CF" w:rsidP="004358CF">
      <w:pPr>
        <w:autoSpaceDE w:val="0"/>
        <w:autoSpaceDN w:val="0"/>
        <w:adjustRightInd w:val="0"/>
        <w:jc w:val="both"/>
        <w:rPr>
          <w:sz w:val="22"/>
          <w:szCs w:val="22"/>
        </w:rPr>
      </w:pPr>
    </w:p>
    <w:p w14:paraId="2DD1026D" w14:textId="77777777" w:rsidR="004358CF" w:rsidRDefault="004358CF">
      <w:pPr>
        <w:numPr>
          <w:ilvl w:val="0"/>
          <w:numId w:val="87"/>
        </w:numPr>
        <w:autoSpaceDE w:val="0"/>
        <w:autoSpaceDN w:val="0"/>
        <w:adjustRightInd w:val="0"/>
        <w:ind w:left="720" w:hanging="720"/>
        <w:jc w:val="both"/>
        <w:rPr>
          <w:sz w:val="22"/>
          <w:szCs w:val="22"/>
        </w:rPr>
      </w:pPr>
      <w:r>
        <w:rPr>
          <w:sz w:val="22"/>
          <w:szCs w:val="22"/>
        </w:rPr>
        <w:t>S</w:t>
      </w:r>
      <w:r w:rsidRPr="00F60C0D">
        <w:rPr>
          <w:sz w:val="22"/>
          <w:szCs w:val="22"/>
        </w:rPr>
        <w:t>upported employment services will include placement in an integrated setting based on the unique strengths, resources, priorities, concerns, abilities, capabilities, interests, and informed choice of individuals with the most significant disabilities</w:t>
      </w:r>
      <w:r>
        <w:rPr>
          <w:sz w:val="22"/>
          <w:szCs w:val="22"/>
        </w:rPr>
        <w:t>.</w:t>
      </w:r>
    </w:p>
    <w:p w14:paraId="4656CD7D" w14:textId="77777777" w:rsidR="004358CF" w:rsidRPr="00F60C0D" w:rsidRDefault="004358CF" w:rsidP="004358CF">
      <w:pPr>
        <w:autoSpaceDE w:val="0"/>
        <w:autoSpaceDN w:val="0"/>
        <w:adjustRightInd w:val="0"/>
        <w:jc w:val="both"/>
        <w:rPr>
          <w:sz w:val="22"/>
          <w:szCs w:val="22"/>
        </w:rPr>
      </w:pPr>
    </w:p>
    <w:p w14:paraId="0B160F9A" w14:textId="77777777" w:rsidR="004358CF" w:rsidRDefault="004358CF">
      <w:pPr>
        <w:numPr>
          <w:ilvl w:val="0"/>
          <w:numId w:val="87"/>
        </w:numPr>
        <w:autoSpaceDE w:val="0"/>
        <w:autoSpaceDN w:val="0"/>
        <w:adjustRightInd w:val="0"/>
        <w:ind w:left="720" w:hanging="720"/>
        <w:jc w:val="both"/>
        <w:rPr>
          <w:sz w:val="22"/>
          <w:szCs w:val="22"/>
        </w:rPr>
      </w:pPr>
      <w:r>
        <w:rPr>
          <w:sz w:val="22"/>
          <w:szCs w:val="22"/>
        </w:rPr>
        <w:t>T</w:t>
      </w:r>
      <w:r w:rsidRPr="00F60C0D">
        <w:rPr>
          <w:sz w:val="22"/>
          <w:szCs w:val="22"/>
        </w:rPr>
        <w:t xml:space="preserve">he </w:t>
      </w:r>
      <w:r>
        <w:rPr>
          <w:sz w:val="22"/>
          <w:szCs w:val="22"/>
        </w:rPr>
        <w:t xml:space="preserve">designated </w:t>
      </w:r>
      <w:r w:rsidRPr="00F60C0D">
        <w:rPr>
          <w:sz w:val="22"/>
          <w:szCs w:val="22"/>
        </w:rPr>
        <w:t>State agencies will expend not more than 2.5 percent of the allotment of the State under 29 U.S. Code Subchapter VI for administrative costs</w:t>
      </w:r>
      <w:r>
        <w:rPr>
          <w:sz w:val="22"/>
          <w:szCs w:val="22"/>
        </w:rPr>
        <w:t>.</w:t>
      </w:r>
    </w:p>
    <w:p w14:paraId="68613C98" w14:textId="77777777" w:rsidR="004358CF" w:rsidRPr="00F60C0D" w:rsidRDefault="004358CF" w:rsidP="004358CF">
      <w:pPr>
        <w:autoSpaceDE w:val="0"/>
        <w:autoSpaceDN w:val="0"/>
        <w:adjustRightInd w:val="0"/>
        <w:jc w:val="both"/>
        <w:rPr>
          <w:sz w:val="22"/>
          <w:szCs w:val="22"/>
        </w:rPr>
      </w:pPr>
    </w:p>
    <w:p w14:paraId="755E6F27" w14:textId="77777777" w:rsidR="004358CF" w:rsidRDefault="004358CF">
      <w:pPr>
        <w:numPr>
          <w:ilvl w:val="0"/>
          <w:numId w:val="87"/>
        </w:numPr>
        <w:autoSpaceDE w:val="0"/>
        <w:autoSpaceDN w:val="0"/>
        <w:adjustRightInd w:val="0"/>
        <w:ind w:left="720" w:hanging="720"/>
        <w:jc w:val="both"/>
        <w:rPr>
          <w:sz w:val="22"/>
          <w:szCs w:val="22"/>
        </w:rPr>
      </w:pPr>
      <w:r>
        <w:rPr>
          <w:sz w:val="22"/>
          <w:szCs w:val="22"/>
        </w:rPr>
        <w:t>W</w:t>
      </w:r>
      <w:r w:rsidRPr="00F60C0D">
        <w:rPr>
          <w:sz w:val="22"/>
          <w:szCs w:val="22"/>
        </w:rPr>
        <w:t>ith respect to supported employment services provided to youth with the most significant disabilities, the designated State agency will provide, directly or indirectly through public or private entities, non-Federal contributions in an amount that is not less than 10 percent of the costs of carrying out such services</w:t>
      </w:r>
      <w:r>
        <w:rPr>
          <w:sz w:val="22"/>
          <w:szCs w:val="22"/>
        </w:rPr>
        <w:t>.</w:t>
      </w:r>
    </w:p>
    <w:p w14:paraId="42DB2680" w14:textId="77777777" w:rsidR="004358CF" w:rsidRDefault="004358CF" w:rsidP="004358CF">
      <w:pPr>
        <w:autoSpaceDE w:val="0"/>
        <w:autoSpaceDN w:val="0"/>
        <w:adjustRightInd w:val="0"/>
        <w:jc w:val="both"/>
        <w:rPr>
          <w:sz w:val="22"/>
          <w:szCs w:val="22"/>
        </w:rPr>
      </w:pPr>
    </w:p>
    <w:p w14:paraId="6C60D5BD" w14:textId="77777777" w:rsidR="004358CF" w:rsidRPr="00E95B22" w:rsidRDefault="004358CF" w:rsidP="004358CF">
      <w:pPr>
        <w:jc w:val="both"/>
      </w:pPr>
    </w:p>
    <w:p w14:paraId="59F49A50" w14:textId="77777777" w:rsidR="004358CF" w:rsidRPr="00E95B22" w:rsidRDefault="004358CF" w:rsidP="004358CF">
      <w:pPr>
        <w:jc w:val="both"/>
        <w:rPr>
          <w:b/>
          <w:sz w:val="22"/>
        </w:rPr>
      </w:pPr>
      <w:r w:rsidRPr="00E95B22">
        <w:rPr>
          <w:b/>
          <w:sz w:val="22"/>
        </w:rPr>
        <w:t>As the duly authorized representative of the applicant</w:t>
      </w:r>
      <w:r w:rsidRPr="004222F7">
        <w:rPr>
          <w:b/>
          <w:sz w:val="22"/>
        </w:rPr>
        <w:t>/contractor</w:t>
      </w:r>
      <w:r w:rsidRPr="00E95B22">
        <w:rPr>
          <w:b/>
          <w:sz w:val="22"/>
        </w:rPr>
        <w:t>, I hereby certify that the applicant</w:t>
      </w:r>
      <w:r w:rsidRPr="004222F7">
        <w:rPr>
          <w:b/>
          <w:sz w:val="22"/>
        </w:rPr>
        <w:t>/contractor</w:t>
      </w:r>
      <w:r w:rsidRPr="00E95B22">
        <w:rPr>
          <w:b/>
          <w:sz w:val="22"/>
        </w:rPr>
        <w:t xml:space="preserve"> will comply with the above </w:t>
      </w:r>
      <w:r w:rsidRPr="004222F7">
        <w:rPr>
          <w:b/>
          <w:sz w:val="22"/>
        </w:rPr>
        <w:t xml:space="preserve">assurances and </w:t>
      </w:r>
      <w:r w:rsidRPr="00E95B22">
        <w:rPr>
          <w:b/>
          <w:sz w:val="22"/>
        </w:rPr>
        <w:t>certifications. The applicant</w:t>
      </w:r>
      <w:r w:rsidRPr="004222F7">
        <w:rPr>
          <w:b/>
          <w:sz w:val="22"/>
        </w:rPr>
        <w:t>/contractor</w:t>
      </w:r>
      <w:r w:rsidRPr="00E95B22">
        <w:rPr>
          <w:b/>
          <w:sz w:val="22"/>
        </w:rPr>
        <w:t xml:space="preserve"> will provide immediate written notice to the NYSED Contract Administration Unit if</w:t>
      </w:r>
      <w:r w:rsidRPr="004222F7">
        <w:rPr>
          <w:b/>
          <w:sz w:val="22"/>
        </w:rPr>
        <w:t>,</w:t>
      </w:r>
      <w:r w:rsidRPr="00E95B22">
        <w:rPr>
          <w:b/>
          <w:sz w:val="22"/>
        </w:rPr>
        <w:t xml:space="preserve"> at any time</w:t>
      </w:r>
      <w:r w:rsidRPr="004222F7">
        <w:rPr>
          <w:b/>
          <w:sz w:val="22"/>
        </w:rPr>
        <w:t>,</w:t>
      </w:r>
      <w:r w:rsidRPr="00E95B22">
        <w:rPr>
          <w:b/>
          <w:sz w:val="22"/>
        </w:rPr>
        <w:t xml:space="preserve"> the applicant</w:t>
      </w:r>
      <w:r w:rsidRPr="004222F7">
        <w:rPr>
          <w:b/>
          <w:sz w:val="22"/>
        </w:rPr>
        <w:t>/contractor</w:t>
      </w:r>
      <w:r w:rsidRPr="00E95B22">
        <w:rPr>
          <w:b/>
          <w:sz w:val="22"/>
        </w:rPr>
        <w:t xml:space="preserve"> learns that its</w:t>
      </w:r>
      <w:r w:rsidRPr="004222F7">
        <w:rPr>
          <w:b/>
          <w:sz w:val="22"/>
        </w:rPr>
        <w:t xml:space="preserve"> assurance or</w:t>
      </w:r>
      <w:r w:rsidRPr="00E95B22">
        <w:rPr>
          <w:b/>
          <w:sz w:val="22"/>
        </w:rPr>
        <w:t xml:space="preserve"> certification was erroneous when submitted or has become erroneous by reason of changed circumstances.</w:t>
      </w:r>
    </w:p>
    <w:p w14:paraId="17D0C336" w14:textId="77777777" w:rsidR="004358CF" w:rsidRPr="00E95B22" w:rsidRDefault="004358CF" w:rsidP="004358CF">
      <w:pPr>
        <w:rPr>
          <w:sz w:val="15"/>
        </w:rPr>
      </w:pPr>
    </w:p>
    <w:p w14:paraId="3EDDA16B" w14:textId="77777777" w:rsidR="004358CF" w:rsidRPr="00E95B22" w:rsidRDefault="004358CF" w:rsidP="004358CF">
      <w:pPr>
        <w:rPr>
          <w:sz w:val="15"/>
        </w:rPr>
      </w:pPr>
    </w:p>
    <w:p w14:paraId="5786658E" w14:textId="77777777" w:rsidR="004358CF" w:rsidRPr="00E95B22" w:rsidRDefault="004358CF" w:rsidP="004358CF">
      <w:pPr>
        <w:autoSpaceDE w:val="0"/>
        <w:autoSpaceDN w:val="0"/>
        <w:adjustRightInd w:val="0"/>
        <w:rPr>
          <w:sz w:val="22"/>
        </w:rPr>
      </w:pPr>
    </w:p>
    <w:p w14:paraId="59F2D0B3" w14:textId="77777777" w:rsidR="004358CF" w:rsidRPr="00DF39AB" w:rsidRDefault="004358CF" w:rsidP="004358CF"/>
    <w:p w14:paraId="464543F2" w14:textId="533D543E" w:rsidR="00C019AD" w:rsidRPr="00796959" w:rsidRDefault="00C019AD" w:rsidP="004358CF"/>
    <w:p w14:paraId="6A4C8456" w14:textId="77777777" w:rsidR="005C29E0" w:rsidRPr="00DF39AB" w:rsidRDefault="005C29E0" w:rsidP="002F0B0B"/>
    <w:sectPr w:rsidR="005C29E0" w:rsidRPr="00DF39AB" w:rsidSect="00770A3E">
      <w:headerReference w:type="default" r:id="rId44"/>
      <w:footerReference w:type="default" r:id="rId45"/>
      <w:pgSz w:w="12240" w:h="15840" w:code="1"/>
      <w:pgMar w:top="72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8EA6" w14:textId="77777777" w:rsidR="006A6089" w:rsidRDefault="006A6089">
      <w:r>
        <w:separator/>
      </w:r>
    </w:p>
  </w:endnote>
  <w:endnote w:type="continuationSeparator" w:id="0">
    <w:p w14:paraId="2BEFB4AC" w14:textId="77777777" w:rsidR="006A6089" w:rsidRDefault="006A6089">
      <w:r>
        <w:continuationSeparator/>
      </w:r>
    </w:p>
  </w:endnote>
  <w:endnote w:type="continuationNotice" w:id="1">
    <w:p w14:paraId="752AEAA5" w14:textId="77777777" w:rsidR="006A6089" w:rsidRDefault="006A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23136"/>
      <w:docPartObj>
        <w:docPartGallery w:val="Page Numbers (Bottom of Page)"/>
        <w:docPartUnique/>
      </w:docPartObj>
    </w:sdtPr>
    <w:sdtEndPr>
      <w:rPr>
        <w:noProof/>
      </w:rPr>
    </w:sdtEndPr>
    <w:sdtContent>
      <w:p w14:paraId="2799ACF0" w14:textId="77777777" w:rsidR="004358CF" w:rsidRDefault="004358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C4B3A" w14:textId="77777777" w:rsidR="004358CF" w:rsidRDefault="004358CF">
    <w:pPr>
      <w:pStyle w:val="Footer"/>
    </w:pPr>
  </w:p>
  <w:p w14:paraId="74E83DBE" w14:textId="77777777" w:rsidR="004358CF" w:rsidRDefault="004358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83417"/>
      <w:docPartObj>
        <w:docPartGallery w:val="Page Numbers (Bottom of Page)"/>
        <w:docPartUnique/>
      </w:docPartObj>
    </w:sdtPr>
    <w:sdtEndPr>
      <w:rPr>
        <w:noProof/>
      </w:rPr>
    </w:sdtEndPr>
    <w:sdtContent>
      <w:p w14:paraId="127A44FF" w14:textId="77777777" w:rsidR="004358CF" w:rsidRDefault="004358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BA2B" w14:textId="77777777" w:rsidR="00746850" w:rsidRPr="00776853" w:rsidRDefault="00746850">
    <w:pPr>
      <w:pStyle w:val="Footer"/>
      <w:jc w:val="center"/>
      <w:rPr>
        <w:caps/>
        <w:noProof/>
        <w:color w:val="4472C4"/>
      </w:rPr>
    </w:pPr>
    <w:r w:rsidRPr="00776853">
      <w:rPr>
        <w:caps/>
        <w:color w:val="4472C4"/>
      </w:rPr>
      <w:fldChar w:fldCharType="begin"/>
    </w:r>
    <w:r w:rsidRPr="00776853">
      <w:rPr>
        <w:caps/>
        <w:color w:val="4472C4"/>
      </w:rPr>
      <w:instrText xml:space="preserve"> PAGE   \* MERGEFORMAT </w:instrText>
    </w:r>
    <w:r w:rsidRPr="00776853">
      <w:rPr>
        <w:caps/>
        <w:color w:val="4472C4"/>
      </w:rPr>
      <w:fldChar w:fldCharType="separate"/>
    </w:r>
    <w:r w:rsidR="00873230">
      <w:rPr>
        <w:caps/>
        <w:noProof/>
        <w:color w:val="4472C4"/>
      </w:rPr>
      <w:t>56</w:t>
    </w:r>
    <w:r w:rsidRPr="00776853">
      <w:rPr>
        <w:caps/>
        <w:noProof/>
        <w:color w:val="4472C4"/>
      </w:rPr>
      <w:fldChar w:fldCharType="end"/>
    </w:r>
  </w:p>
  <w:p w14:paraId="2883E75A" w14:textId="77777777" w:rsidR="00746850" w:rsidRDefault="007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A7E7" w14:textId="77777777" w:rsidR="006A6089" w:rsidRDefault="006A6089">
      <w:r>
        <w:separator/>
      </w:r>
    </w:p>
  </w:footnote>
  <w:footnote w:type="continuationSeparator" w:id="0">
    <w:p w14:paraId="6BDEAAF3" w14:textId="77777777" w:rsidR="006A6089" w:rsidRDefault="006A6089">
      <w:r>
        <w:continuationSeparator/>
      </w:r>
    </w:p>
  </w:footnote>
  <w:footnote w:type="continuationNotice" w:id="1">
    <w:p w14:paraId="3AF97577" w14:textId="77777777" w:rsidR="006A6089" w:rsidRDefault="006A6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9F8" w14:textId="0DD10602" w:rsidR="004358CF" w:rsidRDefault="028A2DE5">
    <w:pPr>
      <w:pStyle w:val="Header"/>
    </w:pPr>
    <w:r w:rsidRPr="0C3A4B76">
      <w:rPr>
        <w:rFonts w:ascii="Arial" w:hAnsi="Arial" w:cs="Arial"/>
      </w:rPr>
      <w:t>RFP#GC25-005</w:t>
    </w:r>
  </w:p>
  <w:p w14:paraId="0C4C4B12" w14:textId="77777777" w:rsidR="004358CF" w:rsidRDefault="004358CF">
    <w:pPr>
      <w:pStyle w:val="Header"/>
    </w:pPr>
  </w:p>
  <w:p w14:paraId="20A0D308" w14:textId="77777777" w:rsidR="004358CF" w:rsidRDefault="004358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29EB" w14:textId="77777777" w:rsidR="00746850" w:rsidRDefault="00746850">
    <w:pPr>
      <w:pStyle w:val="Header"/>
      <w:rPr>
        <w:rFonts w:ascii="Arial" w:hAnsi="Arial"/>
      </w:rPr>
    </w:pPr>
  </w:p>
  <w:p w14:paraId="1003CC41" w14:textId="77777777" w:rsidR="00746850" w:rsidRDefault="00746850">
    <w:pPr>
      <w:pStyle w:val="Header"/>
      <w:rPr>
        <w:rFonts w:ascii="Arial" w:hAnsi="Arial"/>
        <w:b/>
      </w:rPr>
    </w:pPr>
  </w:p>
  <w:p w14:paraId="7CBF8FB6" w14:textId="36A57220" w:rsidR="00746850" w:rsidRPr="00E25BD5" w:rsidRDefault="00746850">
    <w:pPr>
      <w:pStyle w:val="Header"/>
      <w:rPr>
        <w:rFonts w:ascii="Arial" w:hAnsi="Arial"/>
        <w:bCs/>
      </w:rPr>
    </w:pPr>
    <w:r w:rsidRPr="00557585">
      <w:rPr>
        <w:rFonts w:ascii="Arial" w:hAnsi="Arial"/>
        <w:bCs/>
      </w:rPr>
      <w:t>RFP#</w:t>
    </w:r>
    <w:r w:rsidR="001C4871" w:rsidRPr="00557585">
      <w:rPr>
        <w:rFonts w:ascii="Arial" w:hAnsi="Arial"/>
        <w:bCs/>
      </w:rPr>
      <w:t>GC</w:t>
    </w:r>
    <w:r w:rsidR="000F0732" w:rsidRPr="00557585">
      <w:rPr>
        <w:rFonts w:ascii="Arial" w:hAnsi="Arial"/>
        <w:bCs/>
      </w:rPr>
      <w:t>2</w:t>
    </w:r>
    <w:r w:rsidR="008F506F">
      <w:rPr>
        <w:rFonts w:ascii="Arial" w:hAnsi="Arial"/>
        <w:bCs/>
      </w:rPr>
      <w:t>5-005</w:t>
    </w:r>
  </w:p>
  <w:p w14:paraId="5BF92400" w14:textId="77777777" w:rsidR="00746850" w:rsidRPr="00D93731" w:rsidRDefault="00746850">
    <w:pPr>
      <w:pStyle w:val="Header"/>
      <w:rPr>
        <w:rFonts w:ascii="Arial" w:hAnsi="Arial"/>
        <w:b/>
      </w:rPr>
    </w:pPr>
  </w:p>
</w:hdr>
</file>

<file path=word/intelligence2.xml><?xml version="1.0" encoding="utf-8"?>
<int2:intelligence xmlns:int2="http://schemas.microsoft.com/office/intelligence/2020/intelligence" xmlns:oel="http://schemas.microsoft.com/office/2019/extlst">
  <int2:observations>
    <int2:bookmark int2:bookmarkName="_Int_lWxsu10F" int2:invalidationBookmarkName="" int2:hashCode="Rz2RQShRxebDlw" int2:id="e67Jmdl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0C0"/>
    <w:multiLevelType w:val="hybridMultilevel"/>
    <w:tmpl w:val="9CB65828"/>
    <w:lvl w:ilvl="0" w:tplc="04090001">
      <w:start w:val="1"/>
      <w:numFmt w:val="bullet"/>
      <w:lvlText w:val=""/>
      <w:lvlJc w:val="left"/>
      <w:pPr>
        <w:tabs>
          <w:tab w:val="num" w:pos="1800"/>
        </w:tabs>
        <w:ind w:left="1800" w:hanging="360"/>
      </w:pPr>
      <w:rPr>
        <w:rFonts w:ascii="Symbol" w:hAnsi="Symbol" w:hint="default"/>
      </w:rPr>
    </w:lvl>
    <w:lvl w:ilvl="1" w:tplc="696A8D42">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58613E5"/>
    <w:multiLevelType w:val="hybridMultilevel"/>
    <w:tmpl w:val="F8BE294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E20A73"/>
    <w:multiLevelType w:val="hybridMultilevel"/>
    <w:tmpl w:val="3106103E"/>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84E46BE"/>
    <w:multiLevelType w:val="hybridMultilevel"/>
    <w:tmpl w:val="3340766E"/>
    <w:lvl w:ilvl="0" w:tplc="DFD231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8D9"/>
    <w:multiLevelType w:val="hybridMultilevel"/>
    <w:tmpl w:val="D480C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728E"/>
    <w:multiLevelType w:val="hybridMultilevel"/>
    <w:tmpl w:val="E312B0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5D9B"/>
    <w:multiLevelType w:val="hybridMultilevel"/>
    <w:tmpl w:val="C11A7D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7C761DF"/>
    <w:multiLevelType w:val="hybridMultilevel"/>
    <w:tmpl w:val="D840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23092"/>
    <w:multiLevelType w:val="hybridMultilevel"/>
    <w:tmpl w:val="38883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E91"/>
    <w:multiLevelType w:val="hybridMultilevel"/>
    <w:tmpl w:val="4D729A0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B33637"/>
    <w:multiLevelType w:val="hybridMultilevel"/>
    <w:tmpl w:val="2E68A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B717BA"/>
    <w:multiLevelType w:val="hybridMultilevel"/>
    <w:tmpl w:val="C26076D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27E7C7B"/>
    <w:multiLevelType w:val="hybridMultilevel"/>
    <w:tmpl w:val="5D921FF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97DA1"/>
    <w:multiLevelType w:val="hybridMultilevel"/>
    <w:tmpl w:val="A91065D0"/>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39D7E6C"/>
    <w:multiLevelType w:val="hybridMultilevel"/>
    <w:tmpl w:val="B802A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5061DD3"/>
    <w:multiLevelType w:val="hybridMultilevel"/>
    <w:tmpl w:val="A640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28725838"/>
    <w:multiLevelType w:val="hybridMultilevel"/>
    <w:tmpl w:val="4768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35845"/>
    <w:multiLevelType w:val="hybridMultilevel"/>
    <w:tmpl w:val="0F6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4C"/>
    <w:multiLevelType w:val="hybridMultilevel"/>
    <w:tmpl w:val="19066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0A3DCD"/>
    <w:multiLevelType w:val="hybridMultilevel"/>
    <w:tmpl w:val="3F982FA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DD6244E"/>
    <w:multiLevelType w:val="hybridMultilevel"/>
    <w:tmpl w:val="FEB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96F9E"/>
    <w:multiLevelType w:val="hybridMultilevel"/>
    <w:tmpl w:val="2C8EB59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F5755B3"/>
    <w:multiLevelType w:val="hybridMultilevel"/>
    <w:tmpl w:val="01C2CB56"/>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0810B8E"/>
    <w:multiLevelType w:val="hybridMultilevel"/>
    <w:tmpl w:val="5A04D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C823C9"/>
    <w:multiLevelType w:val="hybridMultilevel"/>
    <w:tmpl w:val="3806B23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8" w15:restartNumberingAfterBreak="0">
    <w:nsid w:val="341840E5"/>
    <w:multiLevelType w:val="hybridMultilevel"/>
    <w:tmpl w:val="0584E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D048DD"/>
    <w:multiLevelType w:val="hybridMultilevel"/>
    <w:tmpl w:val="FAFA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6D42AAD"/>
    <w:multiLevelType w:val="hybridMultilevel"/>
    <w:tmpl w:val="9FBA19CE"/>
    <w:lvl w:ilvl="0" w:tplc="53E6F34C">
      <w:start w:val="12"/>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74671F"/>
    <w:multiLevelType w:val="hybridMultilevel"/>
    <w:tmpl w:val="82AA3F8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BD92591"/>
    <w:multiLevelType w:val="hybridMultilevel"/>
    <w:tmpl w:val="D71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25884"/>
    <w:multiLevelType w:val="hybridMultilevel"/>
    <w:tmpl w:val="AB1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A92C06"/>
    <w:multiLevelType w:val="multilevel"/>
    <w:tmpl w:val="2B9E9F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3DF815DF"/>
    <w:multiLevelType w:val="hybridMultilevel"/>
    <w:tmpl w:val="6DACE4A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E657623"/>
    <w:multiLevelType w:val="hybridMultilevel"/>
    <w:tmpl w:val="FBB29E44"/>
    <w:lvl w:ilvl="0" w:tplc="04090005">
      <w:start w:val="1"/>
      <w:numFmt w:val="bullet"/>
      <w:lvlText w:val=""/>
      <w:lvlJc w:val="left"/>
      <w:pPr>
        <w:tabs>
          <w:tab w:val="num" w:pos="1803"/>
        </w:tabs>
        <w:ind w:left="180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ED22C9E"/>
    <w:multiLevelType w:val="hybridMultilevel"/>
    <w:tmpl w:val="71E6E3C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677D0D"/>
    <w:multiLevelType w:val="hybridMultilevel"/>
    <w:tmpl w:val="54D03C1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2" w15:restartNumberingAfterBreak="0">
    <w:nsid w:val="422B33DE"/>
    <w:multiLevelType w:val="hybridMultilevel"/>
    <w:tmpl w:val="F2A42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754B39"/>
    <w:multiLevelType w:val="hybridMultilevel"/>
    <w:tmpl w:val="2ACC223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43012FB9"/>
    <w:multiLevelType w:val="hybridMultilevel"/>
    <w:tmpl w:val="12B2BE76"/>
    <w:lvl w:ilvl="0" w:tplc="04090005">
      <w:start w:val="1"/>
      <w:numFmt w:val="bullet"/>
      <w:lvlText w:val=""/>
      <w:lvlJc w:val="left"/>
      <w:pPr>
        <w:tabs>
          <w:tab w:val="num" w:pos="1464"/>
        </w:tabs>
        <w:ind w:left="14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48D236F"/>
    <w:multiLevelType w:val="hybridMultilevel"/>
    <w:tmpl w:val="24AE9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BF08F7"/>
    <w:multiLevelType w:val="hybridMultilevel"/>
    <w:tmpl w:val="14A0A62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662951"/>
    <w:multiLevelType w:val="hybridMultilevel"/>
    <w:tmpl w:val="141E26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0A21E6"/>
    <w:multiLevelType w:val="hybridMultilevel"/>
    <w:tmpl w:val="3B4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9340295"/>
    <w:multiLevelType w:val="hybridMultilevel"/>
    <w:tmpl w:val="55EE1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AA30E6D"/>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C133871"/>
    <w:multiLevelType w:val="hybridMultilevel"/>
    <w:tmpl w:val="0B980AE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4D5D1B80"/>
    <w:multiLevelType w:val="hybridMultilevel"/>
    <w:tmpl w:val="35FC7790"/>
    <w:lvl w:ilvl="0" w:tplc="04090005">
      <w:start w:val="1"/>
      <w:numFmt w:val="bullet"/>
      <w:lvlText w:val=""/>
      <w:lvlJc w:val="left"/>
      <w:pPr>
        <w:tabs>
          <w:tab w:val="num" w:pos="2145"/>
        </w:tabs>
        <w:ind w:left="214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4DC30497"/>
    <w:multiLevelType w:val="multilevel"/>
    <w:tmpl w:val="D772C590"/>
    <w:lvl w:ilvl="0">
      <w:start w:val="1"/>
      <w:numFmt w:val="upperLetter"/>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343126"/>
    <w:multiLevelType w:val="hybridMultilevel"/>
    <w:tmpl w:val="9C561CE6"/>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51EE6AE2"/>
    <w:multiLevelType w:val="hybridMultilevel"/>
    <w:tmpl w:val="66E6F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680825"/>
    <w:multiLevelType w:val="hybridMultilevel"/>
    <w:tmpl w:val="6CD6D8C4"/>
    <w:lvl w:ilvl="0" w:tplc="53E6F34C">
      <w:start w:val="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A22CC4"/>
    <w:multiLevelType w:val="hybridMultilevel"/>
    <w:tmpl w:val="A328C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53F939D6"/>
    <w:multiLevelType w:val="hybridMultilevel"/>
    <w:tmpl w:val="86E0DD54"/>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5471322B"/>
    <w:multiLevelType w:val="hybridMultilevel"/>
    <w:tmpl w:val="CCF2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2" w15:restartNumberingAfterBreak="0">
    <w:nsid w:val="54B97CD9"/>
    <w:multiLevelType w:val="hybridMultilevel"/>
    <w:tmpl w:val="BE02E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C7158A"/>
    <w:multiLevelType w:val="hybridMultilevel"/>
    <w:tmpl w:val="219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2B6307"/>
    <w:multiLevelType w:val="hybridMultilevel"/>
    <w:tmpl w:val="BE00996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575D4371"/>
    <w:multiLevelType w:val="hybridMultilevel"/>
    <w:tmpl w:val="C966E14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93228E"/>
    <w:multiLevelType w:val="hybridMultilevel"/>
    <w:tmpl w:val="A822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2D130D"/>
    <w:multiLevelType w:val="hybridMultilevel"/>
    <w:tmpl w:val="F806B1D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61803E98"/>
    <w:multiLevelType w:val="hybridMultilevel"/>
    <w:tmpl w:val="F386FE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A83326"/>
    <w:multiLevelType w:val="hybridMultilevel"/>
    <w:tmpl w:val="0F7430F0"/>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620B038F"/>
    <w:multiLevelType w:val="hybridMultilevel"/>
    <w:tmpl w:val="513AB146"/>
    <w:lvl w:ilvl="0" w:tplc="80ACB98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2B8715B"/>
    <w:multiLevelType w:val="hybridMultilevel"/>
    <w:tmpl w:val="73E0C792"/>
    <w:lvl w:ilvl="0" w:tplc="C76617B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33D64AA"/>
    <w:multiLevelType w:val="hybridMultilevel"/>
    <w:tmpl w:val="83BC3422"/>
    <w:lvl w:ilvl="0" w:tplc="04090005">
      <w:start w:val="1"/>
      <w:numFmt w:val="bullet"/>
      <w:lvlText w:val=""/>
      <w:lvlJc w:val="left"/>
      <w:pPr>
        <w:tabs>
          <w:tab w:val="num" w:pos="1803"/>
        </w:tabs>
        <w:ind w:left="180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63DC3A93"/>
    <w:multiLevelType w:val="hybridMultilevel"/>
    <w:tmpl w:val="A3C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B828D8"/>
    <w:multiLevelType w:val="hybridMultilevel"/>
    <w:tmpl w:val="38DA863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64D75A3A"/>
    <w:multiLevelType w:val="hybridMultilevel"/>
    <w:tmpl w:val="7C14770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65EF612D"/>
    <w:multiLevelType w:val="hybridMultilevel"/>
    <w:tmpl w:val="9A2AE66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668429F9"/>
    <w:multiLevelType w:val="hybridMultilevel"/>
    <w:tmpl w:val="F6CC7DDA"/>
    <w:lvl w:ilvl="0" w:tplc="04090005">
      <w:start w:val="1"/>
      <w:numFmt w:val="bullet"/>
      <w:lvlText w:val=""/>
      <w:lvlJc w:val="left"/>
      <w:pPr>
        <w:tabs>
          <w:tab w:val="num" w:pos="853"/>
        </w:tabs>
        <w:ind w:left="85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9787A6B"/>
    <w:multiLevelType w:val="hybridMultilevel"/>
    <w:tmpl w:val="FE128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856172"/>
    <w:multiLevelType w:val="hybridMultilevel"/>
    <w:tmpl w:val="D7B27E24"/>
    <w:lvl w:ilvl="0" w:tplc="C66CBF2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A1A2D3D"/>
    <w:multiLevelType w:val="hybridMultilevel"/>
    <w:tmpl w:val="E2E28BB8"/>
    <w:lvl w:ilvl="0" w:tplc="8952999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6D3781"/>
    <w:multiLevelType w:val="hybridMultilevel"/>
    <w:tmpl w:val="FDB6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C8736F9"/>
    <w:multiLevelType w:val="hybridMultilevel"/>
    <w:tmpl w:val="3742629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6D9672C2"/>
    <w:multiLevelType w:val="hybridMultilevel"/>
    <w:tmpl w:val="9BAA6778"/>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EE04DFD"/>
    <w:multiLevelType w:val="hybridMultilevel"/>
    <w:tmpl w:val="65303A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15:restartNumberingAfterBreak="0">
    <w:nsid w:val="71326BB5"/>
    <w:multiLevelType w:val="hybridMultilevel"/>
    <w:tmpl w:val="AC523A78"/>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3E435A3"/>
    <w:multiLevelType w:val="multilevel"/>
    <w:tmpl w:val="0E2AC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7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8A05A33"/>
    <w:multiLevelType w:val="hybridMultilevel"/>
    <w:tmpl w:val="5BF8B7E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7A5D03E8"/>
    <w:multiLevelType w:val="hybridMultilevel"/>
    <w:tmpl w:val="1360AD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B93BEF"/>
    <w:multiLevelType w:val="hybridMultilevel"/>
    <w:tmpl w:val="4900ECF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7C454112"/>
    <w:multiLevelType w:val="hybridMultilevel"/>
    <w:tmpl w:val="0D3872C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15:restartNumberingAfterBreak="0">
    <w:nsid w:val="7D8E003A"/>
    <w:multiLevelType w:val="hybridMultilevel"/>
    <w:tmpl w:val="CDF4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3B61AA"/>
    <w:multiLevelType w:val="hybridMultilevel"/>
    <w:tmpl w:val="00003D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7F35731C"/>
    <w:multiLevelType w:val="hybridMultilevel"/>
    <w:tmpl w:val="8D383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57867"/>
    <w:multiLevelType w:val="hybridMultilevel"/>
    <w:tmpl w:val="C1323C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37125767">
    <w:abstractNumId w:val="68"/>
  </w:num>
  <w:num w:numId="2" w16cid:durableId="152767400">
    <w:abstractNumId w:val="21"/>
  </w:num>
  <w:num w:numId="3" w16cid:durableId="1818453228">
    <w:abstractNumId w:val="42"/>
  </w:num>
  <w:num w:numId="4" w16cid:durableId="242766523">
    <w:abstractNumId w:val="80"/>
  </w:num>
  <w:num w:numId="5" w16cid:durableId="7976343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44522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31827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8676065">
    <w:abstractNumId w:val="32"/>
  </w:num>
  <w:num w:numId="9" w16cid:durableId="94123012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67657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72249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76321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1747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1875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80260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8817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3778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994193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87074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074883">
    <w:abstractNumId w:val="15"/>
  </w:num>
  <w:num w:numId="21" w16cid:durableId="5688526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87287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021048">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27436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508966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002939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98330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7067129">
    <w:abstractNumId w:val="45"/>
  </w:num>
  <w:num w:numId="29" w16cid:durableId="424619356">
    <w:abstractNumId w:val="26"/>
  </w:num>
  <w:num w:numId="30" w16cid:durableId="1894997492">
    <w:abstractNumId w:val="93"/>
  </w:num>
  <w:num w:numId="31" w16cid:durableId="288971650">
    <w:abstractNumId w:val="0"/>
  </w:num>
  <w:num w:numId="32" w16cid:durableId="1167550317">
    <w:abstractNumId w:val="57"/>
  </w:num>
  <w:num w:numId="33" w16cid:durableId="2127312888">
    <w:abstractNumId w:val="84"/>
    <w:lvlOverride w:ilvl="0">
      <w:startOverride w:val="1"/>
    </w:lvlOverride>
  </w:num>
  <w:num w:numId="34" w16cid:durableId="1879852162">
    <w:abstractNumId w:val="84"/>
    <w:lvlOverride w:ilvl="0">
      <w:startOverride w:val="2"/>
    </w:lvlOverride>
  </w:num>
  <w:num w:numId="35" w16cid:durableId="1698699608">
    <w:abstractNumId w:val="84"/>
    <w:lvlOverride w:ilvl="0">
      <w:startOverride w:val="3"/>
    </w:lvlOverride>
  </w:num>
  <w:num w:numId="36" w16cid:durableId="2050911683">
    <w:abstractNumId w:val="47"/>
    <w:lvlOverride w:ilvl="0">
      <w:startOverride w:val="1"/>
    </w:lvlOverride>
  </w:num>
  <w:num w:numId="37" w16cid:durableId="849493866">
    <w:abstractNumId w:val="47"/>
    <w:lvlOverride w:ilvl="0">
      <w:startOverride w:val="2"/>
    </w:lvlOverride>
  </w:num>
  <w:num w:numId="38" w16cid:durableId="357438530">
    <w:abstractNumId w:val="47"/>
    <w:lvlOverride w:ilvl="0">
      <w:startOverride w:val="3"/>
    </w:lvlOverride>
  </w:num>
  <w:num w:numId="39" w16cid:durableId="1658146398">
    <w:abstractNumId w:val="83"/>
  </w:num>
  <w:num w:numId="40" w16cid:durableId="100061661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3888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818891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696447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74912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519863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83661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8431426">
    <w:abstractNumId w:val="1"/>
  </w:num>
  <w:num w:numId="48" w16cid:durableId="1663462456">
    <w:abstractNumId w:val="70"/>
  </w:num>
  <w:num w:numId="49" w16cid:durableId="1693217499">
    <w:abstractNumId w:val="34"/>
  </w:num>
  <w:num w:numId="50" w16cid:durableId="2140879425">
    <w:abstractNumId w:val="19"/>
  </w:num>
  <w:num w:numId="51" w16cid:durableId="577053413">
    <w:abstractNumId w:val="75"/>
  </w:num>
  <w:num w:numId="52" w16cid:durableId="1716350869">
    <w:abstractNumId w:val="94"/>
  </w:num>
  <w:num w:numId="53" w16cid:durableId="2116290927">
    <w:abstractNumId w:val="6"/>
  </w:num>
  <w:num w:numId="54" w16cid:durableId="501361698">
    <w:abstractNumId w:val="3"/>
  </w:num>
  <w:num w:numId="55" w16cid:durableId="1887330689">
    <w:abstractNumId w:val="10"/>
  </w:num>
  <w:num w:numId="56" w16cid:durableId="1250503544">
    <w:abstractNumId w:val="67"/>
  </w:num>
  <w:num w:numId="57" w16cid:durableId="359278628">
    <w:abstractNumId w:val="95"/>
  </w:num>
  <w:num w:numId="58" w16cid:durableId="942419930">
    <w:abstractNumId w:val="35"/>
  </w:num>
  <w:num w:numId="59" w16cid:durableId="1440369955">
    <w:abstractNumId w:val="2"/>
  </w:num>
  <w:num w:numId="60" w16cid:durableId="1982342959">
    <w:abstractNumId w:val="51"/>
  </w:num>
  <w:num w:numId="61" w16cid:durableId="2026439970">
    <w:abstractNumId w:val="48"/>
  </w:num>
  <w:num w:numId="62" w16cid:durableId="11093943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170637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11520487">
    <w:abstractNumId w:val="63"/>
  </w:num>
  <w:num w:numId="65" w16cid:durableId="1803306743">
    <w:abstractNumId w:val="96"/>
  </w:num>
  <w:num w:numId="66" w16cid:durableId="1110465187">
    <w:abstractNumId w:val="5"/>
  </w:num>
  <w:num w:numId="67" w16cid:durableId="1157454038">
    <w:abstractNumId w:val="58"/>
  </w:num>
  <w:num w:numId="68" w16cid:durableId="1719628708">
    <w:abstractNumId w:val="31"/>
  </w:num>
  <w:num w:numId="69" w16cid:durableId="1465540296">
    <w:abstractNumId w:val="23"/>
  </w:num>
  <w:num w:numId="70" w16cid:durableId="1683967736">
    <w:abstractNumId w:val="20"/>
  </w:num>
  <w:num w:numId="71" w16cid:durableId="1226991677">
    <w:abstractNumId w:val="27"/>
  </w:num>
  <w:num w:numId="72" w16cid:durableId="1129861561">
    <w:abstractNumId w:val="49"/>
  </w:num>
  <w:num w:numId="73" w16cid:durableId="835538791">
    <w:abstractNumId w:val="87"/>
  </w:num>
  <w:num w:numId="74" w16cid:durableId="1412317580">
    <w:abstractNumId w:val="33"/>
  </w:num>
  <w:num w:numId="75" w16cid:durableId="1284728165">
    <w:abstractNumId w:val="7"/>
  </w:num>
  <w:num w:numId="76" w16cid:durableId="239212987">
    <w:abstractNumId w:val="97"/>
  </w:num>
  <w:num w:numId="77" w16cid:durableId="1190266885">
    <w:abstractNumId w:val="29"/>
  </w:num>
  <w:num w:numId="78" w16cid:durableId="408161828">
    <w:abstractNumId w:val="55"/>
  </w:num>
  <w:num w:numId="79" w16cid:durableId="815757509">
    <w:abstractNumId w:val="89"/>
  </w:num>
  <w:num w:numId="80" w16cid:durableId="1208176778">
    <w:abstractNumId w:val="4"/>
  </w:num>
  <w:num w:numId="81" w16cid:durableId="2095543328">
    <w:abstractNumId w:val="8"/>
  </w:num>
  <w:num w:numId="82" w16cid:durableId="896666935">
    <w:abstractNumId w:val="28"/>
  </w:num>
  <w:num w:numId="83" w16cid:durableId="850728883">
    <w:abstractNumId w:val="82"/>
  </w:num>
  <w:num w:numId="84" w16cid:durableId="1187868703">
    <w:abstractNumId w:val="91"/>
  </w:num>
  <w:num w:numId="85" w16cid:durableId="490875950">
    <w:abstractNumId w:val="18"/>
  </w:num>
  <w:num w:numId="86" w16cid:durableId="610480891">
    <w:abstractNumId w:val="50"/>
  </w:num>
  <w:num w:numId="87" w16cid:durableId="617294869">
    <w:abstractNumId w:val="59"/>
  </w:num>
  <w:num w:numId="88" w16cid:durableId="1488941602">
    <w:abstractNumId w:val="40"/>
  </w:num>
  <w:num w:numId="89" w16cid:durableId="1439720898">
    <w:abstractNumId w:val="11"/>
  </w:num>
  <w:num w:numId="90" w16cid:durableId="383676331">
    <w:abstractNumId w:val="66"/>
  </w:num>
  <w:num w:numId="91" w16cid:durableId="1298877062">
    <w:abstractNumId w:val="12"/>
  </w:num>
  <w:num w:numId="92" w16cid:durableId="681396558">
    <w:abstractNumId w:val="30"/>
  </w:num>
  <w:num w:numId="93" w16cid:durableId="136068337">
    <w:abstractNumId w:val="39"/>
  </w:num>
  <w:num w:numId="94" w16cid:durableId="603224849">
    <w:abstractNumId w:val="73"/>
  </w:num>
  <w:num w:numId="95" w16cid:durableId="137503715">
    <w:abstractNumId w:val="81"/>
  </w:num>
  <w:num w:numId="96" w16cid:durableId="1770542130">
    <w:abstractNumId w:val="72"/>
  </w:num>
  <w:num w:numId="97" w16cid:durableId="1333096308">
    <w:abstractNumId w:val="52"/>
  </w:num>
  <w:num w:numId="98" w16cid:durableId="1656185826">
    <w:abstractNumId w:val="17"/>
  </w:num>
  <w:num w:numId="99" w16cid:durableId="809594358">
    <w:abstractNumId w:val="62"/>
  </w:num>
  <w:num w:numId="100" w16cid:durableId="1978030750">
    <w:abstractNumId w:val="14"/>
  </w:num>
  <w:num w:numId="101" w16cid:durableId="713819985">
    <w:abstractNumId w:val="61"/>
  </w:num>
  <w:num w:numId="102" w16cid:durableId="575362201">
    <w:abstractNumId w:val="4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1C"/>
    <w:rsid w:val="000004A2"/>
    <w:rsid w:val="00001263"/>
    <w:rsid w:val="0000210D"/>
    <w:rsid w:val="000022E6"/>
    <w:rsid w:val="00003407"/>
    <w:rsid w:val="00003F12"/>
    <w:rsid w:val="0000458D"/>
    <w:rsid w:val="00004643"/>
    <w:rsid w:val="00004A82"/>
    <w:rsid w:val="00005075"/>
    <w:rsid w:val="00006651"/>
    <w:rsid w:val="00006693"/>
    <w:rsid w:val="00006C19"/>
    <w:rsid w:val="00011C34"/>
    <w:rsid w:val="000122A0"/>
    <w:rsid w:val="000136A7"/>
    <w:rsid w:val="00013CF6"/>
    <w:rsid w:val="00014729"/>
    <w:rsid w:val="0001693B"/>
    <w:rsid w:val="000173EB"/>
    <w:rsid w:val="00017888"/>
    <w:rsid w:val="00017C1A"/>
    <w:rsid w:val="00020EA0"/>
    <w:rsid w:val="000214C5"/>
    <w:rsid w:val="000225CB"/>
    <w:rsid w:val="00023636"/>
    <w:rsid w:val="000251B1"/>
    <w:rsid w:val="00025424"/>
    <w:rsid w:val="0002561F"/>
    <w:rsid w:val="00025D19"/>
    <w:rsid w:val="00027EBB"/>
    <w:rsid w:val="000307B4"/>
    <w:rsid w:val="0003117E"/>
    <w:rsid w:val="000319DF"/>
    <w:rsid w:val="00031CA7"/>
    <w:rsid w:val="00031CF3"/>
    <w:rsid w:val="000328E3"/>
    <w:rsid w:val="000337DA"/>
    <w:rsid w:val="00034019"/>
    <w:rsid w:val="0003422E"/>
    <w:rsid w:val="00034322"/>
    <w:rsid w:val="00035A65"/>
    <w:rsid w:val="00035F6D"/>
    <w:rsid w:val="00036372"/>
    <w:rsid w:val="00036482"/>
    <w:rsid w:val="00036F26"/>
    <w:rsid w:val="00037115"/>
    <w:rsid w:val="00040BA3"/>
    <w:rsid w:val="0004174E"/>
    <w:rsid w:val="00041CBA"/>
    <w:rsid w:val="00042207"/>
    <w:rsid w:val="0004319D"/>
    <w:rsid w:val="000434C3"/>
    <w:rsid w:val="0004367E"/>
    <w:rsid w:val="000438F2"/>
    <w:rsid w:val="00043B06"/>
    <w:rsid w:val="00044872"/>
    <w:rsid w:val="000449CF"/>
    <w:rsid w:val="00044F71"/>
    <w:rsid w:val="00046599"/>
    <w:rsid w:val="00047560"/>
    <w:rsid w:val="00050576"/>
    <w:rsid w:val="0005129D"/>
    <w:rsid w:val="00052A48"/>
    <w:rsid w:val="000532B3"/>
    <w:rsid w:val="00053461"/>
    <w:rsid w:val="0005522A"/>
    <w:rsid w:val="00055795"/>
    <w:rsid w:val="000562EE"/>
    <w:rsid w:val="000566A8"/>
    <w:rsid w:val="00056806"/>
    <w:rsid w:val="0006095D"/>
    <w:rsid w:val="00060AAC"/>
    <w:rsid w:val="000618AF"/>
    <w:rsid w:val="00061EEA"/>
    <w:rsid w:val="0006279F"/>
    <w:rsid w:val="00062C2C"/>
    <w:rsid w:val="00063683"/>
    <w:rsid w:val="00064452"/>
    <w:rsid w:val="00064C15"/>
    <w:rsid w:val="00065597"/>
    <w:rsid w:val="00066B1C"/>
    <w:rsid w:val="0006770D"/>
    <w:rsid w:val="00067ABE"/>
    <w:rsid w:val="000706EC"/>
    <w:rsid w:val="0007115A"/>
    <w:rsid w:val="00071E02"/>
    <w:rsid w:val="00072660"/>
    <w:rsid w:val="000733A8"/>
    <w:rsid w:val="0007373A"/>
    <w:rsid w:val="00073F0B"/>
    <w:rsid w:val="00074511"/>
    <w:rsid w:val="0007611E"/>
    <w:rsid w:val="000765EA"/>
    <w:rsid w:val="00076B62"/>
    <w:rsid w:val="00076FB1"/>
    <w:rsid w:val="000771BB"/>
    <w:rsid w:val="00077C16"/>
    <w:rsid w:val="00077F68"/>
    <w:rsid w:val="00080149"/>
    <w:rsid w:val="000802AB"/>
    <w:rsid w:val="000820EB"/>
    <w:rsid w:val="0008210F"/>
    <w:rsid w:val="000829D9"/>
    <w:rsid w:val="00082E11"/>
    <w:rsid w:val="000837AD"/>
    <w:rsid w:val="000839CB"/>
    <w:rsid w:val="00083E28"/>
    <w:rsid w:val="000840B3"/>
    <w:rsid w:val="00084A57"/>
    <w:rsid w:val="00084FCB"/>
    <w:rsid w:val="00085436"/>
    <w:rsid w:val="000855CF"/>
    <w:rsid w:val="00085B2C"/>
    <w:rsid w:val="000860F5"/>
    <w:rsid w:val="00086F98"/>
    <w:rsid w:val="00087EC1"/>
    <w:rsid w:val="00090858"/>
    <w:rsid w:val="00091E99"/>
    <w:rsid w:val="00092821"/>
    <w:rsid w:val="000931A8"/>
    <w:rsid w:val="00093CE6"/>
    <w:rsid w:val="00093F74"/>
    <w:rsid w:val="000952A8"/>
    <w:rsid w:val="00095F24"/>
    <w:rsid w:val="00096F02"/>
    <w:rsid w:val="00096F7C"/>
    <w:rsid w:val="0009754E"/>
    <w:rsid w:val="0009796B"/>
    <w:rsid w:val="00097B75"/>
    <w:rsid w:val="000A276B"/>
    <w:rsid w:val="000A2D41"/>
    <w:rsid w:val="000A364F"/>
    <w:rsid w:val="000A3E60"/>
    <w:rsid w:val="000A3F3B"/>
    <w:rsid w:val="000A5243"/>
    <w:rsid w:val="000A637B"/>
    <w:rsid w:val="000A7175"/>
    <w:rsid w:val="000A747C"/>
    <w:rsid w:val="000A7D65"/>
    <w:rsid w:val="000B1275"/>
    <w:rsid w:val="000B1550"/>
    <w:rsid w:val="000B1968"/>
    <w:rsid w:val="000B1F40"/>
    <w:rsid w:val="000B340F"/>
    <w:rsid w:val="000B3CB4"/>
    <w:rsid w:val="000B3E97"/>
    <w:rsid w:val="000B5B4A"/>
    <w:rsid w:val="000B6195"/>
    <w:rsid w:val="000C0633"/>
    <w:rsid w:val="000C09F3"/>
    <w:rsid w:val="000C0F13"/>
    <w:rsid w:val="000C0FBE"/>
    <w:rsid w:val="000C144F"/>
    <w:rsid w:val="000C1783"/>
    <w:rsid w:val="000C2EF4"/>
    <w:rsid w:val="000C3B36"/>
    <w:rsid w:val="000C3CED"/>
    <w:rsid w:val="000C4A46"/>
    <w:rsid w:val="000C6000"/>
    <w:rsid w:val="000C6459"/>
    <w:rsid w:val="000C700C"/>
    <w:rsid w:val="000D1C04"/>
    <w:rsid w:val="000D1DDC"/>
    <w:rsid w:val="000D393A"/>
    <w:rsid w:val="000D4D5E"/>
    <w:rsid w:val="000D521D"/>
    <w:rsid w:val="000D5C1D"/>
    <w:rsid w:val="000D6259"/>
    <w:rsid w:val="000D684E"/>
    <w:rsid w:val="000D7822"/>
    <w:rsid w:val="000E228F"/>
    <w:rsid w:val="000E31D8"/>
    <w:rsid w:val="000E3794"/>
    <w:rsid w:val="000E45D2"/>
    <w:rsid w:val="000E53F4"/>
    <w:rsid w:val="000E592B"/>
    <w:rsid w:val="000E5A9E"/>
    <w:rsid w:val="000E5EB1"/>
    <w:rsid w:val="000E623C"/>
    <w:rsid w:val="000E72CA"/>
    <w:rsid w:val="000F0732"/>
    <w:rsid w:val="000F07F6"/>
    <w:rsid w:val="000F11FA"/>
    <w:rsid w:val="000F128F"/>
    <w:rsid w:val="000F22E9"/>
    <w:rsid w:val="000F2F3A"/>
    <w:rsid w:val="000F3C49"/>
    <w:rsid w:val="000F43E5"/>
    <w:rsid w:val="000F4D64"/>
    <w:rsid w:val="000F6191"/>
    <w:rsid w:val="000F7144"/>
    <w:rsid w:val="001003D0"/>
    <w:rsid w:val="00100554"/>
    <w:rsid w:val="00100B8F"/>
    <w:rsid w:val="00102309"/>
    <w:rsid w:val="00103125"/>
    <w:rsid w:val="001038D5"/>
    <w:rsid w:val="00105696"/>
    <w:rsid w:val="001063B0"/>
    <w:rsid w:val="001066FE"/>
    <w:rsid w:val="00106D2C"/>
    <w:rsid w:val="00107399"/>
    <w:rsid w:val="001107F8"/>
    <w:rsid w:val="0011234A"/>
    <w:rsid w:val="00114A24"/>
    <w:rsid w:val="0011577A"/>
    <w:rsid w:val="00115CD3"/>
    <w:rsid w:val="001174B3"/>
    <w:rsid w:val="001175E9"/>
    <w:rsid w:val="001178D2"/>
    <w:rsid w:val="00117BCC"/>
    <w:rsid w:val="00121645"/>
    <w:rsid w:val="001217CD"/>
    <w:rsid w:val="0012183C"/>
    <w:rsid w:val="0012191E"/>
    <w:rsid w:val="00121F3A"/>
    <w:rsid w:val="001224AF"/>
    <w:rsid w:val="0012258F"/>
    <w:rsid w:val="00123630"/>
    <w:rsid w:val="00124ED5"/>
    <w:rsid w:val="001256D2"/>
    <w:rsid w:val="00125818"/>
    <w:rsid w:val="00125BE2"/>
    <w:rsid w:val="001275B8"/>
    <w:rsid w:val="001318B9"/>
    <w:rsid w:val="00131C96"/>
    <w:rsid w:val="00132815"/>
    <w:rsid w:val="00132A3D"/>
    <w:rsid w:val="00133002"/>
    <w:rsid w:val="00134DF1"/>
    <w:rsid w:val="00135E78"/>
    <w:rsid w:val="00136084"/>
    <w:rsid w:val="00136B03"/>
    <w:rsid w:val="00137BFE"/>
    <w:rsid w:val="00141F87"/>
    <w:rsid w:val="001429B7"/>
    <w:rsid w:val="00142BAC"/>
    <w:rsid w:val="001439FC"/>
    <w:rsid w:val="00145811"/>
    <w:rsid w:val="00145AF9"/>
    <w:rsid w:val="001461F2"/>
    <w:rsid w:val="00146CD9"/>
    <w:rsid w:val="00147D40"/>
    <w:rsid w:val="00150309"/>
    <w:rsid w:val="00150573"/>
    <w:rsid w:val="00150F48"/>
    <w:rsid w:val="001515F0"/>
    <w:rsid w:val="00152459"/>
    <w:rsid w:val="00152493"/>
    <w:rsid w:val="001526CC"/>
    <w:rsid w:val="001529BC"/>
    <w:rsid w:val="00153FF1"/>
    <w:rsid w:val="00154134"/>
    <w:rsid w:val="00155057"/>
    <w:rsid w:val="00156184"/>
    <w:rsid w:val="001566D9"/>
    <w:rsid w:val="001572A2"/>
    <w:rsid w:val="001577A3"/>
    <w:rsid w:val="00157821"/>
    <w:rsid w:val="00157C0D"/>
    <w:rsid w:val="00160AFB"/>
    <w:rsid w:val="00161A8E"/>
    <w:rsid w:val="0016357A"/>
    <w:rsid w:val="00164BCA"/>
    <w:rsid w:val="001655D2"/>
    <w:rsid w:val="00167F53"/>
    <w:rsid w:val="00171251"/>
    <w:rsid w:val="00171D86"/>
    <w:rsid w:val="00172A26"/>
    <w:rsid w:val="001731C1"/>
    <w:rsid w:val="00173351"/>
    <w:rsid w:val="00174194"/>
    <w:rsid w:val="00174B4F"/>
    <w:rsid w:val="00175D26"/>
    <w:rsid w:val="00175E84"/>
    <w:rsid w:val="0017664A"/>
    <w:rsid w:val="001768BF"/>
    <w:rsid w:val="00176D70"/>
    <w:rsid w:val="00177028"/>
    <w:rsid w:val="00180D7E"/>
    <w:rsid w:val="001815D1"/>
    <w:rsid w:val="001825A8"/>
    <w:rsid w:val="001834FD"/>
    <w:rsid w:val="0018469B"/>
    <w:rsid w:val="00184B2D"/>
    <w:rsid w:val="00184D9F"/>
    <w:rsid w:val="001854B5"/>
    <w:rsid w:val="001854F5"/>
    <w:rsid w:val="00185725"/>
    <w:rsid w:val="00185A56"/>
    <w:rsid w:val="00185B6C"/>
    <w:rsid w:val="00186446"/>
    <w:rsid w:val="001867BE"/>
    <w:rsid w:val="001877E5"/>
    <w:rsid w:val="001878D0"/>
    <w:rsid w:val="001906AF"/>
    <w:rsid w:val="00190FC2"/>
    <w:rsid w:val="001922DE"/>
    <w:rsid w:val="0019238E"/>
    <w:rsid w:val="00193135"/>
    <w:rsid w:val="00194050"/>
    <w:rsid w:val="001947D0"/>
    <w:rsid w:val="00194F90"/>
    <w:rsid w:val="0019645B"/>
    <w:rsid w:val="001969C5"/>
    <w:rsid w:val="0019761E"/>
    <w:rsid w:val="001A0804"/>
    <w:rsid w:val="001A0C7B"/>
    <w:rsid w:val="001A2302"/>
    <w:rsid w:val="001A2E1A"/>
    <w:rsid w:val="001A3966"/>
    <w:rsid w:val="001A3D3B"/>
    <w:rsid w:val="001A4067"/>
    <w:rsid w:val="001A450B"/>
    <w:rsid w:val="001A533D"/>
    <w:rsid w:val="001A5A41"/>
    <w:rsid w:val="001A5E97"/>
    <w:rsid w:val="001A6E50"/>
    <w:rsid w:val="001A7074"/>
    <w:rsid w:val="001A7227"/>
    <w:rsid w:val="001A785B"/>
    <w:rsid w:val="001B0EE4"/>
    <w:rsid w:val="001B2B6F"/>
    <w:rsid w:val="001B413C"/>
    <w:rsid w:val="001B48BD"/>
    <w:rsid w:val="001B5B53"/>
    <w:rsid w:val="001B6073"/>
    <w:rsid w:val="001B60D0"/>
    <w:rsid w:val="001B6598"/>
    <w:rsid w:val="001B65C9"/>
    <w:rsid w:val="001B7299"/>
    <w:rsid w:val="001B75A5"/>
    <w:rsid w:val="001C0176"/>
    <w:rsid w:val="001C11CF"/>
    <w:rsid w:val="001C14E1"/>
    <w:rsid w:val="001C2186"/>
    <w:rsid w:val="001C31E1"/>
    <w:rsid w:val="001C3AD9"/>
    <w:rsid w:val="001C3DFD"/>
    <w:rsid w:val="001C4871"/>
    <w:rsid w:val="001C5F44"/>
    <w:rsid w:val="001C6E17"/>
    <w:rsid w:val="001C703F"/>
    <w:rsid w:val="001C70F8"/>
    <w:rsid w:val="001C77CD"/>
    <w:rsid w:val="001C7B22"/>
    <w:rsid w:val="001D1701"/>
    <w:rsid w:val="001D175C"/>
    <w:rsid w:val="001D184D"/>
    <w:rsid w:val="001D1F6C"/>
    <w:rsid w:val="001D208B"/>
    <w:rsid w:val="001D3BCB"/>
    <w:rsid w:val="001D4561"/>
    <w:rsid w:val="001D524A"/>
    <w:rsid w:val="001D5FD9"/>
    <w:rsid w:val="001D6003"/>
    <w:rsid w:val="001D6B30"/>
    <w:rsid w:val="001D70C0"/>
    <w:rsid w:val="001D714D"/>
    <w:rsid w:val="001D747C"/>
    <w:rsid w:val="001E0269"/>
    <w:rsid w:val="001E09A9"/>
    <w:rsid w:val="001E0A3D"/>
    <w:rsid w:val="001E149E"/>
    <w:rsid w:val="001E1737"/>
    <w:rsid w:val="001E2571"/>
    <w:rsid w:val="001E25A6"/>
    <w:rsid w:val="001E2E59"/>
    <w:rsid w:val="001E2F81"/>
    <w:rsid w:val="001E3A59"/>
    <w:rsid w:val="001E444B"/>
    <w:rsid w:val="001E464F"/>
    <w:rsid w:val="001E47E2"/>
    <w:rsid w:val="001E4F16"/>
    <w:rsid w:val="001E54C7"/>
    <w:rsid w:val="001E571A"/>
    <w:rsid w:val="001E6AFF"/>
    <w:rsid w:val="001E75EA"/>
    <w:rsid w:val="001E770E"/>
    <w:rsid w:val="001E7CBF"/>
    <w:rsid w:val="001F06AE"/>
    <w:rsid w:val="001F09B0"/>
    <w:rsid w:val="001F2431"/>
    <w:rsid w:val="001F3262"/>
    <w:rsid w:val="001F44F1"/>
    <w:rsid w:val="001F453A"/>
    <w:rsid w:val="001F5102"/>
    <w:rsid w:val="001F5C8E"/>
    <w:rsid w:val="001F668B"/>
    <w:rsid w:val="001F6976"/>
    <w:rsid w:val="001F6A17"/>
    <w:rsid w:val="0020075A"/>
    <w:rsid w:val="00201B51"/>
    <w:rsid w:val="0020282B"/>
    <w:rsid w:val="00202BC6"/>
    <w:rsid w:val="002030A0"/>
    <w:rsid w:val="00203CC8"/>
    <w:rsid w:val="00205A3D"/>
    <w:rsid w:val="00205ED6"/>
    <w:rsid w:val="00206634"/>
    <w:rsid w:val="00207401"/>
    <w:rsid w:val="002078D4"/>
    <w:rsid w:val="00207C1C"/>
    <w:rsid w:val="00211622"/>
    <w:rsid w:val="00211E82"/>
    <w:rsid w:val="00212A9C"/>
    <w:rsid w:val="002131CC"/>
    <w:rsid w:val="00213552"/>
    <w:rsid w:val="002135A9"/>
    <w:rsid w:val="00213EEB"/>
    <w:rsid w:val="00215080"/>
    <w:rsid w:val="0021508F"/>
    <w:rsid w:val="00215A6C"/>
    <w:rsid w:val="00215B0C"/>
    <w:rsid w:val="002169EE"/>
    <w:rsid w:val="00216E5F"/>
    <w:rsid w:val="00217EC5"/>
    <w:rsid w:val="00220477"/>
    <w:rsid w:val="0022098E"/>
    <w:rsid w:val="00221606"/>
    <w:rsid w:val="00222449"/>
    <w:rsid w:val="002240B0"/>
    <w:rsid w:val="00225DDE"/>
    <w:rsid w:val="00226792"/>
    <w:rsid w:val="0022744E"/>
    <w:rsid w:val="002279C1"/>
    <w:rsid w:val="00227E0D"/>
    <w:rsid w:val="0023092B"/>
    <w:rsid w:val="002323BC"/>
    <w:rsid w:val="00232E2A"/>
    <w:rsid w:val="00233AC3"/>
    <w:rsid w:val="00234518"/>
    <w:rsid w:val="00234FE5"/>
    <w:rsid w:val="002350E9"/>
    <w:rsid w:val="00235953"/>
    <w:rsid w:val="00235C31"/>
    <w:rsid w:val="00235CC5"/>
    <w:rsid w:val="00240316"/>
    <w:rsid w:val="00240826"/>
    <w:rsid w:val="00240F9A"/>
    <w:rsid w:val="00241005"/>
    <w:rsid w:val="00241552"/>
    <w:rsid w:val="00241B58"/>
    <w:rsid w:val="00241DEE"/>
    <w:rsid w:val="0024275F"/>
    <w:rsid w:val="002432FD"/>
    <w:rsid w:val="00244946"/>
    <w:rsid w:val="0024497C"/>
    <w:rsid w:val="00244D6F"/>
    <w:rsid w:val="00245488"/>
    <w:rsid w:val="0024572F"/>
    <w:rsid w:val="00246AFA"/>
    <w:rsid w:val="00250B06"/>
    <w:rsid w:val="002513AC"/>
    <w:rsid w:val="00251A89"/>
    <w:rsid w:val="002534AF"/>
    <w:rsid w:val="00254707"/>
    <w:rsid w:val="00255916"/>
    <w:rsid w:val="00255C5D"/>
    <w:rsid w:val="002570A3"/>
    <w:rsid w:val="0025762A"/>
    <w:rsid w:val="00260D51"/>
    <w:rsid w:val="00260FE4"/>
    <w:rsid w:val="00264660"/>
    <w:rsid w:val="00264E27"/>
    <w:rsid w:val="0026521D"/>
    <w:rsid w:val="00265474"/>
    <w:rsid w:val="00265BF8"/>
    <w:rsid w:val="00265E02"/>
    <w:rsid w:val="00266156"/>
    <w:rsid w:val="0026706D"/>
    <w:rsid w:val="00267738"/>
    <w:rsid w:val="00267B62"/>
    <w:rsid w:val="00267BB3"/>
    <w:rsid w:val="00270485"/>
    <w:rsid w:val="00271C87"/>
    <w:rsid w:val="00272A92"/>
    <w:rsid w:val="00272F6F"/>
    <w:rsid w:val="00273144"/>
    <w:rsid w:val="00273593"/>
    <w:rsid w:val="00274144"/>
    <w:rsid w:val="00274B21"/>
    <w:rsid w:val="0027580C"/>
    <w:rsid w:val="002765EA"/>
    <w:rsid w:val="00276817"/>
    <w:rsid w:val="0027787C"/>
    <w:rsid w:val="002779C4"/>
    <w:rsid w:val="00277F16"/>
    <w:rsid w:val="0028007B"/>
    <w:rsid w:val="00280147"/>
    <w:rsid w:val="00280573"/>
    <w:rsid w:val="00281BFF"/>
    <w:rsid w:val="0028283D"/>
    <w:rsid w:val="00283FC6"/>
    <w:rsid w:val="00284C4D"/>
    <w:rsid w:val="00284E21"/>
    <w:rsid w:val="00284F7C"/>
    <w:rsid w:val="00284FFC"/>
    <w:rsid w:val="0028644F"/>
    <w:rsid w:val="00287664"/>
    <w:rsid w:val="002876A3"/>
    <w:rsid w:val="00287A1A"/>
    <w:rsid w:val="00290175"/>
    <w:rsid w:val="00291A93"/>
    <w:rsid w:val="0029496E"/>
    <w:rsid w:val="0029572F"/>
    <w:rsid w:val="00295B19"/>
    <w:rsid w:val="00296082"/>
    <w:rsid w:val="00296202"/>
    <w:rsid w:val="0029629F"/>
    <w:rsid w:val="002A0576"/>
    <w:rsid w:val="002A0A09"/>
    <w:rsid w:val="002A0BDA"/>
    <w:rsid w:val="002A0E75"/>
    <w:rsid w:val="002A2496"/>
    <w:rsid w:val="002A2B11"/>
    <w:rsid w:val="002A2CE8"/>
    <w:rsid w:val="002A3748"/>
    <w:rsid w:val="002A387D"/>
    <w:rsid w:val="002A41B0"/>
    <w:rsid w:val="002A52CA"/>
    <w:rsid w:val="002A618B"/>
    <w:rsid w:val="002A6296"/>
    <w:rsid w:val="002A641F"/>
    <w:rsid w:val="002A6812"/>
    <w:rsid w:val="002A6917"/>
    <w:rsid w:val="002A6AC2"/>
    <w:rsid w:val="002A6F61"/>
    <w:rsid w:val="002B0594"/>
    <w:rsid w:val="002B0844"/>
    <w:rsid w:val="002B10C8"/>
    <w:rsid w:val="002B10FA"/>
    <w:rsid w:val="002B2A6E"/>
    <w:rsid w:val="002B2C0A"/>
    <w:rsid w:val="002B418B"/>
    <w:rsid w:val="002B5832"/>
    <w:rsid w:val="002B61EB"/>
    <w:rsid w:val="002B6ED7"/>
    <w:rsid w:val="002C0621"/>
    <w:rsid w:val="002C06C1"/>
    <w:rsid w:val="002C0EC1"/>
    <w:rsid w:val="002C17DA"/>
    <w:rsid w:val="002C1CB5"/>
    <w:rsid w:val="002C2EBC"/>
    <w:rsid w:val="002C2EC1"/>
    <w:rsid w:val="002C38A0"/>
    <w:rsid w:val="002C3AE1"/>
    <w:rsid w:val="002C5269"/>
    <w:rsid w:val="002C60FC"/>
    <w:rsid w:val="002C630A"/>
    <w:rsid w:val="002C6A01"/>
    <w:rsid w:val="002C7AD7"/>
    <w:rsid w:val="002D01DE"/>
    <w:rsid w:val="002D078D"/>
    <w:rsid w:val="002D100D"/>
    <w:rsid w:val="002D1C9B"/>
    <w:rsid w:val="002D2B49"/>
    <w:rsid w:val="002D4E4D"/>
    <w:rsid w:val="002D5F66"/>
    <w:rsid w:val="002D5FC5"/>
    <w:rsid w:val="002D618D"/>
    <w:rsid w:val="002D702E"/>
    <w:rsid w:val="002D7488"/>
    <w:rsid w:val="002D7B93"/>
    <w:rsid w:val="002E128A"/>
    <w:rsid w:val="002E29D3"/>
    <w:rsid w:val="002E2D8B"/>
    <w:rsid w:val="002E45C0"/>
    <w:rsid w:val="002E4635"/>
    <w:rsid w:val="002E4829"/>
    <w:rsid w:val="002E4A38"/>
    <w:rsid w:val="002E59BB"/>
    <w:rsid w:val="002E60FD"/>
    <w:rsid w:val="002E6313"/>
    <w:rsid w:val="002E63E5"/>
    <w:rsid w:val="002E6DEA"/>
    <w:rsid w:val="002E710F"/>
    <w:rsid w:val="002E735D"/>
    <w:rsid w:val="002E7B67"/>
    <w:rsid w:val="002F0B0B"/>
    <w:rsid w:val="002F1036"/>
    <w:rsid w:val="002F27D5"/>
    <w:rsid w:val="002F2BE6"/>
    <w:rsid w:val="002F3250"/>
    <w:rsid w:val="002F3992"/>
    <w:rsid w:val="002F53C1"/>
    <w:rsid w:val="002F649B"/>
    <w:rsid w:val="002F6997"/>
    <w:rsid w:val="002F77DB"/>
    <w:rsid w:val="002F7A66"/>
    <w:rsid w:val="002F7AF7"/>
    <w:rsid w:val="002F7F80"/>
    <w:rsid w:val="003000E3"/>
    <w:rsid w:val="00300EBB"/>
    <w:rsid w:val="0030113F"/>
    <w:rsid w:val="003033AF"/>
    <w:rsid w:val="0030379F"/>
    <w:rsid w:val="00303A37"/>
    <w:rsid w:val="00304E14"/>
    <w:rsid w:val="0030535E"/>
    <w:rsid w:val="003074DC"/>
    <w:rsid w:val="003076A7"/>
    <w:rsid w:val="0030C1AE"/>
    <w:rsid w:val="00310270"/>
    <w:rsid w:val="00310311"/>
    <w:rsid w:val="00310729"/>
    <w:rsid w:val="00310F02"/>
    <w:rsid w:val="003127CC"/>
    <w:rsid w:val="00313C35"/>
    <w:rsid w:val="00314C96"/>
    <w:rsid w:val="003165ED"/>
    <w:rsid w:val="0031694A"/>
    <w:rsid w:val="003172AC"/>
    <w:rsid w:val="003173B9"/>
    <w:rsid w:val="00317C62"/>
    <w:rsid w:val="00320739"/>
    <w:rsid w:val="0032097F"/>
    <w:rsid w:val="003209AB"/>
    <w:rsid w:val="00320DDA"/>
    <w:rsid w:val="003211A6"/>
    <w:rsid w:val="003220CD"/>
    <w:rsid w:val="00322171"/>
    <w:rsid w:val="00322ABD"/>
    <w:rsid w:val="003231FA"/>
    <w:rsid w:val="00324034"/>
    <w:rsid w:val="00325801"/>
    <w:rsid w:val="003262B8"/>
    <w:rsid w:val="003272F1"/>
    <w:rsid w:val="003279D7"/>
    <w:rsid w:val="00330FE3"/>
    <w:rsid w:val="00331BF3"/>
    <w:rsid w:val="003321E4"/>
    <w:rsid w:val="00333AAF"/>
    <w:rsid w:val="00334CBB"/>
    <w:rsid w:val="003359C8"/>
    <w:rsid w:val="0033629F"/>
    <w:rsid w:val="00336DCF"/>
    <w:rsid w:val="003379AB"/>
    <w:rsid w:val="00341F4B"/>
    <w:rsid w:val="00342D57"/>
    <w:rsid w:val="00343290"/>
    <w:rsid w:val="00343992"/>
    <w:rsid w:val="00344450"/>
    <w:rsid w:val="003459D4"/>
    <w:rsid w:val="00345FE6"/>
    <w:rsid w:val="00347310"/>
    <w:rsid w:val="00347C9F"/>
    <w:rsid w:val="0035073D"/>
    <w:rsid w:val="00351A92"/>
    <w:rsid w:val="003520E0"/>
    <w:rsid w:val="003524A6"/>
    <w:rsid w:val="0035358E"/>
    <w:rsid w:val="00355260"/>
    <w:rsid w:val="00357CAA"/>
    <w:rsid w:val="00357E36"/>
    <w:rsid w:val="00357EA6"/>
    <w:rsid w:val="003602E0"/>
    <w:rsid w:val="003605E7"/>
    <w:rsid w:val="003610C6"/>
    <w:rsid w:val="00361CE6"/>
    <w:rsid w:val="00362100"/>
    <w:rsid w:val="00362C9B"/>
    <w:rsid w:val="0036415C"/>
    <w:rsid w:val="00364214"/>
    <w:rsid w:val="00366CF8"/>
    <w:rsid w:val="003679AE"/>
    <w:rsid w:val="00367ADB"/>
    <w:rsid w:val="00367C20"/>
    <w:rsid w:val="00367CDF"/>
    <w:rsid w:val="00370046"/>
    <w:rsid w:val="00373125"/>
    <w:rsid w:val="0037456C"/>
    <w:rsid w:val="00375A4C"/>
    <w:rsid w:val="003777DF"/>
    <w:rsid w:val="00377AFD"/>
    <w:rsid w:val="00377BF1"/>
    <w:rsid w:val="00377CC1"/>
    <w:rsid w:val="00377FDF"/>
    <w:rsid w:val="00380F2B"/>
    <w:rsid w:val="00381D96"/>
    <w:rsid w:val="003822FE"/>
    <w:rsid w:val="00385627"/>
    <w:rsid w:val="00385E63"/>
    <w:rsid w:val="003866BF"/>
    <w:rsid w:val="00386931"/>
    <w:rsid w:val="00387D3B"/>
    <w:rsid w:val="00390A7D"/>
    <w:rsid w:val="00391594"/>
    <w:rsid w:val="00391798"/>
    <w:rsid w:val="00392567"/>
    <w:rsid w:val="00392D63"/>
    <w:rsid w:val="0039300D"/>
    <w:rsid w:val="003956A0"/>
    <w:rsid w:val="00395FF7"/>
    <w:rsid w:val="00396409"/>
    <w:rsid w:val="003976E6"/>
    <w:rsid w:val="003A03A5"/>
    <w:rsid w:val="003A09B4"/>
    <w:rsid w:val="003A0B41"/>
    <w:rsid w:val="003A0E61"/>
    <w:rsid w:val="003A1375"/>
    <w:rsid w:val="003A1E0D"/>
    <w:rsid w:val="003A200C"/>
    <w:rsid w:val="003A2070"/>
    <w:rsid w:val="003A2253"/>
    <w:rsid w:val="003A32BA"/>
    <w:rsid w:val="003A3CF0"/>
    <w:rsid w:val="003A4711"/>
    <w:rsid w:val="003A4936"/>
    <w:rsid w:val="003A5409"/>
    <w:rsid w:val="003A549E"/>
    <w:rsid w:val="003A5E89"/>
    <w:rsid w:val="003A65E6"/>
    <w:rsid w:val="003A6D64"/>
    <w:rsid w:val="003A714C"/>
    <w:rsid w:val="003A73B2"/>
    <w:rsid w:val="003B02A1"/>
    <w:rsid w:val="003B0CBD"/>
    <w:rsid w:val="003B0D3E"/>
    <w:rsid w:val="003B1894"/>
    <w:rsid w:val="003B1D6D"/>
    <w:rsid w:val="003B2D54"/>
    <w:rsid w:val="003B2DC6"/>
    <w:rsid w:val="003B309B"/>
    <w:rsid w:val="003B4760"/>
    <w:rsid w:val="003B68F8"/>
    <w:rsid w:val="003B6FDC"/>
    <w:rsid w:val="003B7807"/>
    <w:rsid w:val="003B7BB8"/>
    <w:rsid w:val="003B7D95"/>
    <w:rsid w:val="003B7FD0"/>
    <w:rsid w:val="003C053B"/>
    <w:rsid w:val="003C132B"/>
    <w:rsid w:val="003C251D"/>
    <w:rsid w:val="003C29BA"/>
    <w:rsid w:val="003C29D2"/>
    <w:rsid w:val="003C2E7F"/>
    <w:rsid w:val="003C3244"/>
    <w:rsid w:val="003C3B47"/>
    <w:rsid w:val="003C538D"/>
    <w:rsid w:val="003C7659"/>
    <w:rsid w:val="003C7B99"/>
    <w:rsid w:val="003C7C4A"/>
    <w:rsid w:val="003C7D94"/>
    <w:rsid w:val="003D06BD"/>
    <w:rsid w:val="003D0D22"/>
    <w:rsid w:val="003D1040"/>
    <w:rsid w:val="003D11BA"/>
    <w:rsid w:val="003D17B3"/>
    <w:rsid w:val="003D1C67"/>
    <w:rsid w:val="003D2559"/>
    <w:rsid w:val="003D3939"/>
    <w:rsid w:val="003D3CC6"/>
    <w:rsid w:val="003D3E1A"/>
    <w:rsid w:val="003D4411"/>
    <w:rsid w:val="003D528E"/>
    <w:rsid w:val="003D5994"/>
    <w:rsid w:val="003D5D9D"/>
    <w:rsid w:val="003D64C9"/>
    <w:rsid w:val="003D660A"/>
    <w:rsid w:val="003D6F07"/>
    <w:rsid w:val="003D77B8"/>
    <w:rsid w:val="003D79C5"/>
    <w:rsid w:val="003E0581"/>
    <w:rsid w:val="003E0816"/>
    <w:rsid w:val="003E0AC2"/>
    <w:rsid w:val="003E1688"/>
    <w:rsid w:val="003E17BC"/>
    <w:rsid w:val="003E2424"/>
    <w:rsid w:val="003E2DE5"/>
    <w:rsid w:val="003E36ED"/>
    <w:rsid w:val="003E3772"/>
    <w:rsid w:val="003E422E"/>
    <w:rsid w:val="003E472D"/>
    <w:rsid w:val="003E4751"/>
    <w:rsid w:val="003E5A66"/>
    <w:rsid w:val="003E6D15"/>
    <w:rsid w:val="003F1CFB"/>
    <w:rsid w:val="003F2822"/>
    <w:rsid w:val="003F2A88"/>
    <w:rsid w:val="003F33D7"/>
    <w:rsid w:val="003F340C"/>
    <w:rsid w:val="003F3BA5"/>
    <w:rsid w:val="003F4E6D"/>
    <w:rsid w:val="003F4E95"/>
    <w:rsid w:val="003F705E"/>
    <w:rsid w:val="003F7253"/>
    <w:rsid w:val="003F7499"/>
    <w:rsid w:val="004001CC"/>
    <w:rsid w:val="00400C3E"/>
    <w:rsid w:val="00401093"/>
    <w:rsid w:val="00402243"/>
    <w:rsid w:val="004025DF"/>
    <w:rsid w:val="00403EB0"/>
    <w:rsid w:val="00404190"/>
    <w:rsid w:val="00404D99"/>
    <w:rsid w:val="00404DE1"/>
    <w:rsid w:val="00404E72"/>
    <w:rsid w:val="0040777D"/>
    <w:rsid w:val="00407AD6"/>
    <w:rsid w:val="004107AA"/>
    <w:rsid w:val="00410B42"/>
    <w:rsid w:val="00411408"/>
    <w:rsid w:val="004115C4"/>
    <w:rsid w:val="0041285F"/>
    <w:rsid w:val="00412DE8"/>
    <w:rsid w:val="004142A6"/>
    <w:rsid w:val="004150D5"/>
    <w:rsid w:val="00420250"/>
    <w:rsid w:val="00420794"/>
    <w:rsid w:val="00420C8E"/>
    <w:rsid w:val="00421271"/>
    <w:rsid w:val="004214B5"/>
    <w:rsid w:val="00421693"/>
    <w:rsid w:val="0042226E"/>
    <w:rsid w:val="00422B6D"/>
    <w:rsid w:val="00422CAD"/>
    <w:rsid w:val="0042408A"/>
    <w:rsid w:val="00424553"/>
    <w:rsid w:val="004252FD"/>
    <w:rsid w:val="0042541B"/>
    <w:rsid w:val="00430590"/>
    <w:rsid w:val="004311E5"/>
    <w:rsid w:val="004315D9"/>
    <w:rsid w:val="00431BED"/>
    <w:rsid w:val="00431CF1"/>
    <w:rsid w:val="00432DBE"/>
    <w:rsid w:val="00433885"/>
    <w:rsid w:val="004339EF"/>
    <w:rsid w:val="004348BB"/>
    <w:rsid w:val="00434D89"/>
    <w:rsid w:val="00434DBE"/>
    <w:rsid w:val="004358CF"/>
    <w:rsid w:val="00435B31"/>
    <w:rsid w:val="004361A1"/>
    <w:rsid w:val="00437843"/>
    <w:rsid w:val="00437B1D"/>
    <w:rsid w:val="004433E9"/>
    <w:rsid w:val="00443B40"/>
    <w:rsid w:val="00444506"/>
    <w:rsid w:val="0044525A"/>
    <w:rsid w:val="0044549A"/>
    <w:rsid w:val="004472D2"/>
    <w:rsid w:val="00447721"/>
    <w:rsid w:val="00447CEC"/>
    <w:rsid w:val="00447FFD"/>
    <w:rsid w:val="004504CC"/>
    <w:rsid w:val="0045174A"/>
    <w:rsid w:val="0045479D"/>
    <w:rsid w:val="00454D45"/>
    <w:rsid w:val="00456689"/>
    <w:rsid w:val="00456A39"/>
    <w:rsid w:val="0045746C"/>
    <w:rsid w:val="00457A5F"/>
    <w:rsid w:val="00457B59"/>
    <w:rsid w:val="00460E41"/>
    <w:rsid w:val="00461087"/>
    <w:rsid w:val="00461967"/>
    <w:rsid w:val="00463490"/>
    <w:rsid w:val="00463509"/>
    <w:rsid w:val="004643B3"/>
    <w:rsid w:val="00464568"/>
    <w:rsid w:val="0046501B"/>
    <w:rsid w:val="00471F09"/>
    <w:rsid w:val="00472874"/>
    <w:rsid w:val="0047446F"/>
    <w:rsid w:val="004744DF"/>
    <w:rsid w:val="004745E8"/>
    <w:rsid w:val="004749BB"/>
    <w:rsid w:val="004757D4"/>
    <w:rsid w:val="00475BD7"/>
    <w:rsid w:val="004775FA"/>
    <w:rsid w:val="00480765"/>
    <w:rsid w:val="004817FA"/>
    <w:rsid w:val="00482346"/>
    <w:rsid w:val="00482C3E"/>
    <w:rsid w:val="00482D71"/>
    <w:rsid w:val="004834CA"/>
    <w:rsid w:val="00483CE1"/>
    <w:rsid w:val="00484042"/>
    <w:rsid w:val="0048435D"/>
    <w:rsid w:val="00484636"/>
    <w:rsid w:val="00485975"/>
    <w:rsid w:val="0048605C"/>
    <w:rsid w:val="00486D26"/>
    <w:rsid w:val="004879B2"/>
    <w:rsid w:val="00487A41"/>
    <w:rsid w:val="0048CEDA"/>
    <w:rsid w:val="00491A95"/>
    <w:rsid w:val="004927B4"/>
    <w:rsid w:val="00493101"/>
    <w:rsid w:val="004937C1"/>
    <w:rsid w:val="00494924"/>
    <w:rsid w:val="00495E7B"/>
    <w:rsid w:val="004A04CE"/>
    <w:rsid w:val="004A15D1"/>
    <w:rsid w:val="004A15D6"/>
    <w:rsid w:val="004A1876"/>
    <w:rsid w:val="004A2E22"/>
    <w:rsid w:val="004A2F2C"/>
    <w:rsid w:val="004A3B84"/>
    <w:rsid w:val="004A582F"/>
    <w:rsid w:val="004A6CC8"/>
    <w:rsid w:val="004A6E4E"/>
    <w:rsid w:val="004A74FF"/>
    <w:rsid w:val="004B04BE"/>
    <w:rsid w:val="004B0D55"/>
    <w:rsid w:val="004B1941"/>
    <w:rsid w:val="004B2951"/>
    <w:rsid w:val="004B3447"/>
    <w:rsid w:val="004B4280"/>
    <w:rsid w:val="004B4751"/>
    <w:rsid w:val="004B6B85"/>
    <w:rsid w:val="004B71C3"/>
    <w:rsid w:val="004B7E6F"/>
    <w:rsid w:val="004B7EA4"/>
    <w:rsid w:val="004C16E9"/>
    <w:rsid w:val="004C2B2B"/>
    <w:rsid w:val="004C2F6B"/>
    <w:rsid w:val="004C3766"/>
    <w:rsid w:val="004C3976"/>
    <w:rsid w:val="004C481F"/>
    <w:rsid w:val="004C513A"/>
    <w:rsid w:val="004C6A5B"/>
    <w:rsid w:val="004C6CFF"/>
    <w:rsid w:val="004C7778"/>
    <w:rsid w:val="004C7DF4"/>
    <w:rsid w:val="004C7F5B"/>
    <w:rsid w:val="004D0AEB"/>
    <w:rsid w:val="004D0F7A"/>
    <w:rsid w:val="004D1194"/>
    <w:rsid w:val="004D17E8"/>
    <w:rsid w:val="004D1DC9"/>
    <w:rsid w:val="004D34E8"/>
    <w:rsid w:val="004D3D3D"/>
    <w:rsid w:val="004D4D20"/>
    <w:rsid w:val="004D57F9"/>
    <w:rsid w:val="004D5D9A"/>
    <w:rsid w:val="004D69FE"/>
    <w:rsid w:val="004D715D"/>
    <w:rsid w:val="004D742B"/>
    <w:rsid w:val="004D77EC"/>
    <w:rsid w:val="004E07D5"/>
    <w:rsid w:val="004E0AB6"/>
    <w:rsid w:val="004E18BB"/>
    <w:rsid w:val="004E1C00"/>
    <w:rsid w:val="004E3332"/>
    <w:rsid w:val="004E3816"/>
    <w:rsid w:val="004E428C"/>
    <w:rsid w:val="004E451B"/>
    <w:rsid w:val="004E4555"/>
    <w:rsid w:val="004E4625"/>
    <w:rsid w:val="004E49E5"/>
    <w:rsid w:val="004E4AD2"/>
    <w:rsid w:val="004E5745"/>
    <w:rsid w:val="004E64AA"/>
    <w:rsid w:val="004E74B4"/>
    <w:rsid w:val="004E78B8"/>
    <w:rsid w:val="004EF10D"/>
    <w:rsid w:val="004F04E0"/>
    <w:rsid w:val="004F11D1"/>
    <w:rsid w:val="004F3422"/>
    <w:rsid w:val="004F403E"/>
    <w:rsid w:val="004F4738"/>
    <w:rsid w:val="004F59F6"/>
    <w:rsid w:val="004F64B7"/>
    <w:rsid w:val="00500D56"/>
    <w:rsid w:val="005011D0"/>
    <w:rsid w:val="00501B80"/>
    <w:rsid w:val="00503646"/>
    <w:rsid w:val="005046F4"/>
    <w:rsid w:val="0050495C"/>
    <w:rsid w:val="0050572A"/>
    <w:rsid w:val="0050617C"/>
    <w:rsid w:val="0050635F"/>
    <w:rsid w:val="00506859"/>
    <w:rsid w:val="005068B5"/>
    <w:rsid w:val="00507B56"/>
    <w:rsid w:val="0051005B"/>
    <w:rsid w:val="00510B4D"/>
    <w:rsid w:val="00510DB0"/>
    <w:rsid w:val="00510FFE"/>
    <w:rsid w:val="0051148F"/>
    <w:rsid w:val="0051160F"/>
    <w:rsid w:val="00512779"/>
    <w:rsid w:val="00512C44"/>
    <w:rsid w:val="00514B31"/>
    <w:rsid w:val="005156D9"/>
    <w:rsid w:val="00516492"/>
    <w:rsid w:val="00517A67"/>
    <w:rsid w:val="0052039B"/>
    <w:rsid w:val="00520AF9"/>
    <w:rsid w:val="005220EE"/>
    <w:rsid w:val="005223FD"/>
    <w:rsid w:val="00522620"/>
    <w:rsid w:val="00524877"/>
    <w:rsid w:val="00524AE6"/>
    <w:rsid w:val="0052557F"/>
    <w:rsid w:val="0052566F"/>
    <w:rsid w:val="005267BB"/>
    <w:rsid w:val="00526F4C"/>
    <w:rsid w:val="0052748C"/>
    <w:rsid w:val="00527600"/>
    <w:rsid w:val="005301B1"/>
    <w:rsid w:val="005303BB"/>
    <w:rsid w:val="00530CCF"/>
    <w:rsid w:val="00530FD7"/>
    <w:rsid w:val="005313B4"/>
    <w:rsid w:val="005313C1"/>
    <w:rsid w:val="00531D9C"/>
    <w:rsid w:val="00532541"/>
    <w:rsid w:val="005331C3"/>
    <w:rsid w:val="00533812"/>
    <w:rsid w:val="00533D9D"/>
    <w:rsid w:val="005345D7"/>
    <w:rsid w:val="005352DC"/>
    <w:rsid w:val="0053605B"/>
    <w:rsid w:val="005365B9"/>
    <w:rsid w:val="005378A0"/>
    <w:rsid w:val="00541168"/>
    <w:rsid w:val="0054220E"/>
    <w:rsid w:val="00542388"/>
    <w:rsid w:val="00542F4E"/>
    <w:rsid w:val="005440B3"/>
    <w:rsid w:val="0054470C"/>
    <w:rsid w:val="0054509A"/>
    <w:rsid w:val="00545F42"/>
    <w:rsid w:val="00546527"/>
    <w:rsid w:val="00546E5F"/>
    <w:rsid w:val="005471D7"/>
    <w:rsid w:val="0055000C"/>
    <w:rsid w:val="00550D27"/>
    <w:rsid w:val="00550F67"/>
    <w:rsid w:val="00552478"/>
    <w:rsid w:val="00553693"/>
    <w:rsid w:val="0055462D"/>
    <w:rsid w:val="005551F6"/>
    <w:rsid w:val="0055569E"/>
    <w:rsid w:val="00555AF7"/>
    <w:rsid w:val="005563AF"/>
    <w:rsid w:val="005567B8"/>
    <w:rsid w:val="00556A26"/>
    <w:rsid w:val="005573DD"/>
    <w:rsid w:val="00557585"/>
    <w:rsid w:val="005605E4"/>
    <w:rsid w:val="00560E28"/>
    <w:rsid w:val="005614E1"/>
    <w:rsid w:val="00561832"/>
    <w:rsid w:val="00563743"/>
    <w:rsid w:val="00563B63"/>
    <w:rsid w:val="00563E9A"/>
    <w:rsid w:val="00563EFB"/>
    <w:rsid w:val="005642CB"/>
    <w:rsid w:val="0056453B"/>
    <w:rsid w:val="00564D0E"/>
    <w:rsid w:val="005657BB"/>
    <w:rsid w:val="00566149"/>
    <w:rsid w:val="00566793"/>
    <w:rsid w:val="00567AF4"/>
    <w:rsid w:val="00567C4E"/>
    <w:rsid w:val="005709E9"/>
    <w:rsid w:val="00570AEE"/>
    <w:rsid w:val="00570D4B"/>
    <w:rsid w:val="0057136C"/>
    <w:rsid w:val="005719E1"/>
    <w:rsid w:val="005722D7"/>
    <w:rsid w:val="00572C7D"/>
    <w:rsid w:val="005734AD"/>
    <w:rsid w:val="00573721"/>
    <w:rsid w:val="00573B87"/>
    <w:rsid w:val="00574D92"/>
    <w:rsid w:val="005779B4"/>
    <w:rsid w:val="00580940"/>
    <w:rsid w:val="00580C5E"/>
    <w:rsid w:val="0058103F"/>
    <w:rsid w:val="0058121F"/>
    <w:rsid w:val="00583B3E"/>
    <w:rsid w:val="00583DA9"/>
    <w:rsid w:val="0058491B"/>
    <w:rsid w:val="00584CD4"/>
    <w:rsid w:val="00585328"/>
    <w:rsid w:val="00585B94"/>
    <w:rsid w:val="00586003"/>
    <w:rsid w:val="005861E3"/>
    <w:rsid w:val="00586263"/>
    <w:rsid w:val="0059008F"/>
    <w:rsid w:val="00590CA3"/>
    <w:rsid w:val="00590CB0"/>
    <w:rsid w:val="00592862"/>
    <w:rsid w:val="00592B16"/>
    <w:rsid w:val="00592C70"/>
    <w:rsid w:val="00593B9D"/>
    <w:rsid w:val="00594D3E"/>
    <w:rsid w:val="00595BEF"/>
    <w:rsid w:val="00596329"/>
    <w:rsid w:val="00597D4F"/>
    <w:rsid w:val="005A0498"/>
    <w:rsid w:val="005A19F1"/>
    <w:rsid w:val="005A2086"/>
    <w:rsid w:val="005A3A5F"/>
    <w:rsid w:val="005A5E7F"/>
    <w:rsid w:val="005A6FC8"/>
    <w:rsid w:val="005B0F8B"/>
    <w:rsid w:val="005B0FDB"/>
    <w:rsid w:val="005B11D0"/>
    <w:rsid w:val="005B142E"/>
    <w:rsid w:val="005B191E"/>
    <w:rsid w:val="005B2799"/>
    <w:rsid w:val="005B2EE0"/>
    <w:rsid w:val="005B37B3"/>
    <w:rsid w:val="005B4AB1"/>
    <w:rsid w:val="005B4D7F"/>
    <w:rsid w:val="005B50BD"/>
    <w:rsid w:val="005B5589"/>
    <w:rsid w:val="005B5D51"/>
    <w:rsid w:val="005B5E2B"/>
    <w:rsid w:val="005B629B"/>
    <w:rsid w:val="005B633B"/>
    <w:rsid w:val="005B66AE"/>
    <w:rsid w:val="005B6941"/>
    <w:rsid w:val="005B77EB"/>
    <w:rsid w:val="005B7A0A"/>
    <w:rsid w:val="005B7A43"/>
    <w:rsid w:val="005C016E"/>
    <w:rsid w:val="005C0AC8"/>
    <w:rsid w:val="005C0B88"/>
    <w:rsid w:val="005C0F4E"/>
    <w:rsid w:val="005C1A3C"/>
    <w:rsid w:val="005C29E0"/>
    <w:rsid w:val="005C381B"/>
    <w:rsid w:val="005C43CB"/>
    <w:rsid w:val="005C5E16"/>
    <w:rsid w:val="005C5F9F"/>
    <w:rsid w:val="005C6000"/>
    <w:rsid w:val="005C6615"/>
    <w:rsid w:val="005C7667"/>
    <w:rsid w:val="005C7E4F"/>
    <w:rsid w:val="005D030A"/>
    <w:rsid w:val="005D0715"/>
    <w:rsid w:val="005D0BEE"/>
    <w:rsid w:val="005D0F35"/>
    <w:rsid w:val="005D2237"/>
    <w:rsid w:val="005D2D9B"/>
    <w:rsid w:val="005D313D"/>
    <w:rsid w:val="005D3FC8"/>
    <w:rsid w:val="005D410B"/>
    <w:rsid w:val="005D4328"/>
    <w:rsid w:val="005D43B1"/>
    <w:rsid w:val="005D4E76"/>
    <w:rsid w:val="005D5048"/>
    <w:rsid w:val="005D5A0A"/>
    <w:rsid w:val="005D6D3D"/>
    <w:rsid w:val="005D6D42"/>
    <w:rsid w:val="005E0C2A"/>
    <w:rsid w:val="005E15E3"/>
    <w:rsid w:val="005E180F"/>
    <w:rsid w:val="005E1DAE"/>
    <w:rsid w:val="005E362E"/>
    <w:rsid w:val="005E3E0E"/>
    <w:rsid w:val="005E4D77"/>
    <w:rsid w:val="005E4E5B"/>
    <w:rsid w:val="005E590B"/>
    <w:rsid w:val="005E6297"/>
    <w:rsid w:val="005E67E2"/>
    <w:rsid w:val="005E7481"/>
    <w:rsid w:val="005E7C21"/>
    <w:rsid w:val="005E7D34"/>
    <w:rsid w:val="005F05F0"/>
    <w:rsid w:val="005F0FD4"/>
    <w:rsid w:val="005F1BA7"/>
    <w:rsid w:val="005F218C"/>
    <w:rsid w:val="005F2DAE"/>
    <w:rsid w:val="005F3923"/>
    <w:rsid w:val="005F3EB5"/>
    <w:rsid w:val="005F45D1"/>
    <w:rsid w:val="005F4793"/>
    <w:rsid w:val="005F4A29"/>
    <w:rsid w:val="0060089D"/>
    <w:rsid w:val="00600D06"/>
    <w:rsid w:val="00600F98"/>
    <w:rsid w:val="00601044"/>
    <w:rsid w:val="0060131E"/>
    <w:rsid w:val="00602E5C"/>
    <w:rsid w:val="00603B13"/>
    <w:rsid w:val="00603EFE"/>
    <w:rsid w:val="00604B7B"/>
    <w:rsid w:val="00605C0C"/>
    <w:rsid w:val="00605F8B"/>
    <w:rsid w:val="00606C64"/>
    <w:rsid w:val="00607DDE"/>
    <w:rsid w:val="00611ABD"/>
    <w:rsid w:val="00611D88"/>
    <w:rsid w:val="00612769"/>
    <w:rsid w:val="00612A5B"/>
    <w:rsid w:val="00612FA3"/>
    <w:rsid w:val="00613240"/>
    <w:rsid w:val="00613AAC"/>
    <w:rsid w:val="00613FEF"/>
    <w:rsid w:val="006142B8"/>
    <w:rsid w:val="00615718"/>
    <w:rsid w:val="00615A48"/>
    <w:rsid w:val="006161F1"/>
    <w:rsid w:val="00616B40"/>
    <w:rsid w:val="0062044D"/>
    <w:rsid w:val="00620C81"/>
    <w:rsid w:val="00620CA5"/>
    <w:rsid w:val="00621911"/>
    <w:rsid w:val="00622B3D"/>
    <w:rsid w:val="00622C7D"/>
    <w:rsid w:val="0062400E"/>
    <w:rsid w:val="0062582A"/>
    <w:rsid w:val="00625A87"/>
    <w:rsid w:val="00625DD7"/>
    <w:rsid w:val="00625EC3"/>
    <w:rsid w:val="00625F86"/>
    <w:rsid w:val="00626567"/>
    <w:rsid w:val="00626805"/>
    <w:rsid w:val="00627338"/>
    <w:rsid w:val="006273A4"/>
    <w:rsid w:val="006274C6"/>
    <w:rsid w:val="00630231"/>
    <w:rsid w:val="00630253"/>
    <w:rsid w:val="006314B2"/>
    <w:rsid w:val="00632C9C"/>
    <w:rsid w:val="00635367"/>
    <w:rsid w:val="0063588E"/>
    <w:rsid w:val="00636CF5"/>
    <w:rsid w:val="0063793E"/>
    <w:rsid w:val="00637F03"/>
    <w:rsid w:val="00640CF4"/>
    <w:rsid w:val="00641724"/>
    <w:rsid w:val="006419FC"/>
    <w:rsid w:val="00642044"/>
    <w:rsid w:val="0064266D"/>
    <w:rsid w:val="00643B13"/>
    <w:rsid w:val="006443A1"/>
    <w:rsid w:val="0064524F"/>
    <w:rsid w:val="0064623D"/>
    <w:rsid w:val="00646263"/>
    <w:rsid w:val="00646596"/>
    <w:rsid w:val="00650E3A"/>
    <w:rsid w:val="00651922"/>
    <w:rsid w:val="00652693"/>
    <w:rsid w:val="006536D5"/>
    <w:rsid w:val="00654598"/>
    <w:rsid w:val="006546F3"/>
    <w:rsid w:val="00654BF3"/>
    <w:rsid w:val="00655024"/>
    <w:rsid w:val="006551FF"/>
    <w:rsid w:val="00655759"/>
    <w:rsid w:val="00655ED5"/>
    <w:rsid w:val="00656DA3"/>
    <w:rsid w:val="00656FAC"/>
    <w:rsid w:val="0065702D"/>
    <w:rsid w:val="0066011E"/>
    <w:rsid w:val="00661CD0"/>
    <w:rsid w:val="00661E4B"/>
    <w:rsid w:val="006621CB"/>
    <w:rsid w:val="00662865"/>
    <w:rsid w:val="00663F65"/>
    <w:rsid w:val="00664A13"/>
    <w:rsid w:val="00665194"/>
    <w:rsid w:val="00665B50"/>
    <w:rsid w:val="00666608"/>
    <w:rsid w:val="00666DB8"/>
    <w:rsid w:val="0066719E"/>
    <w:rsid w:val="00667A21"/>
    <w:rsid w:val="00667B3E"/>
    <w:rsid w:val="00670293"/>
    <w:rsid w:val="00670E33"/>
    <w:rsid w:val="006740EE"/>
    <w:rsid w:val="006742C7"/>
    <w:rsid w:val="00674314"/>
    <w:rsid w:val="006768A8"/>
    <w:rsid w:val="006770E7"/>
    <w:rsid w:val="0067733A"/>
    <w:rsid w:val="00680102"/>
    <w:rsid w:val="006808F6"/>
    <w:rsid w:val="00680E7C"/>
    <w:rsid w:val="00681B35"/>
    <w:rsid w:val="00682025"/>
    <w:rsid w:val="00682587"/>
    <w:rsid w:val="00682D06"/>
    <w:rsid w:val="006851B0"/>
    <w:rsid w:val="00685E8E"/>
    <w:rsid w:val="00685FE4"/>
    <w:rsid w:val="006864EC"/>
    <w:rsid w:val="0068670C"/>
    <w:rsid w:val="006871B4"/>
    <w:rsid w:val="0068752B"/>
    <w:rsid w:val="00687CF1"/>
    <w:rsid w:val="00690F72"/>
    <w:rsid w:val="006912E9"/>
    <w:rsid w:val="00692555"/>
    <w:rsid w:val="00693794"/>
    <w:rsid w:val="00694998"/>
    <w:rsid w:val="00694B76"/>
    <w:rsid w:val="00695172"/>
    <w:rsid w:val="006956B6"/>
    <w:rsid w:val="006962FF"/>
    <w:rsid w:val="00697DD6"/>
    <w:rsid w:val="006A0862"/>
    <w:rsid w:val="006A0CDA"/>
    <w:rsid w:val="006A1DAF"/>
    <w:rsid w:val="006A5698"/>
    <w:rsid w:val="006A56A1"/>
    <w:rsid w:val="006A56F7"/>
    <w:rsid w:val="006A57FE"/>
    <w:rsid w:val="006A6089"/>
    <w:rsid w:val="006B09BD"/>
    <w:rsid w:val="006B0AB9"/>
    <w:rsid w:val="006B0AE4"/>
    <w:rsid w:val="006B1752"/>
    <w:rsid w:val="006B278D"/>
    <w:rsid w:val="006B33BA"/>
    <w:rsid w:val="006B41FA"/>
    <w:rsid w:val="006B69EF"/>
    <w:rsid w:val="006B70D5"/>
    <w:rsid w:val="006B73A4"/>
    <w:rsid w:val="006B755F"/>
    <w:rsid w:val="006B7CC5"/>
    <w:rsid w:val="006C1D2C"/>
    <w:rsid w:val="006C2134"/>
    <w:rsid w:val="006C37BA"/>
    <w:rsid w:val="006C3F77"/>
    <w:rsid w:val="006C4A10"/>
    <w:rsid w:val="006C5295"/>
    <w:rsid w:val="006C5665"/>
    <w:rsid w:val="006C5687"/>
    <w:rsid w:val="006C5710"/>
    <w:rsid w:val="006C572E"/>
    <w:rsid w:val="006C598A"/>
    <w:rsid w:val="006C63EE"/>
    <w:rsid w:val="006C709B"/>
    <w:rsid w:val="006D0141"/>
    <w:rsid w:val="006D0172"/>
    <w:rsid w:val="006D03AA"/>
    <w:rsid w:val="006D1422"/>
    <w:rsid w:val="006D163C"/>
    <w:rsid w:val="006D2010"/>
    <w:rsid w:val="006D2BE1"/>
    <w:rsid w:val="006D3554"/>
    <w:rsid w:val="006D6798"/>
    <w:rsid w:val="006D69FB"/>
    <w:rsid w:val="006D6E38"/>
    <w:rsid w:val="006D74C7"/>
    <w:rsid w:val="006D7D2A"/>
    <w:rsid w:val="006E05F4"/>
    <w:rsid w:val="006E1326"/>
    <w:rsid w:val="006E24F0"/>
    <w:rsid w:val="006E266A"/>
    <w:rsid w:val="006E2870"/>
    <w:rsid w:val="006E3845"/>
    <w:rsid w:val="006E4CB0"/>
    <w:rsid w:val="006E4F33"/>
    <w:rsid w:val="006E4F51"/>
    <w:rsid w:val="006E6C9A"/>
    <w:rsid w:val="006F03A2"/>
    <w:rsid w:val="006F2DE9"/>
    <w:rsid w:val="006F2EA0"/>
    <w:rsid w:val="006F3130"/>
    <w:rsid w:val="006F3A3E"/>
    <w:rsid w:val="006F4BFD"/>
    <w:rsid w:val="006F4DFA"/>
    <w:rsid w:val="006F615E"/>
    <w:rsid w:val="006F7432"/>
    <w:rsid w:val="006F756F"/>
    <w:rsid w:val="006F7C81"/>
    <w:rsid w:val="00700167"/>
    <w:rsid w:val="0070098F"/>
    <w:rsid w:val="00700997"/>
    <w:rsid w:val="00701645"/>
    <w:rsid w:val="00701BB5"/>
    <w:rsid w:val="00703C97"/>
    <w:rsid w:val="007045EF"/>
    <w:rsid w:val="00704B57"/>
    <w:rsid w:val="00704C55"/>
    <w:rsid w:val="0070527B"/>
    <w:rsid w:val="00705C2C"/>
    <w:rsid w:val="00706F59"/>
    <w:rsid w:val="0070720D"/>
    <w:rsid w:val="00707B0A"/>
    <w:rsid w:val="00707E5B"/>
    <w:rsid w:val="0071071C"/>
    <w:rsid w:val="0071147F"/>
    <w:rsid w:val="00711823"/>
    <w:rsid w:val="0071289F"/>
    <w:rsid w:val="00712C17"/>
    <w:rsid w:val="00713023"/>
    <w:rsid w:val="00713855"/>
    <w:rsid w:val="00715CFD"/>
    <w:rsid w:val="007167A2"/>
    <w:rsid w:val="00716821"/>
    <w:rsid w:val="00717D03"/>
    <w:rsid w:val="007207E1"/>
    <w:rsid w:val="00720947"/>
    <w:rsid w:val="00721871"/>
    <w:rsid w:val="00721ECF"/>
    <w:rsid w:val="00722465"/>
    <w:rsid w:val="00722475"/>
    <w:rsid w:val="007240FA"/>
    <w:rsid w:val="00724387"/>
    <w:rsid w:val="0072441C"/>
    <w:rsid w:val="00724B91"/>
    <w:rsid w:val="00725262"/>
    <w:rsid w:val="00725871"/>
    <w:rsid w:val="00726CE5"/>
    <w:rsid w:val="0072764F"/>
    <w:rsid w:val="00730649"/>
    <w:rsid w:val="00731628"/>
    <w:rsid w:val="00731F4D"/>
    <w:rsid w:val="00732393"/>
    <w:rsid w:val="00732954"/>
    <w:rsid w:val="0073374A"/>
    <w:rsid w:val="00734020"/>
    <w:rsid w:val="00734BCB"/>
    <w:rsid w:val="00734C55"/>
    <w:rsid w:val="00734DBC"/>
    <w:rsid w:val="00735F9A"/>
    <w:rsid w:val="00737860"/>
    <w:rsid w:val="00737AAB"/>
    <w:rsid w:val="00737D9C"/>
    <w:rsid w:val="00742CB1"/>
    <w:rsid w:val="007431E1"/>
    <w:rsid w:val="007437C2"/>
    <w:rsid w:val="00744986"/>
    <w:rsid w:val="00744E8A"/>
    <w:rsid w:val="00745A6A"/>
    <w:rsid w:val="00745A91"/>
    <w:rsid w:val="007465D8"/>
    <w:rsid w:val="00746850"/>
    <w:rsid w:val="00746F6F"/>
    <w:rsid w:val="007475A7"/>
    <w:rsid w:val="00747A7B"/>
    <w:rsid w:val="007500BD"/>
    <w:rsid w:val="00750229"/>
    <w:rsid w:val="00750386"/>
    <w:rsid w:val="0075164F"/>
    <w:rsid w:val="007519F8"/>
    <w:rsid w:val="007523CF"/>
    <w:rsid w:val="007535C0"/>
    <w:rsid w:val="00753BE0"/>
    <w:rsid w:val="00753C33"/>
    <w:rsid w:val="007542BA"/>
    <w:rsid w:val="0076087D"/>
    <w:rsid w:val="00760F7A"/>
    <w:rsid w:val="00761B0E"/>
    <w:rsid w:val="00761D34"/>
    <w:rsid w:val="0076263E"/>
    <w:rsid w:val="00763F54"/>
    <w:rsid w:val="007646A2"/>
    <w:rsid w:val="00764F9E"/>
    <w:rsid w:val="007653DB"/>
    <w:rsid w:val="00770A3E"/>
    <w:rsid w:val="00770A47"/>
    <w:rsid w:val="00770BD1"/>
    <w:rsid w:val="00771881"/>
    <w:rsid w:val="007725D1"/>
    <w:rsid w:val="00773365"/>
    <w:rsid w:val="00774612"/>
    <w:rsid w:val="0077562F"/>
    <w:rsid w:val="00775B59"/>
    <w:rsid w:val="00775C81"/>
    <w:rsid w:val="00775DEE"/>
    <w:rsid w:val="00776853"/>
    <w:rsid w:val="007771F5"/>
    <w:rsid w:val="00777234"/>
    <w:rsid w:val="00777CA2"/>
    <w:rsid w:val="00777F9E"/>
    <w:rsid w:val="00780B2A"/>
    <w:rsid w:val="00780B87"/>
    <w:rsid w:val="007810C2"/>
    <w:rsid w:val="00782EE8"/>
    <w:rsid w:val="00783E20"/>
    <w:rsid w:val="00786576"/>
    <w:rsid w:val="007879F0"/>
    <w:rsid w:val="00787F9C"/>
    <w:rsid w:val="0079042E"/>
    <w:rsid w:val="00790A72"/>
    <w:rsid w:val="00790BB3"/>
    <w:rsid w:val="00790C19"/>
    <w:rsid w:val="00790D32"/>
    <w:rsid w:val="00791040"/>
    <w:rsid w:val="007935C3"/>
    <w:rsid w:val="007935DB"/>
    <w:rsid w:val="0079475C"/>
    <w:rsid w:val="00795230"/>
    <w:rsid w:val="007960BF"/>
    <w:rsid w:val="00796105"/>
    <w:rsid w:val="00796C8A"/>
    <w:rsid w:val="00797C7B"/>
    <w:rsid w:val="007A0258"/>
    <w:rsid w:val="007A0382"/>
    <w:rsid w:val="007A043F"/>
    <w:rsid w:val="007A0DC0"/>
    <w:rsid w:val="007A0DD9"/>
    <w:rsid w:val="007A1006"/>
    <w:rsid w:val="007A1294"/>
    <w:rsid w:val="007A2157"/>
    <w:rsid w:val="007A2959"/>
    <w:rsid w:val="007A329E"/>
    <w:rsid w:val="007A35A8"/>
    <w:rsid w:val="007A60D5"/>
    <w:rsid w:val="007A644D"/>
    <w:rsid w:val="007A722A"/>
    <w:rsid w:val="007A831F"/>
    <w:rsid w:val="007B0665"/>
    <w:rsid w:val="007B1911"/>
    <w:rsid w:val="007B410C"/>
    <w:rsid w:val="007B4C2D"/>
    <w:rsid w:val="007B5260"/>
    <w:rsid w:val="007B55FD"/>
    <w:rsid w:val="007B5662"/>
    <w:rsid w:val="007B57AA"/>
    <w:rsid w:val="007B5909"/>
    <w:rsid w:val="007B5E13"/>
    <w:rsid w:val="007B66FF"/>
    <w:rsid w:val="007B6B96"/>
    <w:rsid w:val="007B7AF4"/>
    <w:rsid w:val="007B7C23"/>
    <w:rsid w:val="007B7CF0"/>
    <w:rsid w:val="007C064F"/>
    <w:rsid w:val="007C0E2B"/>
    <w:rsid w:val="007C2DA6"/>
    <w:rsid w:val="007C2E84"/>
    <w:rsid w:val="007C2F2E"/>
    <w:rsid w:val="007C4172"/>
    <w:rsid w:val="007C45D0"/>
    <w:rsid w:val="007C541C"/>
    <w:rsid w:val="007C7A60"/>
    <w:rsid w:val="007D05B5"/>
    <w:rsid w:val="007D10F2"/>
    <w:rsid w:val="007D1DE9"/>
    <w:rsid w:val="007D21DE"/>
    <w:rsid w:val="007D29D9"/>
    <w:rsid w:val="007D309B"/>
    <w:rsid w:val="007D40F2"/>
    <w:rsid w:val="007D41FF"/>
    <w:rsid w:val="007D467E"/>
    <w:rsid w:val="007D4D89"/>
    <w:rsid w:val="007D681F"/>
    <w:rsid w:val="007D6D25"/>
    <w:rsid w:val="007E0473"/>
    <w:rsid w:val="007E057F"/>
    <w:rsid w:val="007E05AE"/>
    <w:rsid w:val="007E1C93"/>
    <w:rsid w:val="007E1E95"/>
    <w:rsid w:val="007E27F3"/>
    <w:rsid w:val="007E27F6"/>
    <w:rsid w:val="007E3258"/>
    <w:rsid w:val="007E487C"/>
    <w:rsid w:val="007E5651"/>
    <w:rsid w:val="007E5658"/>
    <w:rsid w:val="007E5683"/>
    <w:rsid w:val="007E5870"/>
    <w:rsid w:val="007E588A"/>
    <w:rsid w:val="007E6630"/>
    <w:rsid w:val="007E7515"/>
    <w:rsid w:val="007E781E"/>
    <w:rsid w:val="007F10C0"/>
    <w:rsid w:val="007F1A93"/>
    <w:rsid w:val="007F1B79"/>
    <w:rsid w:val="007F1E83"/>
    <w:rsid w:val="007F251C"/>
    <w:rsid w:val="007F2592"/>
    <w:rsid w:val="007F35F9"/>
    <w:rsid w:val="007F4262"/>
    <w:rsid w:val="007F490C"/>
    <w:rsid w:val="007F4B2B"/>
    <w:rsid w:val="007F5263"/>
    <w:rsid w:val="007F55D7"/>
    <w:rsid w:val="007F583B"/>
    <w:rsid w:val="007F5A00"/>
    <w:rsid w:val="007F619C"/>
    <w:rsid w:val="007F63A0"/>
    <w:rsid w:val="007F67F7"/>
    <w:rsid w:val="007F7728"/>
    <w:rsid w:val="007F7928"/>
    <w:rsid w:val="00800B2A"/>
    <w:rsid w:val="00800CC0"/>
    <w:rsid w:val="0080215C"/>
    <w:rsid w:val="0080232B"/>
    <w:rsid w:val="0080250A"/>
    <w:rsid w:val="008025DF"/>
    <w:rsid w:val="00802C5F"/>
    <w:rsid w:val="008044B3"/>
    <w:rsid w:val="008054F5"/>
    <w:rsid w:val="008058D9"/>
    <w:rsid w:val="00805EF1"/>
    <w:rsid w:val="008065EF"/>
    <w:rsid w:val="008069C1"/>
    <w:rsid w:val="00806C79"/>
    <w:rsid w:val="00807942"/>
    <w:rsid w:val="00810042"/>
    <w:rsid w:val="00810973"/>
    <w:rsid w:val="00810A3B"/>
    <w:rsid w:val="00810C2E"/>
    <w:rsid w:val="00812203"/>
    <w:rsid w:val="00812530"/>
    <w:rsid w:val="008128F9"/>
    <w:rsid w:val="00813301"/>
    <w:rsid w:val="00813D4B"/>
    <w:rsid w:val="0081449B"/>
    <w:rsid w:val="008159CB"/>
    <w:rsid w:val="00815AC3"/>
    <w:rsid w:val="0082020A"/>
    <w:rsid w:val="00820411"/>
    <w:rsid w:val="00820F1E"/>
    <w:rsid w:val="008220D2"/>
    <w:rsid w:val="00822513"/>
    <w:rsid w:val="00823CBF"/>
    <w:rsid w:val="008246A5"/>
    <w:rsid w:val="00824804"/>
    <w:rsid w:val="00824F38"/>
    <w:rsid w:val="00825CB3"/>
    <w:rsid w:val="00825D33"/>
    <w:rsid w:val="00827B18"/>
    <w:rsid w:val="00830C08"/>
    <w:rsid w:val="00832A89"/>
    <w:rsid w:val="00832ABF"/>
    <w:rsid w:val="0083358C"/>
    <w:rsid w:val="00833CF7"/>
    <w:rsid w:val="00833E50"/>
    <w:rsid w:val="008357DE"/>
    <w:rsid w:val="008369A3"/>
    <w:rsid w:val="008371C3"/>
    <w:rsid w:val="008407C1"/>
    <w:rsid w:val="00841FE9"/>
    <w:rsid w:val="008435A1"/>
    <w:rsid w:val="00843641"/>
    <w:rsid w:val="008441D1"/>
    <w:rsid w:val="00844976"/>
    <w:rsid w:val="00844E9F"/>
    <w:rsid w:val="008451CF"/>
    <w:rsid w:val="00846782"/>
    <w:rsid w:val="00846BE8"/>
    <w:rsid w:val="00847431"/>
    <w:rsid w:val="00847F52"/>
    <w:rsid w:val="00850129"/>
    <w:rsid w:val="0085024D"/>
    <w:rsid w:val="00850A0E"/>
    <w:rsid w:val="0085150F"/>
    <w:rsid w:val="0085243A"/>
    <w:rsid w:val="008524A9"/>
    <w:rsid w:val="00852566"/>
    <w:rsid w:val="00853311"/>
    <w:rsid w:val="00853EBE"/>
    <w:rsid w:val="00854433"/>
    <w:rsid w:val="00854915"/>
    <w:rsid w:val="00855BB3"/>
    <w:rsid w:val="0085684F"/>
    <w:rsid w:val="0085756B"/>
    <w:rsid w:val="00857CCF"/>
    <w:rsid w:val="00860058"/>
    <w:rsid w:val="0086037D"/>
    <w:rsid w:val="008623FE"/>
    <w:rsid w:val="00862455"/>
    <w:rsid w:val="00863E31"/>
    <w:rsid w:val="00865D79"/>
    <w:rsid w:val="00867062"/>
    <w:rsid w:val="00867824"/>
    <w:rsid w:val="00867FEA"/>
    <w:rsid w:val="0087008B"/>
    <w:rsid w:val="00870569"/>
    <w:rsid w:val="00870B7F"/>
    <w:rsid w:val="0087104A"/>
    <w:rsid w:val="008726D1"/>
    <w:rsid w:val="008730DA"/>
    <w:rsid w:val="00873230"/>
    <w:rsid w:val="00873C18"/>
    <w:rsid w:val="0087556D"/>
    <w:rsid w:val="00875706"/>
    <w:rsid w:val="008770B8"/>
    <w:rsid w:val="00877236"/>
    <w:rsid w:val="0087752E"/>
    <w:rsid w:val="00877770"/>
    <w:rsid w:val="00877D0D"/>
    <w:rsid w:val="008803AE"/>
    <w:rsid w:val="0088059D"/>
    <w:rsid w:val="0088184D"/>
    <w:rsid w:val="00882404"/>
    <w:rsid w:val="0088263C"/>
    <w:rsid w:val="0088276C"/>
    <w:rsid w:val="00883459"/>
    <w:rsid w:val="00883A86"/>
    <w:rsid w:val="008855C0"/>
    <w:rsid w:val="008858B3"/>
    <w:rsid w:val="00885B80"/>
    <w:rsid w:val="00886F3D"/>
    <w:rsid w:val="00887C8B"/>
    <w:rsid w:val="00890B5E"/>
    <w:rsid w:val="00891260"/>
    <w:rsid w:val="00891D72"/>
    <w:rsid w:val="008924E2"/>
    <w:rsid w:val="00894AA0"/>
    <w:rsid w:val="00894B9A"/>
    <w:rsid w:val="00894DBE"/>
    <w:rsid w:val="00896D58"/>
    <w:rsid w:val="00897965"/>
    <w:rsid w:val="00897DFC"/>
    <w:rsid w:val="008A0A9D"/>
    <w:rsid w:val="008A4045"/>
    <w:rsid w:val="008A5181"/>
    <w:rsid w:val="008A5256"/>
    <w:rsid w:val="008A5F42"/>
    <w:rsid w:val="008A5F85"/>
    <w:rsid w:val="008A629A"/>
    <w:rsid w:val="008A6A68"/>
    <w:rsid w:val="008A6B45"/>
    <w:rsid w:val="008A6B9C"/>
    <w:rsid w:val="008A6FFB"/>
    <w:rsid w:val="008B1A74"/>
    <w:rsid w:val="008B231B"/>
    <w:rsid w:val="008B2C20"/>
    <w:rsid w:val="008B34D4"/>
    <w:rsid w:val="008B362F"/>
    <w:rsid w:val="008B3844"/>
    <w:rsid w:val="008B4CDE"/>
    <w:rsid w:val="008B4EDA"/>
    <w:rsid w:val="008B52AC"/>
    <w:rsid w:val="008B5375"/>
    <w:rsid w:val="008B5C8B"/>
    <w:rsid w:val="008B6A67"/>
    <w:rsid w:val="008B6A8F"/>
    <w:rsid w:val="008C02DB"/>
    <w:rsid w:val="008C0BA7"/>
    <w:rsid w:val="008C1806"/>
    <w:rsid w:val="008C19C4"/>
    <w:rsid w:val="008C1AB4"/>
    <w:rsid w:val="008C1B68"/>
    <w:rsid w:val="008C21C9"/>
    <w:rsid w:val="008C2C17"/>
    <w:rsid w:val="008C2DB2"/>
    <w:rsid w:val="008C3D86"/>
    <w:rsid w:val="008C41A2"/>
    <w:rsid w:val="008C48D7"/>
    <w:rsid w:val="008C5734"/>
    <w:rsid w:val="008C6807"/>
    <w:rsid w:val="008C6942"/>
    <w:rsid w:val="008D0666"/>
    <w:rsid w:val="008D0BBE"/>
    <w:rsid w:val="008D0D53"/>
    <w:rsid w:val="008D1C6D"/>
    <w:rsid w:val="008D2556"/>
    <w:rsid w:val="008D2ECA"/>
    <w:rsid w:val="008D64E2"/>
    <w:rsid w:val="008D7266"/>
    <w:rsid w:val="008D7DDD"/>
    <w:rsid w:val="008E2CB5"/>
    <w:rsid w:val="008E40DE"/>
    <w:rsid w:val="008E4308"/>
    <w:rsid w:val="008E4B66"/>
    <w:rsid w:val="008E53D4"/>
    <w:rsid w:val="008E563D"/>
    <w:rsid w:val="008E5AE4"/>
    <w:rsid w:val="008E644C"/>
    <w:rsid w:val="008E6A3C"/>
    <w:rsid w:val="008E6DF0"/>
    <w:rsid w:val="008F074D"/>
    <w:rsid w:val="008F12BF"/>
    <w:rsid w:val="008F1A79"/>
    <w:rsid w:val="008F2CB2"/>
    <w:rsid w:val="008F2FC6"/>
    <w:rsid w:val="008F30A5"/>
    <w:rsid w:val="008F3287"/>
    <w:rsid w:val="008F3C48"/>
    <w:rsid w:val="008F4492"/>
    <w:rsid w:val="008F4620"/>
    <w:rsid w:val="008F506F"/>
    <w:rsid w:val="00900A81"/>
    <w:rsid w:val="00900FE3"/>
    <w:rsid w:val="00901334"/>
    <w:rsid w:val="009014A5"/>
    <w:rsid w:val="00902329"/>
    <w:rsid w:val="00902BD5"/>
    <w:rsid w:val="00903416"/>
    <w:rsid w:val="00903886"/>
    <w:rsid w:val="00903AE9"/>
    <w:rsid w:val="00903E25"/>
    <w:rsid w:val="00905A35"/>
    <w:rsid w:val="00905DC8"/>
    <w:rsid w:val="00905E27"/>
    <w:rsid w:val="00907604"/>
    <w:rsid w:val="009103A5"/>
    <w:rsid w:val="00910682"/>
    <w:rsid w:val="00911A1C"/>
    <w:rsid w:val="00912454"/>
    <w:rsid w:val="0091511D"/>
    <w:rsid w:val="00915564"/>
    <w:rsid w:val="0091559B"/>
    <w:rsid w:val="009158BB"/>
    <w:rsid w:val="00915BEE"/>
    <w:rsid w:val="00916FB2"/>
    <w:rsid w:val="009172B9"/>
    <w:rsid w:val="00917922"/>
    <w:rsid w:val="009219C6"/>
    <w:rsid w:val="00921B1D"/>
    <w:rsid w:val="0092255C"/>
    <w:rsid w:val="00924ED0"/>
    <w:rsid w:val="009254C4"/>
    <w:rsid w:val="0092562F"/>
    <w:rsid w:val="00925A68"/>
    <w:rsid w:val="00926314"/>
    <w:rsid w:val="00926B6A"/>
    <w:rsid w:val="00926BD1"/>
    <w:rsid w:val="00926CB6"/>
    <w:rsid w:val="00927314"/>
    <w:rsid w:val="00927AC2"/>
    <w:rsid w:val="00930AA5"/>
    <w:rsid w:val="00930B01"/>
    <w:rsid w:val="00930EFD"/>
    <w:rsid w:val="00931FD1"/>
    <w:rsid w:val="009325E6"/>
    <w:rsid w:val="00933029"/>
    <w:rsid w:val="009330D2"/>
    <w:rsid w:val="0093367F"/>
    <w:rsid w:val="0093401B"/>
    <w:rsid w:val="00934BB5"/>
    <w:rsid w:val="00934EAA"/>
    <w:rsid w:val="00935444"/>
    <w:rsid w:val="009370BA"/>
    <w:rsid w:val="0093782C"/>
    <w:rsid w:val="009400DE"/>
    <w:rsid w:val="00940551"/>
    <w:rsid w:val="00940578"/>
    <w:rsid w:val="0094090B"/>
    <w:rsid w:val="00940B79"/>
    <w:rsid w:val="00940FCF"/>
    <w:rsid w:val="00941A87"/>
    <w:rsid w:val="00941D51"/>
    <w:rsid w:val="009424D5"/>
    <w:rsid w:val="009424E4"/>
    <w:rsid w:val="00942DAC"/>
    <w:rsid w:val="009430F4"/>
    <w:rsid w:val="009444D1"/>
    <w:rsid w:val="0094454B"/>
    <w:rsid w:val="00946698"/>
    <w:rsid w:val="00947D57"/>
    <w:rsid w:val="00952429"/>
    <w:rsid w:val="00953268"/>
    <w:rsid w:val="0095521B"/>
    <w:rsid w:val="00955BE0"/>
    <w:rsid w:val="009563E1"/>
    <w:rsid w:val="00957B03"/>
    <w:rsid w:val="009605C1"/>
    <w:rsid w:val="00962E00"/>
    <w:rsid w:val="00966AED"/>
    <w:rsid w:val="00966B66"/>
    <w:rsid w:val="00966DF1"/>
    <w:rsid w:val="009704B2"/>
    <w:rsid w:val="00970E43"/>
    <w:rsid w:val="00972415"/>
    <w:rsid w:val="009724DB"/>
    <w:rsid w:val="00972F81"/>
    <w:rsid w:val="00973AB4"/>
    <w:rsid w:val="0097489E"/>
    <w:rsid w:val="00974C8C"/>
    <w:rsid w:val="00976897"/>
    <w:rsid w:val="00976B10"/>
    <w:rsid w:val="00977868"/>
    <w:rsid w:val="009801ED"/>
    <w:rsid w:val="0098197F"/>
    <w:rsid w:val="00982D58"/>
    <w:rsid w:val="00983BC3"/>
    <w:rsid w:val="009859DB"/>
    <w:rsid w:val="00986826"/>
    <w:rsid w:val="0098683A"/>
    <w:rsid w:val="00987F24"/>
    <w:rsid w:val="00987FBD"/>
    <w:rsid w:val="00991110"/>
    <w:rsid w:val="0099113F"/>
    <w:rsid w:val="009913C2"/>
    <w:rsid w:val="00991499"/>
    <w:rsid w:val="00992043"/>
    <w:rsid w:val="009921A2"/>
    <w:rsid w:val="0099278E"/>
    <w:rsid w:val="00992B3D"/>
    <w:rsid w:val="00992C26"/>
    <w:rsid w:val="009942E1"/>
    <w:rsid w:val="009948D5"/>
    <w:rsid w:val="00994E7D"/>
    <w:rsid w:val="00995661"/>
    <w:rsid w:val="0099569A"/>
    <w:rsid w:val="00996039"/>
    <w:rsid w:val="00996478"/>
    <w:rsid w:val="009965F1"/>
    <w:rsid w:val="00996EC5"/>
    <w:rsid w:val="009979D7"/>
    <w:rsid w:val="009A0A54"/>
    <w:rsid w:val="009A1703"/>
    <w:rsid w:val="009A2297"/>
    <w:rsid w:val="009A37E3"/>
    <w:rsid w:val="009A4809"/>
    <w:rsid w:val="009A5D8A"/>
    <w:rsid w:val="009A6963"/>
    <w:rsid w:val="009A79FB"/>
    <w:rsid w:val="009A7D25"/>
    <w:rsid w:val="009B2458"/>
    <w:rsid w:val="009B2C0E"/>
    <w:rsid w:val="009B2F9A"/>
    <w:rsid w:val="009B334B"/>
    <w:rsid w:val="009B3CDB"/>
    <w:rsid w:val="009B4762"/>
    <w:rsid w:val="009B4C8C"/>
    <w:rsid w:val="009B56DB"/>
    <w:rsid w:val="009B5B08"/>
    <w:rsid w:val="009B6510"/>
    <w:rsid w:val="009B66DD"/>
    <w:rsid w:val="009B7826"/>
    <w:rsid w:val="009C1184"/>
    <w:rsid w:val="009C5436"/>
    <w:rsid w:val="009D0DB6"/>
    <w:rsid w:val="009D1B0A"/>
    <w:rsid w:val="009D20D5"/>
    <w:rsid w:val="009D23E2"/>
    <w:rsid w:val="009D2A09"/>
    <w:rsid w:val="009D3660"/>
    <w:rsid w:val="009D54A1"/>
    <w:rsid w:val="009D5866"/>
    <w:rsid w:val="009D5D8F"/>
    <w:rsid w:val="009D5DCA"/>
    <w:rsid w:val="009D6516"/>
    <w:rsid w:val="009D7568"/>
    <w:rsid w:val="009E0220"/>
    <w:rsid w:val="009E0296"/>
    <w:rsid w:val="009E05DA"/>
    <w:rsid w:val="009E0D7C"/>
    <w:rsid w:val="009E305B"/>
    <w:rsid w:val="009E30C8"/>
    <w:rsid w:val="009E3506"/>
    <w:rsid w:val="009E399C"/>
    <w:rsid w:val="009E4086"/>
    <w:rsid w:val="009E44AE"/>
    <w:rsid w:val="009E5AC1"/>
    <w:rsid w:val="009E643D"/>
    <w:rsid w:val="009E7231"/>
    <w:rsid w:val="009E79B6"/>
    <w:rsid w:val="009F1718"/>
    <w:rsid w:val="009F2076"/>
    <w:rsid w:val="009F2E2E"/>
    <w:rsid w:val="009F2E88"/>
    <w:rsid w:val="009F4A41"/>
    <w:rsid w:val="009F5265"/>
    <w:rsid w:val="00A00258"/>
    <w:rsid w:val="00A0043D"/>
    <w:rsid w:val="00A008BB"/>
    <w:rsid w:val="00A01796"/>
    <w:rsid w:val="00A0216E"/>
    <w:rsid w:val="00A024EB"/>
    <w:rsid w:val="00A02F92"/>
    <w:rsid w:val="00A040D3"/>
    <w:rsid w:val="00A04620"/>
    <w:rsid w:val="00A0465F"/>
    <w:rsid w:val="00A06289"/>
    <w:rsid w:val="00A07493"/>
    <w:rsid w:val="00A11958"/>
    <w:rsid w:val="00A11A20"/>
    <w:rsid w:val="00A13AC4"/>
    <w:rsid w:val="00A14889"/>
    <w:rsid w:val="00A1521F"/>
    <w:rsid w:val="00A161CC"/>
    <w:rsid w:val="00A1637D"/>
    <w:rsid w:val="00A16AAB"/>
    <w:rsid w:val="00A17C75"/>
    <w:rsid w:val="00A21DE7"/>
    <w:rsid w:val="00A2274B"/>
    <w:rsid w:val="00A228DE"/>
    <w:rsid w:val="00A22B83"/>
    <w:rsid w:val="00A22D60"/>
    <w:rsid w:val="00A237A2"/>
    <w:rsid w:val="00A24EB0"/>
    <w:rsid w:val="00A2506D"/>
    <w:rsid w:val="00A253B8"/>
    <w:rsid w:val="00A26770"/>
    <w:rsid w:val="00A26D01"/>
    <w:rsid w:val="00A27379"/>
    <w:rsid w:val="00A275B7"/>
    <w:rsid w:val="00A277C0"/>
    <w:rsid w:val="00A27C7F"/>
    <w:rsid w:val="00A30550"/>
    <w:rsid w:val="00A30868"/>
    <w:rsid w:val="00A30A6E"/>
    <w:rsid w:val="00A31D84"/>
    <w:rsid w:val="00A31FF8"/>
    <w:rsid w:val="00A324E4"/>
    <w:rsid w:val="00A3290A"/>
    <w:rsid w:val="00A3417F"/>
    <w:rsid w:val="00A347A6"/>
    <w:rsid w:val="00A34AFC"/>
    <w:rsid w:val="00A34CD0"/>
    <w:rsid w:val="00A35290"/>
    <w:rsid w:val="00A35470"/>
    <w:rsid w:val="00A35DB6"/>
    <w:rsid w:val="00A363CB"/>
    <w:rsid w:val="00A36611"/>
    <w:rsid w:val="00A3722D"/>
    <w:rsid w:val="00A402C7"/>
    <w:rsid w:val="00A41491"/>
    <w:rsid w:val="00A43D34"/>
    <w:rsid w:val="00A43D76"/>
    <w:rsid w:val="00A441C5"/>
    <w:rsid w:val="00A4568D"/>
    <w:rsid w:val="00A45834"/>
    <w:rsid w:val="00A52052"/>
    <w:rsid w:val="00A52F7B"/>
    <w:rsid w:val="00A53207"/>
    <w:rsid w:val="00A544D7"/>
    <w:rsid w:val="00A54CDA"/>
    <w:rsid w:val="00A551D7"/>
    <w:rsid w:val="00A55244"/>
    <w:rsid w:val="00A55313"/>
    <w:rsid w:val="00A55930"/>
    <w:rsid w:val="00A55BAF"/>
    <w:rsid w:val="00A55EDF"/>
    <w:rsid w:val="00A56DB3"/>
    <w:rsid w:val="00A579CA"/>
    <w:rsid w:val="00A60211"/>
    <w:rsid w:val="00A60C5F"/>
    <w:rsid w:val="00A614BF"/>
    <w:rsid w:val="00A6319B"/>
    <w:rsid w:val="00A63D7E"/>
    <w:rsid w:val="00A63E53"/>
    <w:rsid w:val="00A642A4"/>
    <w:rsid w:val="00A6534E"/>
    <w:rsid w:val="00A66234"/>
    <w:rsid w:val="00A66498"/>
    <w:rsid w:val="00A6655E"/>
    <w:rsid w:val="00A709D2"/>
    <w:rsid w:val="00A71B20"/>
    <w:rsid w:val="00A71F7D"/>
    <w:rsid w:val="00A724C5"/>
    <w:rsid w:val="00A725BC"/>
    <w:rsid w:val="00A728D4"/>
    <w:rsid w:val="00A72E4B"/>
    <w:rsid w:val="00A7327A"/>
    <w:rsid w:val="00A744C0"/>
    <w:rsid w:val="00A7524E"/>
    <w:rsid w:val="00A75268"/>
    <w:rsid w:val="00A7601C"/>
    <w:rsid w:val="00A767A3"/>
    <w:rsid w:val="00A77848"/>
    <w:rsid w:val="00A827CA"/>
    <w:rsid w:val="00A82BF5"/>
    <w:rsid w:val="00A830F9"/>
    <w:rsid w:val="00A843B6"/>
    <w:rsid w:val="00A84F28"/>
    <w:rsid w:val="00A850A4"/>
    <w:rsid w:val="00A86431"/>
    <w:rsid w:val="00A87E3B"/>
    <w:rsid w:val="00A9071E"/>
    <w:rsid w:val="00A91027"/>
    <w:rsid w:val="00A9241C"/>
    <w:rsid w:val="00A93CFB"/>
    <w:rsid w:val="00A94A77"/>
    <w:rsid w:val="00A95355"/>
    <w:rsid w:val="00A968DD"/>
    <w:rsid w:val="00A972AE"/>
    <w:rsid w:val="00A974E7"/>
    <w:rsid w:val="00A97F7E"/>
    <w:rsid w:val="00AA0121"/>
    <w:rsid w:val="00AA0F7F"/>
    <w:rsid w:val="00AA3F9E"/>
    <w:rsid w:val="00AA416B"/>
    <w:rsid w:val="00AA4C44"/>
    <w:rsid w:val="00AA53CF"/>
    <w:rsid w:val="00AA6591"/>
    <w:rsid w:val="00AA6976"/>
    <w:rsid w:val="00AA6D7B"/>
    <w:rsid w:val="00AA6FF0"/>
    <w:rsid w:val="00AA7C6A"/>
    <w:rsid w:val="00AA7E9A"/>
    <w:rsid w:val="00AB093C"/>
    <w:rsid w:val="00AB149B"/>
    <w:rsid w:val="00AB175D"/>
    <w:rsid w:val="00AB30E7"/>
    <w:rsid w:val="00AB3AFF"/>
    <w:rsid w:val="00AB3BC9"/>
    <w:rsid w:val="00AC01A0"/>
    <w:rsid w:val="00AC01E3"/>
    <w:rsid w:val="00AC2D7E"/>
    <w:rsid w:val="00AC37A1"/>
    <w:rsid w:val="00AC4005"/>
    <w:rsid w:val="00AC44C3"/>
    <w:rsid w:val="00AC4F10"/>
    <w:rsid w:val="00AC4F3A"/>
    <w:rsid w:val="00AC4FA0"/>
    <w:rsid w:val="00AC56B0"/>
    <w:rsid w:val="00AC57B3"/>
    <w:rsid w:val="00AC65E6"/>
    <w:rsid w:val="00AC6B6F"/>
    <w:rsid w:val="00AC6BE5"/>
    <w:rsid w:val="00AC6EB5"/>
    <w:rsid w:val="00AC773C"/>
    <w:rsid w:val="00AC7C08"/>
    <w:rsid w:val="00AC7E8F"/>
    <w:rsid w:val="00AD0F17"/>
    <w:rsid w:val="00AD1DF9"/>
    <w:rsid w:val="00AD4BA9"/>
    <w:rsid w:val="00AD5460"/>
    <w:rsid w:val="00AD57E2"/>
    <w:rsid w:val="00AD6006"/>
    <w:rsid w:val="00AD66A1"/>
    <w:rsid w:val="00AD7025"/>
    <w:rsid w:val="00AD7206"/>
    <w:rsid w:val="00AD7D59"/>
    <w:rsid w:val="00AE01E7"/>
    <w:rsid w:val="00AE11B7"/>
    <w:rsid w:val="00AE14A8"/>
    <w:rsid w:val="00AE2343"/>
    <w:rsid w:val="00AE30A2"/>
    <w:rsid w:val="00AE30E2"/>
    <w:rsid w:val="00AE3471"/>
    <w:rsid w:val="00AE371C"/>
    <w:rsid w:val="00AE3C40"/>
    <w:rsid w:val="00AE4A4B"/>
    <w:rsid w:val="00AE5EF1"/>
    <w:rsid w:val="00AE70BC"/>
    <w:rsid w:val="00AE731F"/>
    <w:rsid w:val="00AE7AE3"/>
    <w:rsid w:val="00AF006F"/>
    <w:rsid w:val="00AF0597"/>
    <w:rsid w:val="00AF07C8"/>
    <w:rsid w:val="00AF0995"/>
    <w:rsid w:val="00AF1D49"/>
    <w:rsid w:val="00AF2F35"/>
    <w:rsid w:val="00AF3657"/>
    <w:rsid w:val="00AF3AA0"/>
    <w:rsid w:val="00AF4ED4"/>
    <w:rsid w:val="00AF539F"/>
    <w:rsid w:val="00AF5BD9"/>
    <w:rsid w:val="00AF61CA"/>
    <w:rsid w:val="00AF7176"/>
    <w:rsid w:val="00AF7ADE"/>
    <w:rsid w:val="00B001BC"/>
    <w:rsid w:val="00B015C3"/>
    <w:rsid w:val="00B02401"/>
    <w:rsid w:val="00B034B8"/>
    <w:rsid w:val="00B03DA2"/>
    <w:rsid w:val="00B0513A"/>
    <w:rsid w:val="00B063D1"/>
    <w:rsid w:val="00B06B5C"/>
    <w:rsid w:val="00B06F17"/>
    <w:rsid w:val="00B108D4"/>
    <w:rsid w:val="00B10C99"/>
    <w:rsid w:val="00B10F62"/>
    <w:rsid w:val="00B11114"/>
    <w:rsid w:val="00B114E4"/>
    <w:rsid w:val="00B11878"/>
    <w:rsid w:val="00B11920"/>
    <w:rsid w:val="00B1195E"/>
    <w:rsid w:val="00B121AF"/>
    <w:rsid w:val="00B128FE"/>
    <w:rsid w:val="00B12C66"/>
    <w:rsid w:val="00B12F91"/>
    <w:rsid w:val="00B13535"/>
    <w:rsid w:val="00B136C5"/>
    <w:rsid w:val="00B146D1"/>
    <w:rsid w:val="00B15872"/>
    <w:rsid w:val="00B15F4F"/>
    <w:rsid w:val="00B16D31"/>
    <w:rsid w:val="00B1758C"/>
    <w:rsid w:val="00B17839"/>
    <w:rsid w:val="00B20953"/>
    <w:rsid w:val="00B20A58"/>
    <w:rsid w:val="00B20BBD"/>
    <w:rsid w:val="00B210E4"/>
    <w:rsid w:val="00B21A12"/>
    <w:rsid w:val="00B22325"/>
    <w:rsid w:val="00B23C96"/>
    <w:rsid w:val="00B23D89"/>
    <w:rsid w:val="00B24514"/>
    <w:rsid w:val="00B261C9"/>
    <w:rsid w:val="00B30424"/>
    <w:rsid w:val="00B32F66"/>
    <w:rsid w:val="00B332D8"/>
    <w:rsid w:val="00B33DAD"/>
    <w:rsid w:val="00B34D9E"/>
    <w:rsid w:val="00B3794E"/>
    <w:rsid w:val="00B3BA60"/>
    <w:rsid w:val="00B402E2"/>
    <w:rsid w:val="00B40CB9"/>
    <w:rsid w:val="00B41815"/>
    <w:rsid w:val="00B427A6"/>
    <w:rsid w:val="00B42E03"/>
    <w:rsid w:val="00B43A77"/>
    <w:rsid w:val="00B44064"/>
    <w:rsid w:val="00B44446"/>
    <w:rsid w:val="00B4451A"/>
    <w:rsid w:val="00B45024"/>
    <w:rsid w:val="00B457D9"/>
    <w:rsid w:val="00B460F1"/>
    <w:rsid w:val="00B46B8D"/>
    <w:rsid w:val="00B474AB"/>
    <w:rsid w:val="00B50A9F"/>
    <w:rsid w:val="00B5118A"/>
    <w:rsid w:val="00B5157B"/>
    <w:rsid w:val="00B515BF"/>
    <w:rsid w:val="00B51B3A"/>
    <w:rsid w:val="00B51C87"/>
    <w:rsid w:val="00B51F72"/>
    <w:rsid w:val="00B531D6"/>
    <w:rsid w:val="00B54BBC"/>
    <w:rsid w:val="00B551AC"/>
    <w:rsid w:val="00B55799"/>
    <w:rsid w:val="00B559ED"/>
    <w:rsid w:val="00B55AE6"/>
    <w:rsid w:val="00B561F5"/>
    <w:rsid w:val="00B57496"/>
    <w:rsid w:val="00B5789B"/>
    <w:rsid w:val="00B57C17"/>
    <w:rsid w:val="00B57D8C"/>
    <w:rsid w:val="00B607CB"/>
    <w:rsid w:val="00B60919"/>
    <w:rsid w:val="00B621D2"/>
    <w:rsid w:val="00B626F7"/>
    <w:rsid w:val="00B633B4"/>
    <w:rsid w:val="00B64331"/>
    <w:rsid w:val="00B64EE6"/>
    <w:rsid w:val="00B65380"/>
    <w:rsid w:val="00B66792"/>
    <w:rsid w:val="00B700E6"/>
    <w:rsid w:val="00B718C0"/>
    <w:rsid w:val="00B73371"/>
    <w:rsid w:val="00B73FD6"/>
    <w:rsid w:val="00B74199"/>
    <w:rsid w:val="00B74E59"/>
    <w:rsid w:val="00B75592"/>
    <w:rsid w:val="00B75C60"/>
    <w:rsid w:val="00B760EE"/>
    <w:rsid w:val="00B77489"/>
    <w:rsid w:val="00B77CA3"/>
    <w:rsid w:val="00B77D17"/>
    <w:rsid w:val="00B81242"/>
    <w:rsid w:val="00B818D2"/>
    <w:rsid w:val="00B81D61"/>
    <w:rsid w:val="00B829BD"/>
    <w:rsid w:val="00B84A50"/>
    <w:rsid w:val="00B84E5E"/>
    <w:rsid w:val="00B85190"/>
    <w:rsid w:val="00B85CFD"/>
    <w:rsid w:val="00B864D5"/>
    <w:rsid w:val="00B86FE1"/>
    <w:rsid w:val="00B876DA"/>
    <w:rsid w:val="00B87B9A"/>
    <w:rsid w:val="00B90339"/>
    <w:rsid w:val="00B918C9"/>
    <w:rsid w:val="00B91A37"/>
    <w:rsid w:val="00B92E55"/>
    <w:rsid w:val="00B93415"/>
    <w:rsid w:val="00B934CF"/>
    <w:rsid w:val="00B94513"/>
    <w:rsid w:val="00B953AF"/>
    <w:rsid w:val="00B95D2F"/>
    <w:rsid w:val="00B96252"/>
    <w:rsid w:val="00B976A1"/>
    <w:rsid w:val="00B97C52"/>
    <w:rsid w:val="00B97EB1"/>
    <w:rsid w:val="00BA0558"/>
    <w:rsid w:val="00BA088A"/>
    <w:rsid w:val="00BA1A5B"/>
    <w:rsid w:val="00BA2764"/>
    <w:rsid w:val="00BA4802"/>
    <w:rsid w:val="00BA488F"/>
    <w:rsid w:val="00BA49DF"/>
    <w:rsid w:val="00BA51EF"/>
    <w:rsid w:val="00BA63DA"/>
    <w:rsid w:val="00BA697A"/>
    <w:rsid w:val="00BA79F8"/>
    <w:rsid w:val="00BB105B"/>
    <w:rsid w:val="00BB17A5"/>
    <w:rsid w:val="00BB369C"/>
    <w:rsid w:val="00BB51B5"/>
    <w:rsid w:val="00BB530E"/>
    <w:rsid w:val="00BB661C"/>
    <w:rsid w:val="00BB6CD0"/>
    <w:rsid w:val="00BB7045"/>
    <w:rsid w:val="00BB7182"/>
    <w:rsid w:val="00BB76AD"/>
    <w:rsid w:val="00BB78AC"/>
    <w:rsid w:val="00BB7A59"/>
    <w:rsid w:val="00BC1724"/>
    <w:rsid w:val="00BC22AE"/>
    <w:rsid w:val="00BC2586"/>
    <w:rsid w:val="00BC2667"/>
    <w:rsid w:val="00BC395C"/>
    <w:rsid w:val="00BC3C21"/>
    <w:rsid w:val="00BC3DB1"/>
    <w:rsid w:val="00BC4094"/>
    <w:rsid w:val="00BC52FF"/>
    <w:rsid w:val="00BC57EE"/>
    <w:rsid w:val="00BC5A4E"/>
    <w:rsid w:val="00BC6516"/>
    <w:rsid w:val="00BC688C"/>
    <w:rsid w:val="00BC6F39"/>
    <w:rsid w:val="00BC7819"/>
    <w:rsid w:val="00BC7CE9"/>
    <w:rsid w:val="00BD006E"/>
    <w:rsid w:val="00BD00A1"/>
    <w:rsid w:val="00BD0874"/>
    <w:rsid w:val="00BD0AB9"/>
    <w:rsid w:val="00BD1386"/>
    <w:rsid w:val="00BD176F"/>
    <w:rsid w:val="00BD3A14"/>
    <w:rsid w:val="00BD3D2F"/>
    <w:rsid w:val="00BD3F0C"/>
    <w:rsid w:val="00BD4CD2"/>
    <w:rsid w:val="00BD50AE"/>
    <w:rsid w:val="00BD61F4"/>
    <w:rsid w:val="00BD6835"/>
    <w:rsid w:val="00BD6972"/>
    <w:rsid w:val="00BD6DA6"/>
    <w:rsid w:val="00BD719E"/>
    <w:rsid w:val="00BE03D6"/>
    <w:rsid w:val="00BE0FC7"/>
    <w:rsid w:val="00BE1897"/>
    <w:rsid w:val="00BE1FA7"/>
    <w:rsid w:val="00BE3F49"/>
    <w:rsid w:val="00BE4510"/>
    <w:rsid w:val="00BE48F0"/>
    <w:rsid w:val="00BE5681"/>
    <w:rsid w:val="00BE6DEB"/>
    <w:rsid w:val="00BE6EB9"/>
    <w:rsid w:val="00BE71D7"/>
    <w:rsid w:val="00BE7FB7"/>
    <w:rsid w:val="00BEC042"/>
    <w:rsid w:val="00BF0DAD"/>
    <w:rsid w:val="00BF1E32"/>
    <w:rsid w:val="00BF2308"/>
    <w:rsid w:val="00BF55ED"/>
    <w:rsid w:val="00BF6282"/>
    <w:rsid w:val="00BF659E"/>
    <w:rsid w:val="00BF6D76"/>
    <w:rsid w:val="00BF7FC2"/>
    <w:rsid w:val="00C0159B"/>
    <w:rsid w:val="00C019AD"/>
    <w:rsid w:val="00C0238B"/>
    <w:rsid w:val="00C03E8E"/>
    <w:rsid w:val="00C0516D"/>
    <w:rsid w:val="00C07B64"/>
    <w:rsid w:val="00C07E68"/>
    <w:rsid w:val="00C10740"/>
    <w:rsid w:val="00C12858"/>
    <w:rsid w:val="00C12A69"/>
    <w:rsid w:val="00C12F80"/>
    <w:rsid w:val="00C1350C"/>
    <w:rsid w:val="00C13A38"/>
    <w:rsid w:val="00C13C41"/>
    <w:rsid w:val="00C15D8D"/>
    <w:rsid w:val="00C15F9B"/>
    <w:rsid w:val="00C160C7"/>
    <w:rsid w:val="00C1652C"/>
    <w:rsid w:val="00C166A9"/>
    <w:rsid w:val="00C16906"/>
    <w:rsid w:val="00C16EBC"/>
    <w:rsid w:val="00C17A8B"/>
    <w:rsid w:val="00C2000B"/>
    <w:rsid w:val="00C20573"/>
    <w:rsid w:val="00C20908"/>
    <w:rsid w:val="00C20C0F"/>
    <w:rsid w:val="00C20FAA"/>
    <w:rsid w:val="00C22A18"/>
    <w:rsid w:val="00C23750"/>
    <w:rsid w:val="00C23BEB"/>
    <w:rsid w:val="00C23C35"/>
    <w:rsid w:val="00C23D8C"/>
    <w:rsid w:val="00C24949"/>
    <w:rsid w:val="00C2640E"/>
    <w:rsid w:val="00C27493"/>
    <w:rsid w:val="00C27DC6"/>
    <w:rsid w:val="00C27ED8"/>
    <w:rsid w:val="00C30792"/>
    <w:rsid w:val="00C319E3"/>
    <w:rsid w:val="00C337FF"/>
    <w:rsid w:val="00C3516C"/>
    <w:rsid w:val="00C357F6"/>
    <w:rsid w:val="00C366EB"/>
    <w:rsid w:val="00C37CFE"/>
    <w:rsid w:val="00C40682"/>
    <w:rsid w:val="00C4073A"/>
    <w:rsid w:val="00C409CE"/>
    <w:rsid w:val="00C41678"/>
    <w:rsid w:val="00C42941"/>
    <w:rsid w:val="00C42EA4"/>
    <w:rsid w:val="00C44560"/>
    <w:rsid w:val="00C44F6E"/>
    <w:rsid w:val="00C468DA"/>
    <w:rsid w:val="00C46C53"/>
    <w:rsid w:val="00C46DFA"/>
    <w:rsid w:val="00C50259"/>
    <w:rsid w:val="00C51BBD"/>
    <w:rsid w:val="00C527BF"/>
    <w:rsid w:val="00C52D6A"/>
    <w:rsid w:val="00C52E11"/>
    <w:rsid w:val="00C52E9A"/>
    <w:rsid w:val="00C5319D"/>
    <w:rsid w:val="00C53341"/>
    <w:rsid w:val="00C5390A"/>
    <w:rsid w:val="00C53FB4"/>
    <w:rsid w:val="00C55FC4"/>
    <w:rsid w:val="00C563A7"/>
    <w:rsid w:val="00C567A5"/>
    <w:rsid w:val="00C57112"/>
    <w:rsid w:val="00C57D4F"/>
    <w:rsid w:val="00C60075"/>
    <w:rsid w:val="00C60394"/>
    <w:rsid w:val="00C60918"/>
    <w:rsid w:val="00C60A11"/>
    <w:rsid w:val="00C60CA8"/>
    <w:rsid w:val="00C60CDE"/>
    <w:rsid w:val="00C60F42"/>
    <w:rsid w:val="00C61BDB"/>
    <w:rsid w:val="00C636E3"/>
    <w:rsid w:val="00C64306"/>
    <w:rsid w:val="00C645D4"/>
    <w:rsid w:val="00C6637F"/>
    <w:rsid w:val="00C664E6"/>
    <w:rsid w:val="00C66B15"/>
    <w:rsid w:val="00C67B60"/>
    <w:rsid w:val="00C67E85"/>
    <w:rsid w:val="00C70083"/>
    <w:rsid w:val="00C7073C"/>
    <w:rsid w:val="00C71F01"/>
    <w:rsid w:val="00C7370F"/>
    <w:rsid w:val="00C74282"/>
    <w:rsid w:val="00C74943"/>
    <w:rsid w:val="00C75B28"/>
    <w:rsid w:val="00C7607D"/>
    <w:rsid w:val="00C765BA"/>
    <w:rsid w:val="00C776B7"/>
    <w:rsid w:val="00C77C51"/>
    <w:rsid w:val="00C8048B"/>
    <w:rsid w:val="00C8070C"/>
    <w:rsid w:val="00C810FD"/>
    <w:rsid w:val="00C8267B"/>
    <w:rsid w:val="00C82D6F"/>
    <w:rsid w:val="00C8368C"/>
    <w:rsid w:val="00C8514C"/>
    <w:rsid w:val="00C85739"/>
    <w:rsid w:val="00C868FF"/>
    <w:rsid w:val="00C869ED"/>
    <w:rsid w:val="00C86E9E"/>
    <w:rsid w:val="00C87B2E"/>
    <w:rsid w:val="00C87D5D"/>
    <w:rsid w:val="00C908D2"/>
    <w:rsid w:val="00C90B33"/>
    <w:rsid w:val="00C92EBC"/>
    <w:rsid w:val="00C93131"/>
    <w:rsid w:val="00C934F6"/>
    <w:rsid w:val="00C93BBA"/>
    <w:rsid w:val="00C940EB"/>
    <w:rsid w:val="00C9438F"/>
    <w:rsid w:val="00C949DD"/>
    <w:rsid w:val="00C94AC4"/>
    <w:rsid w:val="00C94ED0"/>
    <w:rsid w:val="00C952E0"/>
    <w:rsid w:val="00C9534D"/>
    <w:rsid w:val="00C96871"/>
    <w:rsid w:val="00C97155"/>
    <w:rsid w:val="00C975E7"/>
    <w:rsid w:val="00C97B80"/>
    <w:rsid w:val="00CA0192"/>
    <w:rsid w:val="00CA08C0"/>
    <w:rsid w:val="00CA0DEE"/>
    <w:rsid w:val="00CA29EA"/>
    <w:rsid w:val="00CA4CF0"/>
    <w:rsid w:val="00CA4EFF"/>
    <w:rsid w:val="00CA527C"/>
    <w:rsid w:val="00CA58A9"/>
    <w:rsid w:val="00CA6738"/>
    <w:rsid w:val="00CA6F91"/>
    <w:rsid w:val="00CA759B"/>
    <w:rsid w:val="00CA799A"/>
    <w:rsid w:val="00CA7B32"/>
    <w:rsid w:val="00CA7E8C"/>
    <w:rsid w:val="00CB025C"/>
    <w:rsid w:val="00CB202D"/>
    <w:rsid w:val="00CB232A"/>
    <w:rsid w:val="00CB32B0"/>
    <w:rsid w:val="00CB41A7"/>
    <w:rsid w:val="00CB440C"/>
    <w:rsid w:val="00CB5604"/>
    <w:rsid w:val="00CB68C5"/>
    <w:rsid w:val="00CB7779"/>
    <w:rsid w:val="00CB7A3C"/>
    <w:rsid w:val="00CC1504"/>
    <w:rsid w:val="00CC1C76"/>
    <w:rsid w:val="00CC298F"/>
    <w:rsid w:val="00CC300D"/>
    <w:rsid w:val="00CC3136"/>
    <w:rsid w:val="00CC4546"/>
    <w:rsid w:val="00CC4E43"/>
    <w:rsid w:val="00CC6587"/>
    <w:rsid w:val="00CC73B6"/>
    <w:rsid w:val="00CC73CD"/>
    <w:rsid w:val="00CC7CAA"/>
    <w:rsid w:val="00CD08FA"/>
    <w:rsid w:val="00CD2811"/>
    <w:rsid w:val="00CD2B66"/>
    <w:rsid w:val="00CD30EF"/>
    <w:rsid w:val="00CD311D"/>
    <w:rsid w:val="00CD336F"/>
    <w:rsid w:val="00CD3D0C"/>
    <w:rsid w:val="00CD495D"/>
    <w:rsid w:val="00CD5860"/>
    <w:rsid w:val="00CD5B02"/>
    <w:rsid w:val="00CD6EAB"/>
    <w:rsid w:val="00CE05BC"/>
    <w:rsid w:val="00CE10B4"/>
    <w:rsid w:val="00CE1A56"/>
    <w:rsid w:val="00CE2B48"/>
    <w:rsid w:val="00CE4013"/>
    <w:rsid w:val="00CE4440"/>
    <w:rsid w:val="00CE5AA8"/>
    <w:rsid w:val="00CE5B74"/>
    <w:rsid w:val="00CE5D3E"/>
    <w:rsid w:val="00CE6AE1"/>
    <w:rsid w:val="00CE6FC7"/>
    <w:rsid w:val="00CE7CF3"/>
    <w:rsid w:val="00CF0E35"/>
    <w:rsid w:val="00CF0F6C"/>
    <w:rsid w:val="00CF1635"/>
    <w:rsid w:val="00CF1BD7"/>
    <w:rsid w:val="00CF1F75"/>
    <w:rsid w:val="00CF28A0"/>
    <w:rsid w:val="00CF2C71"/>
    <w:rsid w:val="00CF2E86"/>
    <w:rsid w:val="00CF3373"/>
    <w:rsid w:val="00CF3B90"/>
    <w:rsid w:val="00CF473F"/>
    <w:rsid w:val="00CF5D77"/>
    <w:rsid w:val="00CF5DC3"/>
    <w:rsid w:val="00CF7B66"/>
    <w:rsid w:val="00D02277"/>
    <w:rsid w:val="00D029A6"/>
    <w:rsid w:val="00D02E76"/>
    <w:rsid w:val="00D03090"/>
    <w:rsid w:val="00D03D34"/>
    <w:rsid w:val="00D04F83"/>
    <w:rsid w:val="00D05CAE"/>
    <w:rsid w:val="00D061F0"/>
    <w:rsid w:val="00D06340"/>
    <w:rsid w:val="00D066CA"/>
    <w:rsid w:val="00D06D9E"/>
    <w:rsid w:val="00D06F01"/>
    <w:rsid w:val="00D101A7"/>
    <w:rsid w:val="00D102C4"/>
    <w:rsid w:val="00D10812"/>
    <w:rsid w:val="00D10BDF"/>
    <w:rsid w:val="00D118EA"/>
    <w:rsid w:val="00D123FF"/>
    <w:rsid w:val="00D13656"/>
    <w:rsid w:val="00D1453B"/>
    <w:rsid w:val="00D15095"/>
    <w:rsid w:val="00D17A0D"/>
    <w:rsid w:val="00D17DD7"/>
    <w:rsid w:val="00D200EB"/>
    <w:rsid w:val="00D202E3"/>
    <w:rsid w:val="00D20C5C"/>
    <w:rsid w:val="00D21F29"/>
    <w:rsid w:val="00D23BCE"/>
    <w:rsid w:val="00D240F1"/>
    <w:rsid w:val="00D246C6"/>
    <w:rsid w:val="00D25C3E"/>
    <w:rsid w:val="00D25CE6"/>
    <w:rsid w:val="00D2673F"/>
    <w:rsid w:val="00D26D90"/>
    <w:rsid w:val="00D27B55"/>
    <w:rsid w:val="00D30874"/>
    <w:rsid w:val="00D312E8"/>
    <w:rsid w:val="00D313A4"/>
    <w:rsid w:val="00D325F8"/>
    <w:rsid w:val="00D32C22"/>
    <w:rsid w:val="00D32C5A"/>
    <w:rsid w:val="00D32F1A"/>
    <w:rsid w:val="00D351C4"/>
    <w:rsid w:val="00D35342"/>
    <w:rsid w:val="00D356B4"/>
    <w:rsid w:val="00D371F7"/>
    <w:rsid w:val="00D376BE"/>
    <w:rsid w:val="00D37978"/>
    <w:rsid w:val="00D37996"/>
    <w:rsid w:val="00D40AAB"/>
    <w:rsid w:val="00D43524"/>
    <w:rsid w:val="00D435D8"/>
    <w:rsid w:val="00D43A9B"/>
    <w:rsid w:val="00D442EC"/>
    <w:rsid w:val="00D46F28"/>
    <w:rsid w:val="00D46FC8"/>
    <w:rsid w:val="00D470C7"/>
    <w:rsid w:val="00D471C5"/>
    <w:rsid w:val="00D4721F"/>
    <w:rsid w:val="00D477F0"/>
    <w:rsid w:val="00D504C3"/>
    <w:rsid w:val="00D50C86"/>
    <w:rsid w:val="00D51B5D"/>
    <w:rsid w:val="00D532F9"/>
    <w:rsid w:val="00D5332F"/>
    <w:rsid w:val="00D54C38"/>
    <w:rsid w:val="00D54D22"/>
    <w:rsid w:val="00D54F3D"/>
    <w:rsid w:val="00D553A0"/>
    <w:rsid w:val="00D56482"/>
    <w:rsid w:val="00D5657E"/>
    <w:rsid w:val="00D570EA"/>
    <w:rsid w:val="00D617A3"/>
    <w:rsid w:val="00D62463"/>
    <w:rsid w:val="00D62715"/>
    <w:rsid w:val="00D62D92"/>
    <w:rsid w:val="00D64A93"/>
    <w:rsid w:val="00D64D50"/>
    <w:rsid w:val="00D663AA"/>
    <w:rsid w:val="00D66D17"/>
    <w:rsid w:val="00D67DD2"/>
    <w:rsid w:val="00D71511"/>
    <w:rsid w:val="00D715E5"/>
    <w:rsid w:val="00D7176F"/>
    <w:rsid w:val="00D7280A"/>
    <w:rsid w:val="00D72896"/>
    <w:rsid w:val="00D72C64"/>
    <w:rsid w:val="00D73BAC"/>
    <w:rsid w:val="00D73C88"/>
    <w:rsid w:val="00D742A7"/>
    <w:rsid w:val="00D74472"/>
    <w:rsid w:val="00D75408"/>
    <w:rsid w:val="00D75CED"/>
    <w:rsid w:val="00D77C58"/>
    <w:rsid w:val="00D803EF"/>
    <w:rsid w:val="00D808C2"/>
    <w:rsid w:val="00D80969"/>
    <w:rsid w:val="00D83104"/>
    <w:rsid w:val="00D83717"/>
    <w:rsid w:val="00D842D5"/>
    <w:rsid w:val="00D84849"/>
    <w:rsid w:val="00D85422"/>
    <w:rsid w:val="00D86064"/>
    <w:rsid w:val="00D874EB"/>
    <w:rsid w:val="00D90232"/>
    <w:rsid w:val="00D90592"/>
    <w:rsid w:val="00D910FA"/>
    <w:rsid w:val="00D92237"/>
    <w:rsid w:val="00D92384"/>
    <w:rsid w:val="00D929C5"/>
    <w:rsid w:val="00D93113"/>
    <w:rsid w:val="00D93185"/>
    <w:rsid w:val="00D93731"/>
    <w:rsid w:val="00D94CE2"/>
    <w:rsid w:val="00D94EF2"/>
    <w:rsid w:val="00D94FB3"/>
    <w:rsid w:val="00D952FB"/>
    <w:rsid w:val="00D957CA"/>
    <w:rsid w:val="00D95E95"/>
    <w:rsid w:val="00D968FA"/>
    <w:rsid w:val="00D975A1"/>
    <w:rsid w:val="00D976E2"/>
    <w:rsid w:val="00DA0BCF"/>
    <w:rsid w:val="00DA1EFD"/>
    <w:rsid w:val="00DA3327"/>
    <w:rsid w:val="00DA3551"/>
    <w:rsid w:val="00DA43D9"/>
    <w:rsid w:val="00DA50A4"/>
    <w:rsid w:val="00DA619C"/>
    <w:rsid w:val="00DA6BCF"/>
    <w:rsid w:val="00DA7BBE"/>
    <w:rsid w:val="00DB0695"/>
    <w:rsid w:val="00DB208B"/>
    <w:rsid w:val="00DB2469"/>
    <w:rsid w:val="00DB4F09"/>
    <w:rsid w:val="00DB52C2"/>
    <w:rsid w:val="00DB5772"/>
    <w:rsid w:val="00DB5B60"/>
    <w:rsid w:val="00DB5F2E"/>
    <w:rsid w:val="00DB6069"/>
    <w:rsid w:val="00DB6A60"/>
    <w:rsid w:val="00DB73CA"/>
    <w:rsid w:val="00DC0194"/>
    <w:rsid w:val="00DC035D"/>
    <w:rsid w:val="00DC05D5"/>
    <w:rsid w:val="00DC0A37"/>
    <w:rsid w:val="00DC12E0"/>
    <w:rsid w:val="00DC1507"/>
    <w:rsid w:val="00DC1917"/>
    <w:rsid w:val="00DC1FC5"/>
    <w:rsid w:val="00DC1FF6"/>
    <w:rsid w:val="00DC2C9B"/>
    <w:rsid w:val="00DC4516"/>
    <w:rsid w:val="00DC544F"/>
    <w:rsid w:val="00DC5E90"/>
    <w:rsid w:val="00DC6993"/>
    <w:rsid w:val="00DD06F0"/>
    <w:rsid w:val="00DD0A03"/>
    <w:rsid w:val="00DD0E16"/>
    <w:rsid w:val="00DD136F"/>
    <w:rsid w:val="00DD3C0A"/>
    <w:rsid w:val="00DD4157"/>
    <w:rsid w:val="00DD4B64"/>
    <w:rsid w:val="00DD5407"/>
    <w:rsid w:val="00DD5697"/>
    <w:rsid w:val="00DD592D"/>
    <w:rsid w:val="00DD70B3"/>
    <w:rsid w:val="00DD7291"/>
    <w:rsid w:val="00DD7F72"/>
    <w:rsid w:val="00DE02F8"/>
    <w:rsid w:val="00DE0937"/>
    <w:rsid w:val="00DE0B22"/>
    <w:rsid w:val="00DE1F12"/>
    <w:rsid w:val="00DE32D4"/>
    <w:rsid w:val="00DE4314"/>
    <w:rsid w:val="00DE5257"/>
    <w:rsid w:val="00DE6A69"/>
    <w:rsid w:val="00DE7D7A"/>
    <w:rsid w:val="00DF01D8"/>
    <w:rsid w:val="00DF0D86"/>
    <w:rsid w:val="00DF0DCA"/>
    <w:rsid w:val="00DF0E09"/>
    <w:rsid w:val="00DF1093"/>
    <w:rsid w:val="00DF1B2F"/>
    <w:rsid w:val="00DF1EFF"/>
    <w:rsid w:val="00DF2784"/>
    <w:rsid w:val="00DF46B7"/>
    <w:rsid w:val="00DF4FFD"/>
    <w:rsid w:val="00DF5D7B"/>
    <w:rsid w:val="00DF5EA8"/>
    <w:rsid w:val="00DF66B5"/>
    <w:rsid w:val="00DF6E37"/>
    <w:rsid w:val="00DF6F22"/>
    <w:rsid w:val="00DF6F97"/>
    <w:rsid w:val="00DF6FB3"/>
    <w:rsid w:val="00DF720A"/>
    <w:rsid w:val="00DF7AB5"/>
    <w:rsid w:val="00DF7BA5"/>
    <w:rsid w:val="00E012CC"/>
    <w:rsid w:val="00E01F82"/>
    <w:rsid w:val="00E04C21"/>
    <w:rsid w:val="00E05002"/>
    <w:rsid w:val="00E0524B"/>
    <w:rsid w:val="00E055B9"/>
    <w:rsid w:val="00E0578F"/>
    <w:rsid w:val="00E05E50"/>
    <w:rsid w:val="00E05ED9"/>
    <w:rsid w:val="00E067B3"/>
    <w:rsid w:val="00E06CFA"/>
    <w:rsid w:val="00E107CC"/>
    <w:rsid w:val="00E110C3"/>
    <w:rsid w:val="00E12F18"/>
    <w:rsid w:val="00E132F9"/>
    <w:rsid w:val="00E1344D"/>
    <w:rsid w:val="00E14289"/>
    <w:rsid w:val="00E14859"/>
    <w:rsid w:val="00E161BE"/>
    <w:rsid w:val="00E170A2"/>
    <w:rsid w:val="00E20098"/>
    <w:rsid w:val="00E2226B"/>
    <w:rsid w:val="00E2333D"/>
    <w:rsid w:val="00E237C9"/>
    <w:rsid w:val="00E2411E"/>
    <w:rsid w:val="00E24292"/>
    <w:rsid w:val="00E250A0"/>
    <w:rsid w:val="00E25BD5"/>
    <w:rsid w:val="00E25DEB"/>
    <w:rsid w:val="00E2653B"/>
    <w:rsid w:val="00E26653"/>
    <w:rsid w:val="00E2680B"/>
    <w:rsid w:val="00E274BA"/>
    <w:rsid w:val="00E30187"/>
    <w:rsid w:val="00E307F8"/>
    <w:rsid w:val="00E31096"/>
    <w:rsid w:val="00E31986"/>
    <w:rsid w:val="00E32383"/>
    <w:rsid w:val="00E329B8"/>
    <w:rsid w:val="00E32CA0"/>
    <w:rsid w:val="00E351C0"/>
    <w:rsid w:val="00E35ECD"/>
    <w:rsid w:val="00E35F4E"/>
    <w:rsid w:val="00E3623F"/>
    <w:rsid w:val="00E37167"/>
    <w:rsid w:val="00E374CB"/>
    <w:rsid w:val="00E37565"/>
    <w:rsid w:val="00E37621"/>
    <w:rsid w:val="00E379DB"/>
    <w:rsid w:val="00E40B27"/>
    <w:rsid w:val="00E40C5B"/>
    <w:rsid w:val="00E40EC8"/>
    <w:rsid w:val="00E42A75"/>
    <w:rsid w:val="00E43CBA"/>
    <w:rsid w:val="00E43DAC"/>
    <w:rsid w:val="00E441C8"/>
    <w:rsid w:val="00E44CBB"/>
    <w:rsid w:val="00E44F7C"/>
    <w:rsid w:val="00E45734"/>
    <w:rsid w:val="00E45D80"/>
    <w:rsid w:val="00E46390"/>
    <w:rsid w:val="00E46448"/>
    <w:rsid w:val="00E5045A"/>
    <w:rsid w:val="00E5108A"/>
    <w:rsid w:val="00E53558"/>
    <w:rsid w:val="00E5368E"/>
    <w:rsid w:val="00E549D5"/>
    <w:rsid w:val="00E554B8"/>
    <w:rsid w:val="00E56E65"/>
    <w:rsid w:val="00E57652"/>
    <w:rsid w:val="00E57A6F"/>
    <w:rsid w:val="00E60536"/>
    <w:rsid w:val="00E60883"/>
    <w:rsid w:val="00E60908"/>
    <w:rsid w:val="00E60A68"/>
    <w:rsid w:val="00E60CB0"/>
    <w:rsid w:val="00E620B8"/>
    <w:rsid w:val="00E62681"/>
    <w:rsid w:val="00E62887"/>
    <w:rsid w:val="00E6329B"/>
    <w:rsid w:val="00E64771"/>
    <w:rsid w:val="00E67C03"/>
    <w:rsid w:val="00E7004A"/>
    <w:rsid w:val="00E7013A"/>
    <w:rsid w:val="00E705F9"/>
    <w:rsid w:val="00E71E68"/>
    <w:rsid w:val="00E7239C"/>
    <w:rsid w:val="00E727ED"/>
    <w:rsid w:val="00E7310E"/>
    <w:rsid w:val="00E734F2"/>
    <w:rsid w:val="00E73775"/>
    <w:rsid w:val="00E7421B"/>
    <w:rsid w:val="00E74BFC"/>
    <w:rsid w:val="00E75113"/>
    <w:rsid w:val="00E7550D"/>
    <w:rsid w:val="00E76712"/>
    <w:rsid w:val="00E774C4"/>
    <w:rsid w:val="00E8015B"/>
    <w:rsid w:val="00E80256"/>
    <w:rsid w:val="00E808A3"/>
    <w:rsid w:val="00E82D0B"/>
    <w:rsid w:val="00E8380C"/>
    <w:rsid w:val="00E840B9"/>
    <w:rsid w:val="00E85FD7"/>
    <w:rsid w:val="00E866E3"/>
    <w:rsid w:val="00E875A0"/>
    <w:rsid w:val="00E87688"/>
    <w:rsid w:val="00E91936"/>
    <w:rsid w:val="00E91EB1"/>
    <w:rsid w:val="00E91F6D"/>
    <w:rsid w:val="00E9271D"/>
    <w:rsid w:val="00E92AC3"/>
    <w:rsid w:val="00E930C6"/>
    <w:rsid w:val="00E93995"/>
    <w:rsid w:val="00E954F2"/>
    <w:rsid w:val="00E95DB9"/>
    <w:rsid w:val="00E96221"/>
    <w:rsid w:val="00E976E5"/>
    <w:rsid w:val="00E9797D"/>
    <w:rsid w:val="00E97F53"/>
    <w:rsid w:val="00EA005C"/>
    <w:rsid w:val="00EA080F"/>
    <w:rsid w:val="00EA1C77"/>
    <w:rsid w:val="00EA1CFB"/>
    <w:rsid w:val="00EA2374"/>
    <w:rsid w:val="00EA2479"/>
    <w:rsid w:val="00EA2872"/>
    <w:rsid w:val="00EA3358"/>
    <w:rsid w:val="00EA3441"/>
    <w:rsid w:val="00EA47E1"/>
    <w:rsid w:val="00EA4D4B"/>
    <w:rsid w:val="00EA4FFF"/>
    <w:rsid w:val="00EA5730"/>
    <w:rsid w:val="00EA6B96"/>
    <w:rsid w:val="00EA749B"/>
    <w:rsid w:val="00EA7621"/>
    <w:rsid w:val="00EB1257"/>
    <w:rsid w:val="00EB1A94"/>
    <w:rsid w:val="00EB1B58"/>
    <w:rsid w:val="00EB24DB"/>
    <w:rsid w:val="00EB3106"/>
    <w:rsid w:val="00EB457E"/>
    <w:rsid w:val="00EB4A5F"/>
    <w:rsid w:val="00EB5383"/>
    <w:rsid w:val="00EB558A"/>
    <w:rsid w:val="00EB58D7"/>
    <w:rsid w:val="00EB6303"/>
    <w:rsid w:val="00EB645D"/>
    <w:rsid w:val="00EB6FDE"/>
    <w:rsid w:val="00EB700C"/>
    <w:rsid w:val="00EB7250"/>
    <w:rsid w:val="00EB75EB"/>
    <w:rsid w:val="00EC0CEE"/>
    <w:rsid w:val="00EC1076"/>
    <w:rsid w:val="00EC11CD"/>
    <w:rsid w:val="00EC171F"/>
    <w:rsid w:val="00EC1B39"/>
    <w:rsid w:val="00EC3805"/>
    <w:rsid w:val="00EC3ACC"/>
    <w:rsid w:val="00EC4566"/>
    <w:rsid w:val="00EC4858"/>
    <w:rsid w:val="00EC5901"/>
    <w:rsid w:val="00EC6458"/>
    <w:rsid w:val="00EC7460"/>
    <w:rsid w:val="00EC77C2"/>
    <w:rsid w:val="00ED02E2"/>
    <w:rsid w:val="00ED09B9"/>
    <w:rsid w:val="00ED178E"/>
    <w:rsid w:val="00ED2B08"/>
    <w:rsid w:val="00ED3CEC"/>
    <w:rsid w:val="00ED435B"/>
    <w:rsid w:val="00ED586B"/>
    <w:rsid w:val="00ED5C2A"/>
    <w:rsid w:val="00ED5D42"/>
    <w:rsid w:val="00ED61FF"/>
    <w:rsid w:val="00ED69D8"/>
    <w:rsid w:val="00ED7C22"/>
    <w:rsid w:val="00EE0865"/>
    <w:rsid w:val="00EE0D17"/>
    <w:rsid w:val="00EE0FB7"/>
    <w:rsid w:val="00EE1048"/>
    <w:rsid w:val="00EE1083"/>
    <w:rsid w:val="00EE12A8"/>
    <w:rsid w:val="00EE1803"/>
    <w:rsid w:val="00EE306E"/>
    <w:rsid w:val="00EE4B0F"/>
    <w:rsid w:val="00EE4D20"/>
    <w:rsid w:val="00EE60FC"/>
    <w:rsid w:val="00EE68BE"/>
    <w:rsid w:val="00EE6A46"/>
    <w:rsid w:val="00EE71BB"/>
    <w:rsid w:val="00EE7A4C"/>
    <w:rsid w:val="00EF0596"/>
    <w:rsid w:val="00EF19E0"/>
    <w:rsid w:val="00EF2078"/>
    <w:rsid w:val="00EF24E8"/>
    <w:rsid w:val="00EF3960"/>
    <w:rsid w:val="00EF3E91"/>
    <w:rsid w:val="00EF3FA6"/>
    <w:rsid w:val="00EF44CB"/>
    <w:rsid w:val="00EF4779"/>
    <w:rsid w:val="00EF50D3"/>
    <w:rsid w:val="00EF5A26"/>
    <w:rsid w:val="00EF7017"/>
    <w:rsid w:val="00EF731F"/>
    <w:rsid w:val="00F00719"/>
    <w:rsid w:val="00F01C30"/>
    <w:rsid w:val="00F01EE7"/>
    <w:rsid w:val="00F02806"/>
    <w:rsid w:val="00F02835"/>
    <w:rsid w:val="00F032DD"/>
    <w:rsid w:val="00F03B80"/>
    <w:rsid w:val="00F0420D"/>
    <w:rsid w:val="00F05A46"/>
    <w:rsid w:val="00F05B28"/>
    <w:rsid w:val="00F05EEB"/>
    <w:rsid w:val="00F05FBE"/>
    <w:rsid w:val="00F06570"/>
    <w:rsid w:val="00F06777"/>
    <w:rsid w:val="00F06ECE"/>
    <w:rsid w:val="00F07E51"/>
    <w:rsid w:val="00F10003"/>
    <w:rsid w:val="00F102E4"/>
    <w:rsid w:val="00F11201"/>
    <w:rsid w:val="00F112B1"/>
    <w:rsid w:val="00F1256E"/>
    <w:rsid w:val="00F12F2E"/>
    <w:rsid w:val="00F206A2"/>
    <w:rsid w:val="00F217BA"/>
    <w:rsid w:val="00F228ED"/>
    <w:rsid w:val="00F23454"/>
    <w:rsid w:val="00F23D66"/>
    <w:rsid w:val="00F25595"/>
    <w:rsid w:val="00F263B1"/>
    <w:rsid w:val="00F2700C"/>
    <w:rsid w:val="00F30372"/>
    <w:rsid w:val="00F30755"/>
    <w:rsid w:val="00F307D1"/>
    <w:rsid w:val="00F30E5B"/>
    <w:rsid w:val="00F31722"/>
    <w:rsid w:val="00F31836"/>
    <w:rsid w:val="00F32229"/>
    <w:rsid w:val="00F324C6"/>
    <w:rsid w:val="00F32BBD"/>
    <w:rsid w:val="00F3344A"/>
    <w:rsid w:val="00F3361C"/>
    <w:rsid w:val="00F339C1"/>
    <w:rsid w:val="00F33E75"/>
    <w:rsid w:val="00F3411D"/>
    <w:rsid w:val="00F341AB"/>
    <w:rsid w:val="00F356D9"/>
    <w:rsid w:val="00F35BCC"/>
    <w:rsid w:val="00F362A0"/>
    <w:rsid w:val="00F36482"/>
    <w:rsid w:val="00F36D68"/>
    <w:rsid w:val="00F36DA9"/>
    <w:rsid w:val="00F37F54"/>
    <w:rsid w:val="00F41B88"/>
    <w:rsid w:val="00F4343F"/>
    <w:rsid w:val="00F436BC"/>
    <w:rsid w:val="00F437CA"/>
    <w:rsid w:val="00F4402F"/>
    <w:rsid w:val="00F454CD"/>
    <w:rsid w:val="00F46418"/>
    <w:rsid w:val="00F46D41"/>
    <w:rsid w:val="00F47080"/>
    <w:rsid w:val="00F47381"/>
    <w:rsid w:val="00F5056A"/>
    <w:rsid w:val="00F51226"/>
    <w:rsid w:val="00F51E44"/>
    <w:rsid w:val="00F52D26"/>
    <w:rsid w:val="00F52F27"/>
    <w:rsid w:val="00F52FEC"/>
    <w:rsid w:val="00F5569E"/>
    <w:rsid w:val="00F56A89"/>
    <w:rsid w:val="00F56DA3"/>
    <w:rsid w:val="00F56F88"/>
    <w:rsid w:val="00F57849"/>
    <w:rsid w:val="00F57D17"/>
    <w:rsid w:val="00F612F9"/>
    <w:rsid w:val="00F62ECB"/>
    <w:rsid w:val="00F70242"/>
    <w:rsid w:val="00F708D0"/>
    <w:rsid w:val="00F70D71"/>
    <w:rsid w:val="00F71728"/>
    <w:rsid w:val="00F71E77"/>
    <w:rsid w:val="00F7208E"/>
    <w:rsid w:val="00F722F5"/>
    <w:rsid w:val="00F726AC"/>
    <w:rsid w:val="00F72935"/>
    <w:rsid w:val="00F73D3E"/>
    <w:rsid w:val="00F74D8E"/>
    <w:rsid w:val="00F75A9F"/>
    <w:rsid w:val="00F75E45"/>
    <w:rsid w:val="00F76F1A"/>
    <w:rsid w:val="00F770B9"/>
    <w:rsid w:val="00F771BF"/>
    <w:rsid w:val="00F77AE1"/>
    <w:rsid w:val="00F77BC2"/>
    <w:rsid w:val="00F803F3"/>
    <w:rsid w:val="00F8054D"/>
    <w:rsid w:val="00F820B0"/>
    <w:rsid w:val="00F824E9"/>
    <w:rsid w:val="00F82AB0"/>
    <w:rsid w:val="00F83AC9"/>
    <w:rsid w:val="00F8409F"/>
    <w:rsid w:val="00F8482A"/>
    <w:rsid w:val="00F86EAB"/>
    <w:rsid w:val="00F92B55"/>
    <w:rsid w:val="00F93660"/>
    <w:rsid w:val="00F93CFB"/>
    <w:rsid w:val="00F94137"/>
    <w:rsid w:val="00F95170"/>
    <w:rsid w:val="00F95393"/>
    <w:rsid w:val="00F97915"/>
    <w:rsid w:val="00F97B21"/>
    <w:rsid w:val="00FA0891"/>
    <w:rsid w:val="00FA0EF9"/>
    <w:rsid w:val="00FA22A8"/>
    <w:rsid w:val="00FA345C"/>
    <w:rsid w:val="00FA53A6"/>
    <w:rsid w:val="00FA53D3"/>
    <w:rsid w:val="00FA6B49"/>
    <w:rsid w:val="00FA6F7A"/>
    <w:rsid w:val="00FA725D"/>
    <w:rsid w:val="00FB0760"/>
    <w:rsid w:val="00FB1A3A"/>
    <w:rsid w:val="00FB2267"/>
    <w:rsid w:val="00FB25B3"/>
    <w:rsid w:val="00FB334E"/>
    <w:rsid w:val="00FB33C8"/>
    <w:rsid w:val="00FB578E"/>
    <w:rsid w:val="00FB779B"/>
    <w:rsid w:val="00FC0AA1"/>
    <w:rsid w:val="00FC0E09"/>
    <w:rsid w:val="00FC17E1"/>
    <w:rsid w:val="00FC1EB2"/>
    <w:rsid w:val="00FC2FAD"/>
    <w:rsid w:val="00FC3897"/>
    <w:rsid w:val="00FC3A27"/>
    <w:rsid w:val="00FC42B2"/>
    <w:rsid w:val="00FC4664"/>
    <w:rsid w:val="00FC50C8"/>
    <w:rsid w:val="00FC58A8"/>
    <w:rsid w:val="00FC6330"/>
    <w:rsid w:val="00FC6797"/>
    <w:rsid w:val="00FC71F5"/>
    <w:rsid w:val="00FC72D8"/>
    <w:rsid w:val="00FC7324"/>
    <w:rsid w:val="00FC7C4E"/>
    <w:rsid w:val="00FC7EC3"/>
    <w:rsid w:val="00FD03CF"/>
    <w:rsid w:val="00FD0E55"/>
    <w:rsid w:val="00FD206D"/>
    <w:rsid w:val="00FD30A1"/>
    <w:rsid w:val="00FD32DE"/>
    <w:rsid w:val="00FD3557"/>
    <w:rsid w:val="00FD3587"/>
    <w:rsid w:val="00FD4CD9"/>
    <w:rsid w:val="00FD51A4"/>
    <w:rsid w:val="00FD5477"/>
    <w:rsid w:val="00FD7BB6"/>
    <w:rsid w:val="00FE056C"/>
    <w:rsid w:val="00FE0B14"/>
    <w:rsid w:val="00FE2030"/>
    <w:rsid w:val="00FE24AA"/>
    <w:rsid w:val="00FE298B"/>
    <w:rsid w:val="00FE354E"/>
    <w:rsid w:val="00FE37F5"/>
    <w:rsid w:val="00FE53DA"/>
    <w:rsid w:val="00FE5668"/>
    <w:rsid w:val="00FE5E22"/>
    <w:rsid w:val="00FE69D1"/>
    <w:rsid w:val="00FE6F82"/>
    <w:rsid w:val="00FF16F0"/>
    <w:rsid w:val="00FF2883"/>
    <w:rsid w:val="00FF3742"/>
    <w:rsid w:val="00FF457A"/>
    <w:rsid w:val="00FF45A1"/>
    <w:rsid w:val="00FF4B9C"/>
    <w:rsid w:val="00FF4BD0"/>
    <w:rsid w:val="00FF58A0"/>
    <w:rsid w:val="00FF5A21"/>
    <w:rsid w:val="00FF65D4"/>
    <w:rsid w:val="00FF686A"/>
    <w:rsid w:val="00FF7398"/>
    <w:rsid w:val="00FF7EF7"/>
    <w:rsid w:val="0107A8FD"/>
    <w:rsid w:val="0108C8B6"/>
    <w:rsid w:val="0112F275"/>
    <w:rsid w:val="015C813E"/>
    <w:rsid w:val="018AAB4A"/>
    <w:rsid w:val="01AE3330"/>
    <w:rsid w:val="01DB9D0E"/>
    <w:rsid w:val="01E25787"/>
    <w:rsid w:val="01F452F1"/>
    <w:rsid w:val="0238B834"/>
    <w:rsid w:val="023F7879"/>
    <w:rsid w:val="0283B094"/>
    <w:rsid w:val="028A2DE5"/>
    <w:rsid w:val="02AFCF86"/>
    <w:rsid w:val="02CEB5CA"/>
    <w:rsid w:val="02D2A529"/>
    <w:rsid w:val="02F42104"/>
    <w:rsid w:val="03020873"/>
    <w:rsid w:val="03BAC873"/>
    <w:rsid w:val="03D20584"/>
    <w:rsid w:val="03F493D0"/>
    <w:rsid w:val="045C7637"/>
    <w:rsid w:val="04B465FC"/>
    <w:rsid w:val="04DAD907"/>
    <w:rsid w:val="04FD56CD"/>
    <w:rsid w:val="05212D75"/>
    <w:rsid w:val="0535CD62"/>
    <w:rsid w:val="05505F65"/>
    <w:rsid w:val="055A68EB"/>
    <w:rsid w:val="056C7937"/>
    <w:rsid w:val="058F19C0"/>
    <w:rsid w:val="05C38DE2"/>
    <w:rsid w:val="05CE7FED"/>
    <w:rsid w:val="05D5D69B"/>
    <w:rsid w:val="05D959FF"/>
    <w:rsid w:val="05FE353D"/>
    <w:rsid w:val="062664C1"/>
    <w:rsid w:val="06315094"/>
    <w:rsid w:val="0737E851"/>
    <w:rsid w:val="073FC82F"/>
    <w:rsid w:val="07589BE9"/>
    <w:rsid w:val="076A8229"/>
    <w:rsid w:val="0798AFDA"/>
    <w:rsid w:val="07AC8F79"/>
    <w:rsid w:val="07CD53AE"/>
    <w:rsid w:val="0839C938"/>
    <w:rsid w:val="085ABABD"/>
    <w:rsid w:val="0872EACB"/>
    <w:rsid w:val="08839459"/>
    <w:rsid w:val="0886924F"/>
    <w:rsid w:val="08AE1D09"/>
    <w:rsid w:val="08BA5476"/>
    <w:rsid w:val="08C91284"/>
    <w:rsid w:val="08F2D0B8"/>
    <w:rsid w:val="0901CE7C"/>
    <w:rsid w:val="09324DEC"/>
    <w:rsid w:val="096AB8CE"/>
    <w:rsid w:val="096D5A0D"/>
    <w:rsid w:val="09A96526"/>
    <w:rsid w:val="09EF97AA"/>
    <w:rsid w:val="09FCA94A"/>
    <w:rsid w:val="0A1D2629"/>
    <w:rsid w:val="0A20E8F4"/>
    <w:rsid w:val="0A8D0BD5"/>
    <w:rsid w:val="0A8D4E89"/>
    <w:rsid w:val="0A9E5651"/>
    <w:rsid w:val="0AC6BEBA"/>
    <w:rsid w:val="0AEB3C2A"/>
    <w:rsid w:val="0B233771"/>
    <w:rsid w:val="0C222FB4"/>
    <w:rsid w:val="0C393619"/>
    <w:rsid w:val="0C3A4B76"/>
    <w:rsid w:val="0C53EEFA"/>
    <w:rsid w:val="0C5CABEE"/>
    <w:rsid w:val="0C968E26"/>
    <w:rsid w:val="0D057247"/>
    <w:rsid w:val="0D14DE3E"/>
    <w:rsid w:val="0D394FF9"/>
    <w:rsid w:val="0D40AC1C"/>
    <w:rsid w:val="0D5B1020"/>
    <w:rsid w:val="0D5CE2C6"/>
    <w:rsid w:val="0DC9DA17"/>
    <w:rsid w:val="0DDE9AFE"/>
    <w:rsid w:val="0E27481A"/>
    <w:rsid w:val="0E33E910"/>
    <w:rsid w:val="0E4CAAA8"/>
    <w:rsid w:val="0E677260"/>
    <w:rsid w:val="0E7C6A9D"/>
    <w:rsid w:val="0EBEF781"/>
    <w:rsid w:val="0ED94DD6"/>
    <w:rsid w:val="0EDC9534"/>
    <w:rsid w:val="0EEABA72"/>
    <w:rsid w:val="0F7029B0"/>
    <w:rsid w:val="0F93A66C"/>
    <w:rsid w:val="0FBE1BFE"/>
    <w:rsid w:val="0FD030DB"/>
    <w:rsid w:val="0FD8C0D1"/>
    <w:rsid w:val="0FFFD931"/>
    <w:rsid w:val="105FBF12"/>
    <w:rsid w:val="10803B85"/>
    <w:rsid w:val="108C8CC9"/>
    <w:rsid w:val="10C9A520"/>
    <w:rsid w:val="10E701FC"/>
    <w:rsid w:val="111A56F5"/>
    <w:rsid w:val="11291238"/>
    <w:rsid w:val="112C5F54"/>
    <w:rsid w:val="116C9A5B"/>
    <w:rsid w:val="1179308E"/>
    <w:rsid w:val="11B3BE10"/>
    <w:rsid w:val="11D88D43"/>
    <w:rsid w:val="11F701F8"/>
    <w:rsid w:val="12049506"/>
    <w:rsid w:val="12246587"/>
    <w:rsid w:val="12334684"/>
    <w:rsid w:val="1244F06A"/>
    <w:rsid w:val="12499A68"/>
    <w:rsid w:val="126668B7"/>
    <w:rsid w:val="126BD04D"/>
    <w:rsid w:val="127A2BA5"/>
    <w:rsid w:val="13078717"/>
    <w:rsid w:val="1317960E"/>
    <w:rsid w:val="13219432"/>
    <w:rsid w:val="136EF8C6"/>
    <w:rsid w:val="137C1120"/>
    <w:rsid w:val="13DC6A86"/>
    <w:rsid w:val="13E6C314"/>
    <w:rsid w:val="140360AD"/>
    <w:rsid w:val="14068C35"/>
    <w:rsid w:val="14477E6F"/>
    <w:rsid w:val="144D3BB9"/>
    <w:rsid w:val="1451981C"/>
    <w:rsid w:val="148885B2"/>
    <w:rsid w:val="14B23256"/>
    <w:rsid w:val="14E74DEB"/>
    <w:rsid w:val="14FC4A4E"/>
    <w:rsid w:val="150109D2"/>
    <w:rsid w:val="151BBF22"/>
    <w:rsid w:val="15259FF7"/>
    <w:rsid w:val="1562FBC1"/>
    <w:rsid w:val="157C1410"/>
    <w:rsid w:val="159E0E4B"/>
    <w:rsid w:val="15B2F848"/>
    <w:rsid w:val="15E42ACA"/>
    <w:rsid w:val="1635401B"/>
    <w:rsid w:val="169617AC"/>
    <w:rsid w:val="1710E5B1"/>
    <w:rsid w:val="17648D73"/>
    <w:rsid w:val="17A5E22F"/>
    <w:rsid w:val="18124B0B"/>
    <w:rsid w:val="18687805"/>
    <w:rsid w:val="187F2CD3"/>
    <w:rsid w:val="18C4ED33"/>
    <w:rsid w:val="18C85882"/>
    <w:rsid w:val="18CF1A4B"/>
    <w:rsid w:val="191461AF"/>
    <w:rsid w:val="194C3367"/>
    <w:rsid w:val="19D5D5FC"/>
    <w:rsid w:val="1A3D393F"/>
    <w:rsid w:val="1A4D9037"/>
    <w:rsid w:val="1AC2C4B1"/>
    <w:rsid w:val="1AE66FF5"/>
    <w:rsid w:val="1B0D46A5"/>
    <w:rsid w:val="1B1DAF8D"/>
    <w:rsid w:val="1B31581D"/>
    <w:rsid w:val="1B31783A"/>
    <w:rsid w:val="1B3CD9C3"/>
    <w:rsid w:val="1B42AB29"/>
    <w:rsid w:val="1BD3274D"/>
    <w:rsid w:val="1BF075BB"/>
    <w:rsid w:val="1C09FE4B"/>
    <w:rsid w:val="1C20FB6D"/>
    <w:rsid w:val="1C2DAD63"/>
    <w:rsid w:val="1C588510"/>
    <w:rsid w:val="1CA10FBB"/>
    <w:rsid w:val="1CE81373"/>
    <w:rsid w:val="1CEAD12A"/>
    <w:rsid w:val="1CEF4EB3"/>
    <w:rsid w:val="1D0D4069"/>
    <w:rsid w:val="1D2030B8"/>
    <w:rsid w:val="1D457A48"/>
    <w:rsid w:val="1D4950D0"/>
    <w:rsid w:val="1D7CFE74"/>
    <w:rsid w:val="1D7FDED2"/>
    <w:rsid w:val="1D95532B"/>
    <w:rsid w:val="1DBF50B1"/>
    <w:rsid w:val="1DC8837B"/>
    <w:rsid w:val="1DCFCA88"/>
    <w:rsid w:val="1E0636D9"/>
    <w:rsid w:val="1E3B9DA4"/>
    <w:rsid w:val="1E48A05C"/>
    <w:rsid w:val="1E532F24"/>
    <w:rsid w:val="1E65D826"/>
    <w:rsid w:val="1E7C24CF"/>
    <w:rsid w:val="1E80C7DE"/>
    <w:rsid w:val="1E8C04D3"/>
    <w:rsid w:val="1ED72CB1"/>
    <w:rsid w:val="1EFB960A"/>
    <w:rsid w:val="1F4E2246"/>
    <w:rsid w:val="1F506B09"/>
    <w:rsid w:val="1F74E7B6"/>
    <w:rsid w:val="1F7A88F7"/>
    <w:rsid w:val="1F82CAEC"/>
    <w:rsid w:val="1FB5CA71"/>
    <w:rsid w:val="1FF473B0"/>
    <w:rsid w:val="1FF63B12"/>
    <w:rsid w:val="1FFA511D"/>
    <w:rsid w:val="20664F70"/>
    <w:rsid w:val="2068A229"/>
    <w:rsid w:val="2077EBBC"/>
    <w:rsid w:val="208ED9CE"/>
    <w:rsid w:val="208FACA1"/>
    <w:rsid w:val="2098A46C"/>
    <w:rsid w:val="209E30B2"/>
    <w:rsid w:val="20C24FC4"/>
    <w:rsid w:val="20C99C9C"/>
    <w:rsid w:val="20F7A1B0"/>
    <w:rsid w:val="21157C1A"/>
    <w:rsid w:val="21324432"/>
    <w:rsid w:val="214675EF"/>
    <w:rsid w:val="2163BA61"/>
    <w:rsid w:val="217DAFB5"/>
    <w:rsid w:val="21C42EFA"/>
    <w:rsid w:val="21CA043F"/>
    <w:rsid w:val="21CA9391"/>
    <w:rsid w:val="21D8AC6A"/>
    <w:rsid w:val="21E8B129"/>
    <w:rsid w:val="21F590E6"/>
    <w:rsid w:val="221900CC"/>
    <w:rsid w:val="22260DE0"/>
    <w:rsid w:val="224D8641"/>
    <w:rsid w:val="227B9CAA"/>
    <w:rsid w:val="22BCCA49"/>
    <w:rsid w:val="22D70530"/>
    <w:rsid w:val="22DDC7FA"/>
    <w:rsid w:val="22E644DC"/>
    <w:rsid w:val="22FF5F6B"/>
    <w:rsid w:val="233B1B2A"/>
    <w:rsid w:val="23B19829"/>
    <w:rsid w:val="23B8DE32"/>
    <w:rsid w:val="23E1C6D7"/>
    <w:rsid w:val="240740EB"/>
    <w:rsid w:val="24226A61"/>
    <w:rsid w:val="2449A848"/>
    <w:rsid w:val="24BE18EC"/>
    <w:rsid w:val="24C16EAD"/>
    <w:rsid w:val="24DA65F3"/>
    <w:rsid w:val="24FEDC3E"/>
    <w:rsid w:val="24FF7C10"/>
    <w:rsid w:val="251745BF"/>
    <w:rsid w:val="25388393"/>
    <w:rsid w:val="258DDDF6"/>
    <w:rsid w:val="25900D13"/>
    <w:rsid w:val="25CDD559"/>
    <w:rsid w:val="25FD1979"/>
    <w:rsid w:val="2600B497"/>
    <w:rsid w:val="263956E7"/>
    <w:rsid w:val="26A9CB6A"/>
    <w:rsid w:val="26AAC985"/>
    <w:rsid w:val="2709BAC9"/>
    <w:rsid w:val="272B678E"/>
    <w:rsid w:val="276ABCDF"/>
    <w:rsid w:val="279A1DDF"/>
    <w:rsid w:val="27AEF405"/>
    <w:rsid w:val="27CC8026"/>
    <w:rsid w:val="27DEC976"/>
    <w:rsid w:val="2801AF80"/>
    <w:rsid w:val="28284F5C"/>
    <w:rsid w:val="2846C80E"/>
    <w:rsid w:val="287851F7"/>
    <w:rsid w:val="28B2B228"/>
    <w:rsid w:val="28C6C884"/>
    <w:rsid w:val="28F51532"/>
    <w:rsid w:val="28F7EB6C"/>
    <w:rsid w:val="290ABFA4"/>
    <w:rsid w:val="29223D6F"/>
    <w:rsid w:val="2936C9C0"/>
    <w:rsid w:val="2947801A"/>
    <w:rsid w:val="2956A043"/>
    <w:rsid w:val="2960CCF0"/>
    <w:rsid w:val="29656BE1"/>
    <w:rsid w:val="29668193"/>
    <w:rsid w:val="29BE2577"/>
    <w:rsid w:val="2A036C0D"/>
    <w:rsid w:val="2A45016B"/>
    <w:rsid w:val="2A50FEE2"/>
    <w:rsid w:val="2A52B594"/>
    <w:rsid w:val="2A821F55"/>
    <w:rsid w:val="2BEC8548"/>
    <w:rsid w:val="2BF89BC4"/>
    <w:rsid w:val="2C2F5468"/>
    <w:rsid w:val="2CFB9C69"/>
    <w:rsid w:val="2D10DA0E"/>
    <w:rsid w:val="2D89835F"/>
    <w:rsid w:val="2D9598B5"/>
    <w:rsid w:val="2D97750D"/>
    <w:rsid w:val="2DB52C6D"/>
    <w:rsid w:val="2DDF179C"/>
    <w:rsid w:val="2DE86CC2"/>
    <w:rsid w:val="2E101442"/>
    <w:rsid w:val="2E1C142E"/>
    <w:rsid w:val="2E52BDD5"/>
    <w:rsid w:val="2EB58DB5"/>
    <w:rsid w:val="2EB68081"/>
    <w:rsid w:val="2F304827"/>
    <w:rsid w:val="2F3A0EF8"/>
    <w:rsid w:val="2F7A2308"/>
    <w:rsid w:val="2FA32430"/>
    <w:rsid w:val="2FC58348"/>
    <w:rsid w:val="302499AD"/>
    <w:rsid w:val="3030C6A8"/>
    <w:rsid w:val="307BEBEF"/>
    <w:rsid w:val="308331AF"/>
    <w:rsid w:val="309335E5"/>
    <w:rsid w:val="30B5B942"/>
    <w:rsid w:val="30CCB8E9"/>
    <w:rsid w:val="30F72373"/>
    <w:rsid w:val="31206B8D"/>
    <w:rsid w:val="31315DFC"/>
    <w:rsid w:val="31504351"/>
    <w:rsid w:val="317066F1"/>
    <w:rsid w:val="31A4600F"/>
    <w:rsid w:val="31D19F04"/>
    <w:rsid w:val="31E7C644"/>
    <w:rsid w:val="3271A021"/>
    <w:rsid w:val="32BF8E7C"/>
    <w:rsid w:val="32D67023"/>
    <w:rsid w:val="32F3F6E1"/>
    <w:rsid w:val="3302844A"/>
    <w:rsid w:val="3309D2EC"/>
    <w:rsid w:val="3364283A"/>
    <w:rsid w:val="33BC9533"/>
    <w:rsid w:val="33D2DB3D"/>
    <w:rsid w:val="33D6A32B"/>
    <w:rsid w:val="33D72978"/>
    <w:rsid w:val="33EC59BA"/>
    <w:rsid w:val="3400ED24"/>
    <w:rsid w:val="344F5BB9"/>
    <w:rsid w:val="3454417C"/>
    <w:rsid w:val="3466BD6F"/>
    <w:rsid w:val="348DD0B7"/>
    <w:rsid w:val="34E2C59F"/>
    <w:rsid w:val="34FA4B5B"/>
    <w:rsid w:val="35056A1C"/>
    <w:rsid w:val="3571E0E8"/>
    <w:rsid w:val="35AB7272"/>
    <w:rsid w:val="35C609AE"/>
    <w:rsid w:val="35DCA67C"/>
    <w:rsid w:val="35EFA63F"/>
    <w:rsid w:val="361E389A"/>
    <w:rsid w:val="3648A9F0"/>
    <w:rsid w:val="36502568"/>
    <w:rsid w:val="365918FC"/>
    <w:rsid w:val="3672BF44"/>
    <w:rsid w:val="36F4D7A1"/>
    <w:rsid w:val="37493340"/>
    <w:rsid w:val="375E1751"/>
    <w:rsid w:val="378E0EB8"/>
    <w:rsid w:val="379D1979"/>
    <w:rsid w:val="37AFD0F5"/>
    <w:rsid w:val="382DD822"/>
    <w:rsid w:val="383BA820"/>
    <w:rsid w:val="38BA2538"/>
    <w:rsid w:val="390D8FA5"/>
    <w:rsid w:val="39299400"/>
    <w:rsid w:val="39BD6E5F"/>
    <w:rsid w:val="39D986B8"/>
    <w:rsid w:val="39F3C419"/>
    <w:rsid w:val="3A1AD393"/>
    <w:rsid w:val="3A3B41B6"/>
    <w:rsid w:val="3A42C23E"/>
    <w:rsid w:val="3A4F8B15"/>
    <w:rsid w:val="3ABEA3A5"/>
    <w:rsid w:val="3AEB8692"/>
    <w:rsid w:val="3B1925D1"/>
    <w:rsid w:val="3B56B767"/>
    <w:rsid w:val="3B90969C"/>
    <w:rsid w:val="3BBAE7E7"/>
    <w:rsid w:val="3C5C839F"/>
    <w:rsid w:val="3CBC913B"/>
    <w:rsid w:val="3CF50874"/>
    <w:rsid w:val="3D288436"/>
    <w:rsid w:val="3D67A42F"/>
    <w:rsid w:val="3D769DE4"/>
    <w:rsid w:val="3D847253"/>
    <w:rsid w:val="3D9A39F2"/>
    <w:rsid w:val="3DCE2941"/>
    <w:rsid w:val="3DE34EEC"/>
    <w:rsid w:val="3DE59135"/>
    <w:rsid w:val="3DF24D4D"/>
    <w:rsid w:val="3E1968CA"/>
    <w:rsid w:val="3E1A2AC1"/>
    <w:rsid w:val="3E4CBFB4"/>
    <w:rsid w:val="3E64A126"/>
    <w:rsid w:val="3E75E05A"/>
    <w:rsid w:val="3E87B7CF"/>
    <w:rsid w:val="3E9B588A"/>
    <w:rsid w:val="3EFDE78F"/>
    <w:rsid w:val="3F076EEF"/>
    <w:rsid w:val="3F189173"/>
    <w:rsid w:val="3F27C259"/>
    <w:rsid w:val="3F6B0AAA"/>
    <w:rsid w:val="3FCF3EC7"/>
    <w:rsid w:val="4001BC91"/>
    <w:rsid w:val="400A9D15"/>
    <w:rsid w:val="40149C3E"/>
    <w:rsid w:val="4055CF85"/>
    <w:rsid w:val="406C1081"/>
    <w:rsid w:val="4076F379"/>
    <w:rsid w:val="40944FC4"/>
    <w:rsid w:val="409A4C5E"/>
    <w:rsid w:val="40BE5787"/>
    <w:rsid w:val="40D58B79"/>
    <w:rsid w:val="4100F4F6"/>
    <w:rsid w:val="4106F8FC"/>
    <w:rsid w:val="411B8EDE"/>
    <w:rsid w:val="4143B94B"/>
    <w:rsid w:val="4156E78A"/>
    <w:rsid w:val="4170187E"/>
    <w:rsid w:val="419A3D5B"/>
    <w:rsid w:val="41A469C2"/>
    <w:rsid w:val="41BC1D93"/>
    <w:rsid w:val="41C6B5D6"/>
    <w:rsid w:val="41F1F132"/>
    <w:rsid w:val="4218E737"/>
    <w:rsid w:val="427E1373"/>
    <w:rsid w:val="4296827A"/>
    <w:rsid w:val="42B8237E"/>
    <w:rsid w:val="42CF7BD0"/>
    <w:rsid w:val="432B21D3"/>
    <w:rsid w:val="4393E823"/>
    <w:rsid w:val="4416DEDB"/>
    <w:rsid w:val="44191C25"/>
    <w:rsid w:val="449616D6"/>
    <w:rsid w:val="44A86838"/>
    <w:rsid w:val="44C4943B"/>
    <w:rsid w:val="44CEC38B"/>
    <w:rsid w:val="44E6213E"/>
    <w:rsid w:val="452B68B9"/>
    <w:rsid w:val="4558B57F"/>
    <w:rsid w:val="455D94FC"/>
    <w:rsid w:val="459FF501"/>
    <w:rsid w:val="45D404BC"/>
    <w:rsid w:val="45DBCB01"/>
    <w:rsid w:val="45DC536C"/>
    <w:rsid w:val="45EDC411"/>
    <w:rsid w:val="45FCB6A0"/>
    <w:rsid w:val="464F5583"/>
    <w:rsid w:val="467553E9"/>
    <w:rsid w:val="46852BCC"/>
    <w:rsid w:val="46E33E83"/>
    <w:rsid w:val="46E8CDDD"/>
    <w:rsid w:val="4744E56C"/>
    <w:rsid w:val="476BEE2F"/>
    <w:rsid w:val="47738623"/>
    <w:rsid w:val="47A9AE67"/>
    <w:rsid w:val="47BAB2D0"/>
    <w:rsid w:val="47DB299C"/>
    <w:rsid w:val="47F0BCEA"/>
    <w:rsid w:val="4835D273"/>
    <w:rsid w:val="483B5329"/>
    <w:rsid w:val="483C076E"/>
    <w:rsid w:val="483E1535"/>
    <w:rsid w:val="4850CC6A"/>
    <w:rsid w:val="485C26F1"/>
    <w:rsid w:val="48651DE6"/>
    <w:rsid w:val="486AEDA5"/>
    <w:rsid w:val="487B9DA9"/>
    <w:rsid w:val="48836486"/>
    <w:rsid w:val="489D612F"/>
    <w:rsid w:val="48A521A7"/>
    <w:rsid w:val="48C97C21"/>
    <w:rsid w:val="48D07A84"/>
    <w:rsid w:val="491ABC81"/>
    <w:rsid w:val="492474E4"/>
    <w:rsid w:val="493C520C"/>
    <w:rsid w:val="4940B035"/>
    <w:rsid w:val="49941AB1"/>
    <w:rsid w:val="49D4517B"/>
    <w:rsid w:val="4A047198"/>
    <w:rsid w:val="4A304C1A"/>
    <w:rsid w:val="4A50012E"/>
    <w:rsid w:val="4A90B7F0"/>
    <w:rsid w:val="4AA08FFE"/>
    <w:rsid w:val="4AE945D2"/>
    <w:rsid w:val="4B3E867D"/>
    <w:rsid w:val="4B4D9C09"/>
    <w:rsid w:val="4BC99EC7"/>
    <w:rsid w:val="4BDCAD39"/>
    <w:rsid w:val="4BF51D39"/>
    <w:rsid w:val="4C19D770"/>
    <w:rsid w:val="4C4F3146"/>
    <w:rsid w:val="4C7F5AA3"/>
    <w:rsid w:val="4C8D645D"/>
    <w:rsid w:val="4CA2ECE0"/>
    <w:rsid w:val="4CE5AEE0"/>
    <w:rsid w:val="4CE8F476"/>
    <w:rsid w:val="4D21EDAC"/>
    <w:rsid w:val="4D307421"/>
    <w:rsid w:val="4D406CC2"/>
    <w:rsid w:val="4D44524E"/>
    <w:rsid w:val="4D5F072D"/>
    <w:rsid w:val="4D61EE06"/>
    <w:rsid w:val="4D9C1315"/>
    <w:rsid w:val="4DDA0BB1"/>
    <w:rsid w:val="4E0635C0"/>
    <w:rsid w:val="4E14F979"/>
    <w:rsid w:val="4E3BDE0E"/>
    <w:rsid w:val="4E67EB0F"/>
    <w:rsid w:val="4F255835"/>
    <w:rsid w:val="4F32F807"/>
    <w:rsid w:val="4F4F732E"/>
    <w:rsid w:val="4F607F31"/>
    <w:rsid w:val="4F9D63C8"/>
    <w:rsid w:val="4FAB27EF"/>
    <w:rsid w:val="4FD7BC1E"/>
    <w:rsid w:val="4FDF76FF"/>
    <w:rsid w:val="4FE9B5E2"/>
    <w:rsid w:val="4FEA02EB"/>
    <w:rsid w:val="4FFB4E5A"/>
    <w:rsid w:val="500173EB"/>
    <w:rsid w:val="50216578"/>
    <w:rsid w:val="50289FF1"/>
    <w:rsid w:val="5075B36F"/>
    <w:rsid w:val="50957477"/>
    <w:rsid w:val="50C9BE0A"/>
    <w:rsid w:val="50D63C9E"/>
    <w:rsid w:val="50E369CB"/>
    <w:rsid w:val="51506AB3"/>
    <w:rsid w:val="51870E23"/>
    <w:rsid w:val="519115A2"/>
    <w:rsid w:val="51A777D4"/>
    <w:rsid w:val="51B96F46"/>
    <w:rsid w:val="51CDA8EE"/>
    <w:rsid w:val="51DC8B7F"/>
    <w:rsid w:val="521C9EEE"/>
    <w:rsid w:val="522C5C01"/>
    <w:rsid w:val="524F6EC1"/>
    <w:rsid w:val="52765F49"/>
    <w:rsid w:val="528C93AF"/>
    <w:rsid w:val="528CA834"/>
    <w:rsid w:val="528DC4E2"/>
    <w:rsid w:val="52979F0E"/>
    <w:rsid w:val="5308EED8"/>
    <w:rsid w:val="539CE314"/>
    <w:rsid w:val="53A071D8"/>
    <w:rsid w:val="53A82632"/>
    <w:rsid w:val="53CF4DFA"/>
    <w:rsid w:val="53FA1D53"/>
    <w:rsid w:val="5407D446"/>
    <w:rsid w:val="5446147A"/>
    <w:rsid w:val="5452801F"/>
    <w:rsid w:val="545D6C1F"/>
    <w:rsid w:val="549AF737"/>
    <w:rsid w:val="54AD700E"/>
    <w:rsid w:val="554E48D2"/>
    <w:rsid w:val="555460CE"/>
    <w:rsid w:val="556AB551"/>
    <w:rsid w:val="5591F613"/>
    <w:rsid w:val="56063BAC"/>
    <w:rsid w:val="563967C5"/>
    <w:rsid w:val="5669C66D"/>
    <w:rsid w:val="56719948"/>
    <w:rsid w:val="567AE092"/>
    <w:rsid w:val="56883EC8"/>
    <w:rsid w:val="569999F4"/>
    <w:rsid w:val="569EC4C3"/>
    <w:rsid w:val="56B6DC7C"/>
    <w:rsid w:val="56DD9DAC"/>
    <w:rsid w:val="571C8338"/>
    <w:rsid w:val="57A500A5"/>
    <w:rsid w:val="57B71CDF"/>
    <w:rsid w:val="57BCCFB1"/>
    <w:rsid w:val="57D17B99"/>
    <w:rsid w:val="5816E3AA"/>
    <w:rsid w:val="5836D125"/>
    <w:rsid w:val="58435E7C"/>
    <w:rsid w:val="588B6A47"/>
    <w:rsid w:val="589AC578"/>
    <w:rsid w:val="5907A224"/>
    <w:rsid w:val="591E57DC"/>
    <w:rsid w:val="595C7028"/>
    <w:rsid w:val="595D950C"/>
    <w:rsid w:val="59A7BC0F"/>
    <w:rsid w:val="59BB0159"/>
    <w:rsid w:val="59D6305E"/>
    <w:rsid w:val="5A438C76"/>
    <w:rsid w:val="5A53E008"/>
    <w:rsid w:val="5A6A8086"/>
    <w:rsid w:val="5A89E011"/>
    <w:rsid w:val="5AA8D457"/>
    <w:rsid w:val="5AB476FD"/>
    <w:rsid w:val="5AB87F17"/>
    <w:rsid w:val="5B261B5B"/>
    <w:rsid w:val="5B2D085B"/>
    <w:rsid w:val="5B56062C"/>
    <w:rsid w:val="5B7D17FE"/>
    <w:rsid w:val="5B926B3E"/>
    <w:rsid w:val="5BC1D63A"/>
    <w:rsid w:val="5BFC5216"/>
    <w:rsid w:val="5BFD0709"/>
    <w:rsid w:val="5C0ADAF0"/>
    <w:rsid w:val="5C2DB7CA"/>
    <w:rsid w:val="5C394E96"/>
    <w:rsid w:val="5C4D0E22"/>
    <w:rsid w:val="5C55CD18"/>
    <w:rsid w:val="5C622553"/>
    <w:rsid w:val="5C834462"/>
    <w:rsid w:val="5C93C279"/>
    <w:rsid w:val="5CB937BF"/>
    <w:rsid w:val="5CD20A5F"/>
    <w:rsid w:val="5CD858BE"/>
    <w:rsid w:val="5CEB0552"/>
    <w:rsid w:val="5CFB6659"/>
    <w:rsid w:val="5D042813"/>
    <w:rsid w:val="5D181DCD"/>
    <w:rsid w:val="5D2F7B03"/>
    <w:rsid w:val="5D3D75DB"/>
    <w:rsid w:val="5D444728"/>
    <w:rsid w:val="5D6F0CC0"/>
    <w:rsid w:val="5D8BB7AA"/>
    <w:rsid w:val="5DB037B9"/>
    <w:rsid w:val="5DBDA4A7"/>
    <w:rsid w:val="5DC8783A"/>
    <w:rsid w:val="5DD7639F"/>
    <w:rsid w:val="5E02B303"/>
    <w:rsid w:val="5E4EC7AB"/>
    <w:rsid w:val="5EA545BD"/>
    <w:rsid w:val="5EC09FE8"/>
    <w:rsid w:val="5EC0BEC8"/>
    <w:rsid w:val="5EC98648"/>
    <w:rsid w:val="5F07D68E"/>
    <w:rsid w:val="5F902438"/>
    <w:rsid w:val="600530A2"/>
    <w:rsid w:val="6006CB59"/>
    <w:rsid w:val="608B840A"/>
    <w:rsid w:val="60C4E858"/>
    <w:rsid w:val="610E675C"/>
    <w:rsid w:val="613020D5"/>
    <w:rsid w:val="615BA391"/>
    <w:rsid w:val="6197D232"/>
    <w:rsid w:val="61A91FE1"/>
    <w:rsid w:val="61B11D3B"/>
    <w:rsid w:val="61DDDD99"/>
    <w:rsid w:val="6237A31A"/>
    <w:rsid w:val="6279E4AE"/>
    <w:rsid w:val="6280DB59"/>
    <w:rsid w:val="62A772B7"/>
    <w:rsid w:val="62A9A2FE"/>
    <w:rsid w:val="62D62BE0"/>
    <w:rsid w:val="6303AD08"/>
    <w:rsid w:val="6337FC79"/>
    <w:rsid w:val="633D8DA0"/>
    <w:rsid w:val="63481338"/>
    <w:rsid w:val="63498FED"/>
    <w:rsid w:val="635353BB"/>
    <w:rsid w:val="6357BD24"/>
    <w:rsid w:val="63CDD7E7"/>
    <w:rsid w:val="64015CBD"/>
    <w:rsid w:val="641939D5"/>
    <w:rsid w:val="6449D756"/>
    <w:rsid w:val="64722AEF"/>
    <w:rsid w:val="64C34F7A"/>
    <w:rsid w:val="64F46C57"/>
    <w:rsid w:val="64F606C8"/>
    <w:rsid w:val="6507E0B5"/>
    <w:rsid w:val="65291B73"/>
    <w:rsid w:val="6546E17D"/>
    <w:rsid w:val="657B9B0F"/>
    <w:rsid w:val="65942243"/>
    <w:rsid w:val="65AFD84D"/>
    <w:rsid w:val="65E7C191"/>
    <w:rsid w:val="65F59536"/>
    <w:rsid w:val="6620FE0A"/>
    <w:rsid w:val="6644DA25"/>
    <w:rsid w:val="669F175E"/>
    <w:rsid w:val="66D8630B"/>
    <w:rsid w:val="66EBCBA7"/>
    <w:rsid w:val="670C271F"/>
    <w:rsid w:val="6741DC23"/>
    <w:rsid w:val="67552145"/>
    <w:rsid w:val="67634386"/>
    <w:rsid w:val="67939295"/>
    <w:rsid w:val="679FD2F0"/>
    <w:rsid w:val="67A1B8F0"/>
    <w:rsid w:val="67AE1BFB"/>
    <w:rsid w:val="67B2A3BF"/>
    <w:rsid w:val="67C6079D"/>
    <w:rsid w:val="67DE918A"/>
    <w:rsid w:val="6824FCB9"/>
    <w:rsid w:val="6829140E"/>
    <w:rsid w:val="684B153F"/>
    <w:rsid w:val="686E81A7"/>
    <w:rsid w:val="689D939B"/>
    <w:rsid w:val="68D669BA"/>
    <w:rsid w:val="68ED3AD7"/>
    <w:rsid w:val="68FE5463"/>
    <w:rsid w:val="694AE339"/>
    <w:rsid w:val="69757132"/>
    <w:rsid w:val="697ABAF3"/>
    <w:rsid w:val="698D30C1"/>
    <w:rsid w:val="69B356E2"/>
    <w:rsid w:val="69B97BA4"/>
    <w:rsid w:val="69C717AE"/>
    <w:rsid w:val="69CCC238"/>
    <w:rsid w:val="69E78526"/>
    <w:rsid w:val="6A5358A0"/>
    <w:rsid w:val="6A5C9D6C"/>
    <w:rsid w:val="6A60C0F2"/>
    <w:rsid w:val="6A84FFE0"/>
    <w:rsid w:val="6ACF6C81"/>
    <w:rsid w:val="6AF4952C"/>
    <w:rsid w:val="6B1497C3"/>
    <w:rsid w:val="6B531569"/>
    <w:rsid w:val="6B620DE1"/>
    <w:rsid w:val="6BF451F1"/>
    <w:rsid w:val="6C0E4D09"/>
    <w:rsid w:val="6CF4BEB8"/>
    <w:rsid w:val="6D47D5D5"/>
    <w:rsid w:val="6D5A0C9C"/>
    <w:rsid w:val="6D778DE7"/>
    <w:rsid w:val="6DCB9204"/>
    <w:rsid w:val="6E2C94D1"/>
    <w:rsid w:val="6E2DD718"/>
    <w:rsid w:val="6E51957B"/>
    <w:rsid w:val="6E6735F5"/>
    <w:rsid w:val="6E88C82C"/>
    <w:rsid w:val="6EAE05FD"/>
    <w:rsid w:val="6EBF73CD"/>
    <w:rsid w:val="6EF0EF64"/>
    <w:rsid w:val="6EF59F28"/>
    <w:rsid w:val="6F02D1AE"/>
    <w:rsid w:val="6F662E39"/>
    <w:rsid w:val="6FAE88A4"/>
    <w:rsid w:val="6FFE9384"/>
    <w:rsid w:val="7055C51C"/>
    <w:rsid w:val="706E4F71"/>
    <w:rsid w:val="70813C8C"/>
    <w:rsid w:val="70D67216"/>
    <w:rsid w:val="710613AD"/>
    <w:rsid w:val="710C6778"/>
    <w:rsid w:val="71286D0C"/>
    <w:rsid w:val="71A6D7D5"/>
    <w:rsid w:val="71EEF8CD"/>
    <w:rsid w:val="7203ACBC"/>
    <w:rsid w:val="72049DF3"/>
    <w:rsid w:val="720A6F42"/>
    <w:rsid w:val="7241C49F"/>
    <w:rsid w:val="724AEAAF"/>
    <w:rsid w:val="724FFA57"/>
    <w:rsid w:val="7256B1B4"/>
    <w:rsid w:val="725AC175"/>
    <w:rsid w:val="727B3668"/>
    <w:rsid w:val="727C4910"/>
    <w:rsid w:val="7294AE19"/>
    <w:rsid w:val="729D8625"/>
    <w:rsid w:val="72A5E716"/>
    <w:rsid w:val="72CFC527"/>
    <w:rsid w:val="72E56565"/>
    <w:rsid w:val="7313266A"/>
    <w:rsid w:val="7316F0F2"/>
    <w:rsid w:val="73474EB4"/>
    <w:rsid w:val="7349B36D"/>
    <w:rsid w:val="734A34FE"/>
    <w:rsid w:val="737B69BB"/>
    <w:rsid w:val="7397E01F"/>
    <w:rsid w:val="73A39FDE"/>
    <w:rsid w:val="73C70557"/>
    <w:rsid w:val="7425EA69"/>
    <w:rsid w:val="74509A9F"/>
    <w:rsid w:val="74C06FC8"/>
    <w:rsid w:val="75060B0E"/>
    <w:rsid w:val="753316C0"/>
    <w:rsid w:val="757C28E6"/>
    <w:rsid w:val="75E1D159"/>
    <w:rsid w:val="763C18E0"/>
    <w:rsid w:val="764492A5"/>
    <w:rsid w:val="7658C4B6"/>
    <w:rsid w:val="769B4D37"/>
    <w:rsid w:val="76F5A3A9"/>
    <w:rsid w:val="773000B9"/>
    <w:rsid w:val="7759AA0B"/>
    <w:rsid w:val="776D9C93"/>
    <w:rsid w:val="779846DB"/>
    <w:rsid w:val="77A6CAF4"/>
    <w:rsid w:val="77AB44ED"/>
    <w:rsid w:val="77B7D37F"/>
    <w:rsid w:val="77BA1F4E"/>
    <w:rsid w:val="77DFC8F5"/>
    <w:rsid w:val="78084D1D"/>
    <w:rsid w:val="782C3FAF"/>
    <w:rsid w:val="78371568"/>
    <w:rsid w:val="78578DE1"/>
    <w:rsid w:val="7862FA7A"/>
    <w:rsid w:val="7891DF67"/>
    <w:rsid w:val="789D5319"/>
    <w:rsid w:val="78DD0F70"/>
    <w:rsid w:val="7917E6A1"/>
    <w:rsid w:val="791DE5A5"/>
    <w:rsid w:val="7953B271"/>
    <w:rsid w:val="7958BA82"/>
    <w:rsid w:val="795BFAE5"/>
    <w:rsid w:val="79E1E05D"/>
    <w:rsid w:val="79F0B17C"/>
    <w:rsid w:val="7A01F99C"/>
    <w:rsid w:val="7A6049D8"/>
    <w:rsid w:val="7A8301B3"/>
    <w:rsid w:val="7A980A6D"/>
    <w:rsid w:val="7ACE4F61"/>
    <w:rsid w:val="7AD489CF"/>
    <w:rsid w:val="7AE1E745"/>
    <w:rsid w:val="7AF70BD3"/>
    <w:rsid w:val="7AFF2211"/>
    <w:rsid w:val="7B16A7BC"/>
    <w:rsid w:val="7B4A98D6"/>
    <w:rsid w:val="7C32E732"/>
    <w:rsid w:val="7C444A3C"/>
    <w:rsid w:val="7C526432"/>
    <w:rsid w:val="7C5714B0"/>
    <w:rsid w:val="7C6776E7"/>
    <w:rsid w:val="7C89B585"/>
    <w:rsid w:val="7C93A9A7"/>
    <w:rsid w:val="7C9577BF"/>
    <w:rsid w:val="7CC9377A"/>
    <w:rsid w:val="7CDA1C68"/>
    <w:rsid w:val="7CED0B7E"/>
    <w:rsid w:val="7D1B4061"/>
    <w:rsid w:val="7D2A6DA8"/>
    <w:rsid w:val="7D5BF6EB"/>
    <w:rsid w:val="7DE1BE91"/>
    <w:rsid w:val="7DEDEE9F"/>
    <w:rsid w:val="7E2A8BB3"/>
    <w:rsid w:val="7E4F817A"/>
    <w:rsid w:val="7EA69468"/>
    <w:rsid w:val="7F3E90EA"/>
    <w:rsid w:val="7F41FC9D"/>
    <w:rsid w:val="7FC7612B"/>
    <w:rsid w:val="7FEF2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F3AAB"/>
  <w15:chartTrackingRefBased/>
  <w15:docId w15:val="{E8E48139-C2BA-4B66-9AE6-99C81284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B6F"/>
    <w:rPr>
      <w:rFonts w:ascii="Arial" w:hAnsi="Arial"/>
      <w:sz w:val="24"/>
    </w:rPr>
  </w:style>
  <w:style w:type="paragraph" w:styleId="Heading1">
    <w:name w:val="heading 1"/>
    <w:basedOn w:val="Normal"/>
    <w:next w:val="Normal"/>
    <w:autoRedefine/>
    <w:qFormat/>
    <w:rsid w:val="00185725"/>
    <w:pPr>
      <w:keepNext/>
      <w:jc w:val="both"/>
      <w:outlineLvl w:val="0"/>
    </w:pPr>
    <w:rPr>
      <w:rFonts w:cs="Arial"/>
      <w:iCs/>
      <w:szCs w:val="24"/>
    </w:rPr>
  </w:style>
  <w:style w:type="paragraph" w:styleId="Heading2">
    <w:name w:val="heading 2"/>
    <w:basedOn w:val="Normal"/>
    <w:next w:val="Normal"/>
    <w:autoRedefine/>
    <w:qFormat/>
    <w:rsid w:val="00A2274B"/>
    <w:pPr>
      <w:keepNext/>
      <w:spacing w:before="360" w:after="180"/>
      <w:outlineLvl w:val="1"/>
    </w:pPr>
    <w:rPr>
      <w:rFonts w:cs="Arial"/>
      <w:b/>
      <w:bCs/>
      <w:iCs/>
      <w:color w:val="000000"/>
      <w:sz w:val="28"/>
      <w:szCs w:val="28"/>
    </w:rPr>
  </w:style>
  <w:style w:type="paragraph" w:styleId="Heading3">
    <w:name w:val="heading 3"/>
    <w:basedOn w:val="Normal"/>
    <w:next w:val="Normal"/>
    <w:autoRedefine/>
    <w:qFormat/>
    <w:rsid w:val="007D6D25"/>
    <w:pPr>
      <w:keepNext/>
      <w:outlineLvl w:val="2"/>
    </w:pPr>
    <w:rPr>
      <w:rFonts w:cs="Arial"/>
      <w:b/>
      <w:bCs/>
      <w:i/>
      <w:color w:val="000000"/>
      <w:lang w:val="en"/>
    </w:rPr>
  </w:style>
  <w:style w:type="paragraph" w:styleId="Heading4">
    <w:name w:val="heading 4"/>
    <w:basedOn w:val="Normal"/>
    <w:next w:val="Normal"/>
    <w:autoRedefine/>
    <w:qFormat/>
    <w:rsid w:val="00C7239E"/>
    <w:pPr>
      <w:keepNext/>
      <w:spacing w:before="360" w:after="180"/>
      <w:ind w:left="1440"/>
      <w:outlineLvl w:val="3"/>
    </w:pPr>
    <w:rPr>
      <w:b/>
      <w:bCs/>
      <w:i/>
      <w:sz w:val="28"/>
      <w:szCs w:val="28"/>
    </w:rPr>
  </w:style>
  <w:style w:type="paragraph" w:styleId="Heading5">
    <w:name w:val="heading 5"/>
    <w:basedOn w:val="Normal"/>
    <w:next w:val="Normal"/>
    <w:qFormat/>
    <w:rsid w:val="00F3361C"/>
    <w:pPr>
      <w:keepNext/>
      <w:outlineLvl w:val="4"/>
    </w:pPr>
    <w:rPr>
      <w:i/>
      <w:sz w:val="20"/>
    </w:rPr>
  </w:style>
  <w:style w:type="paragraph" w:styleId="Heading6">
    <w:name w:val="heading 6"/>
    <w:basedOn w:val="Normal"/>
    <w:next w:val="Normal"/>
    <w:qFormat/>
    <w:rsid w:val="004E7B39"/>
    <w:pPr>
      <w:keepNext/>
      <w:spacing w:before="120" w:after="120"/>
      <w:ind w:left="1440"/>
      <w:outlineLvl w:val="5"/>
    </w:pPr>
    <w:rPr>
      <w:b/>
      <w:bCs/>
      <w:i/>
    </w:rPr>
  </w:style>
  <w:style w:type="paragraph" w:styleId="Heading7">
    <w:name w:val="heading 7"/>
    <w:basedOn w:val="Normal"/>
    <w:next w:val="Normal"/>
    <w:qFormat/>
    <w:rsid w:val="00B87B9A"/>
    <w:pPr>
      <w:keepNext/>
      <w:tabs>
        <w:tab w:val="center" w:pos="4680"/>
      </w:tabs>
      <w:suppressAutoHyphens/>
      <w:jc w:val="center"/>
      <w:outlineLvl w:val="6"/>
    </w:pPr>
    <w:rPr>
      <w:b/>
      <w:spacing w:val="-2"/>
      <w:sz w:val="22"/>
    </w:rPr>
  </w:style>
  <w:style w:type="paragraph" w:styleId="Heading8">
    <w:name w:val="heading 8"/>
    <w:basedOn w:val="Normal"/>
    <w:next w:val="Normal"/>
    <w:qFormat/>
    <w:rsid w:val="00F3361C"/>
    <w:pPr>
      <w:keepNext/>
      <w:spacing w:line="360" w:lineRule="auto"/>
      <w:outlineLvl w:val="7"/>
    </w:pPr>
    <w:rPr>
      <w:b/>
      <w:sz w:val="20"/>
    </w:rPr>
  </w:style>
  <w:style w:type="paragraph" w:styleId="Heading9">
    <w:name w:val="heading 9"/>
    <w:basedOn w:val="Normal"/>
    <w:next w:val="Normal"/>
    <w:qFormat/>
    <w:rsid w:val="00F3361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ManualDraft">
    <w:name w:val="Business Manual Draft"/>
    <w:basedOn w:val="Normal"/>
    <w:rsid w:val="00373D9B"/>
    <w:rPr>
      <w:b/>
      <w:sz w:val="40"/>
    </w:rPr>
  </w:style>
  <w:style w:type="paragraph" w:customStyle="1" w:styleId="BusinessManualFinal">
    <w:name w:val="Business Manual Final"/>
    <w:basedOn w:val="Normal"/>
    <w:next w:val="Heading2"/>
    <w:rsid w:val="00373D9B"/>
    <w:pPr>
      <w:shd w:val="clear" w:color="auto" w:fill="FFFFFF"/>
      <w:spacing w:before="100" w:beforeAutospacing="1" w:after="120" w:line="360" w:lineRule="atLeast"/>
    </w:pPr>
    <w:rPr>
      <w:rFonts w:cs="Arial"/>
      <w:b/>
      <w:color w:val="000000"/>
      <w:sz w:val="28"/>
    </w:rPr>
  </w:style>
  <w:style w:type="paragraph" w:customStyle="1" w:styleId="Style11">
    <w:name w:val="Style11"/>
    <w:basedOn w:val="Heading4"/>
    <w:rsid w:val="00373D9B"/>
    <w:pPr>
      <w:ind w:left="0"/>
    </w:pPr>
    <w:rPr>
      <w:rFonts w:cs="Arial"/>
      <w:b w:val="0"/>
      <w:i w:val="0"/>
      <w:sz w:val="24"/>
      <w:u w:val="single"/>
      <w:lang w:bidi="en-US"/>
    </w:rPr>
  </w:style>
  <w:style w:type="paragraph" w:customStyle="1" w:styleId="Style12">
    <w:name w:val="Style12"/>
    <w:basedOn w:val="Heading3"/>
    <w:rsid w:val="00373D9B"/>
    <w:rPr>
      <w:b w:val="0"/>
      <w:i w:val="0"/>
      <w:iCs/>
      <w:color w:val="auto"/>
      <w:sz w:val="28"/>
    </w:rPr>
  </w:style>
  <w:style w:type="paragraph" w:customStyle="1" w:styleId="Style13">
    <w:name w:val="Style13"/>
    <w:basedOn w:val="Heading2"/>
    <w:rsid w:val="00373D9B"/>
    <w:pPr>
      <w:keepNext w:val="0"/>
      <w:spacing w:before="0" w:after="0"/>
    </w:pPr>
    <w:rPr>
      <w:iCs w:val="0"/>
      <w:szCs w:val="24"/>
    </w:rPr>
  </w:style>
  <w:style w:type="paragraph" w:customStyle="1" w:styleId="Style15">
    <w:name w:val="Style15"/>
    <w:basedOn w:val="Heading1"/>
    <w:rsid w:val="00373D9B"/>
    <w:pPr>
      <w:keepNext w:val="0"/>
      <w:jc w:val="center"/>
    </w:pPr>
    <w:rPr>
      <w:b/>
      <w:bCs/>
      <w:iCs w:val="0"/>
      <w:szCs w:val="20"/>
    </w:rPr>
  </w:style>
  <w:style w:type="paragraph" w:styleId="Title">
    <w:name w:val="Title"/>
    <w:basedOn w:val="Normal"/>
    <w:link w:val="TitleChar"/>
    <w:qFormat/>
    <w:rsid w:val="00F3361C"/>
    <w:pPr>
      <w:jc w:val="center"/>
    </w:pPr>
    <w:rPr>
      <w:rFonts w:ascii="Times New Roman" w:hAnsi="Times New Roman"/>
      <w:b/>
    </w:rPr>
  </w:style>
  <w:style w:type="paragraph" w:styleId="Header">
    <w:name w:val="header"/>
    <w:basedOn w:val="Normal"/>
    <w:link w:val="HeaderChar"/>
    <w:uiPriority w:val="99"/>
    <w:rsid w:val="00F3361C"/>
    <w:pPr>
      <w:tabs>
        <w:tab w:val="center" w:pos="4320"/>
        <w:tab w:val="right" w:pos="8640"/>
      </w:tabs>
    </w:pPr>
    <w:rPr>
      <w:rFonts w:ascii="Times New Roman" w:hAnsi="Times New Roman"/>
    </w:rPr>
  </w:style>
  <w:style w:type="paragraph" w:styleId="Footer">
    <w:name w:val="footer"/>
    <w:basedOn w:val="Normal"/>
    <w:link w:val="FooterChar"/>
    <w:uiPriority w:val="99"/>
    <w:rsid w:val="00F3361C"/>
    <w:pPr>
      <w:tabs>
        <w:tab w:val="center" w:pos="4320"/>
        <w:tab w:val="right" w:pos="8640"/>
      </w:tabs>
    </w:pPr>
    <w:rPr>
      <w:rFonts w:ascii="Times New Roman" w:hAnsi="Times New Roman"/>
    </w:rPr>
  </w:style>
  <w:style w:type="character" w:styleId="PageNumber">
    <w:name w:val="page number"/>
    <w:basedOn w:val="DefaultParagraphFont"/>
    <w:rsid w:val="00F3361C"/>
  </w:style>
  <w:style w:type="paragraph" w:styleId="BodyText3">
    <w:name w:val="Body Text 3"/>
    <w:basedOn w:val="Normal"/>
    <w:rsid w:val="00F3361C"/>
    <w:rPr>
      <w:sz w:val="16"/>
    </w:rPr>
  </w:style>
  <w:style w:type="paragraph" w:styleId="BodyTextIndent">
    <w:name w:val="Body Text Indent"/>
    <w:basedOn w:val="Normal"/>
    <w:rsid w:val="00F3361C"/>
    <w:pPr>
      <w:tabs>
        <w:tab w:val="left" w:pos="8640"/>
      </w:tabs>
      <w:ind w:left="90"/>
    </w:pPr>
  </w:style>
  <w:style w:type="paragraph" w:styleId="BodyText">
    <w:name w:val="Body Text"/>
    <w:basedOn w:val="Normal"/>
    <w:rsid w:val="00F3361C"/>
    <w:pPr>
      <w:widowControl w:val="0"/>
    </w:pPr>
    <w:rPr>
      <w:rFonts w:ascii="Times New Roman" w:hAnsi="Times New Roman"/>
      <w:snapToGrid w:val="0"/>
      <w:sz w:val="18"/>
    </w:rPr>
  </w:style>
  <w:style w:type="character" w:styleId="Hyperlink">
    <w:name w:val="Hyperlink"/>
    <w:rsid w:val="00F3361C"/>
    <w:rPr>
      <w:color w:val="0000FF"/>
      <w:u w:val="single"/>
    </w:rPr>
  </w:style>
  <w:style w:type="paragraph" w:customStyle="1" w:styleId="c2">
    <w:name w:val="c2"/>
    <w:basedOn w:val="Normal"/>
    <w:rsid w:val="00F3361C"/>
    <w:pPr>
      <w:widowControl w:val="0"/>
      <w:spacing w:line="240" w:lineRule="atLeast"/>
      <w:jc w:val="center"/>
    </w:pPr>
    <w:rPr>
      <w:rFonts w:ascii="Chicago" w:hAnsi="Chicago"/>
    </w:rPr>
  </w:style>
  <w:style w:type="paragraph" w:styleId="BodyTextIndent3">
    <w:name w:val="Body Text Indent 3"/>
    <w:basedOn w:val="Normal"/>
    <w:rsid w:val="00F3361C"/>
    <w:pPr>
      <w:spacing w:after="120"/>
      <w:ind w:left="360"/>
    </w:pPr>
    <w:rPr>
      <w:sz w:val="16"/>
      <w:szCs w:val="16"/>
    </w:rPr>
  </w:style>
  <w:style w:type="paragraph" w:styleId="BodyTextIndent2">
    <w:name w:val="Body Text Indent 2"/>
    <w:basedOn w:val="Normal"/>
    <w:rsid w:val="00F3361C"/>
    <w:pPr>
      <w:spacing w:after="120" w:line="480" w:lineRule="auto"/>
      <w:ind w:left="360"/>
    </w:pPr>
  </w:style>
  <w:style w:type="paragraph" w:styleId="BodyText2">
    <w:name w:val="Body Text 2"/>
    <w:basedOn w:val="Normal"/>
    <w:rsid w:val="00F3361C"/>
    <w:pPr>
      <w:spacing w:after="120" w:line="480" w:lineRule="auto"/>
    </w:pPr>
  </w:style>
  <w:style w:type="paragraph" w:customStyle="1" w:styleId="p4">
    <w:name w:val="p4"/>
    <w:basedOn w:val="Normal"/>
    <w:rsid w:val="00F3361C"/>
    <w:pPr>
      <w:widowControl w:val="0"/>
      <w:tabs>
        <w:tab w:val="left" w:pos="720"/>
      </w:tabs>
      <w:spacing w:line="240" w:lineRule="atLeast"/>
      <w:jc w:val="both"/>
    </w:pPr>
    <w:rPr>
      <w:rFonts w:ascii="Chicago" w:hAnsi="Chicago"/>
    </w:rPr>
  </w:style>
  <w:style w:type="character" w:customStyle="1" w:styleId="HTMLMarkup">
    <w:name w:val="HTML Markup"/>
    <w:rsid w:val="00F3361C"/>
    <w:rPr>
      <w:vanish/>
      <w:color w:val="FF0000"/>
    </w:rPr>
  </w:style>
  <w:style w:type="character" w:styleId="Emphasis">
    <w:name w:val="Emphasis"/>
    <w:qFormat/>
    <w:rsid w:val="00F3361C"/>
    <w:rPr>
      <w:i/>
      <w:iCs/>
    </w:rPr>
  </w:style>
  <w:style w:type="paragraph" w:styleId="NormalWeb">
    <w:name w:val="Normal (Web)"/>
    <w:basedOn w:val="Normal"/>
    <w:link w:val="NormalWebChar"/>
    <w:uiPriority w:val="99"/>
    <w:rsid w:val="00F3361C"/>
    <w:pPr>
      <w:spacing w:before="100" w:beforeAutospacing="1" w:after="100" w:afterAutospacing="1"/>
    </w:pPr>
    <w:rPr>
      <w:rFonts w:ascii="Trebuchet MS" w:hAnsi="Trebuchet MS"/>
      <w:sz w:val="20"/>
    </w:rPr>
  </w:style>
  <w:style w:type="character" w:styleId="Strong">
    <w:name w:val="Strong"/>
    <w:qFormat/>
    <w:rsid w:val="00F3361C"/>
    <w:rPr>
      <w:b/>
      <w:bCs/>
    </w:rPr>
  </w:style>
  <w:style w:type="paragraph" w:customStyle="1" w:styleId="NormalParagraphStyle">
    <w:name w:val="NormalParagraphStyle"/>
    <w:basedOn w:val="Normal"/>
    <w:rsid w:val="00F3361C"/>
    <w:pPr>
      <w:autoSpaceDE w:val="0"/>
      <w:autoSpaceDN w:val="0"/>
      <w:adjustRightInd w:val="0"/>
      <w:spacing w:line="288" w:lineRule="auto"/>
      <w:textAlignment w:val="center"/>
    </w:pPr>
    <w:rPr>
      <w:rFonts w:ascii="Times New Roman" w:hAnsi="Times New Roman"/>
      <w:color w:val="000000"/>
      <w:szCs w:val="24"/>
    </w:rPr>
  </w:style>
  <w:style w:type="paragraph" w:styleId="BalloonText">
    <w:name w:val="Balloon Text"/>
    <w:basedOn w:val="Normal"/>
    <w:semiHidden/>
    <w:rsid w:val="00F3361C"/>
    <w:rPr>
      <w:rFonts w:ascii="Tahoma" w:hAnsi="Tahoma" w:cs="Tahoma"/>
      <w:sz w:val="16"/>
      <w:szCs w:val="16"/>
    </w:rPr>
  </w:style>
  <w:style w:type="character" w:customStyle="1" w:styleId="bold1">
    <w:name w:val="bold1"/>
    <w:rsid w:val="00AE371C"/>
    <w:rPr>
      <w:b/>
      <w:bCs/>
    </w:rPr>
  </w:style>
  <w:style w:type="paragraph" w:styleId="FootnoteText">
    <w:name w:val="footnote text"/>
    <w:basedOn w:val="Normal"/>
    <w:link w:val="FootnoteTextChar"/>
    <w:rsid w:val="002C1CB5"/>
    <w:rPr>
      <w:rFonts w:ascii="Times New Roman" w:hAnsi="Times New Roman"/>
      <w:sz w:val="20"/>
    </w:rPr>
  </w:style>
  <w:style w:type="character" w:styleId="FootnoteReference">
    <w:name w:val="footnote reference"/>
    <w:rsid w:val="002C1CB5"/>
    <w:rPr>
      <w:vertAlign w:val="superscript"/>
    </w:rPr>
  </w:style>
  <w:style w:type="paragraph" w:customStyle="1" w:styleId="Default">
    <w:name w:val="Default"/>
    <w:rsid w:val="00661CD0"/>
    <w:pPr>
      <w:autoSpaceDE w:val="0"/>
      <w:autoSpaceDN w:val="0"/>
      <w:adjustRightInd w:val="0"/>
    </w:pPr>
    <w:rPr>
      <w:rFonts w:ascii="Arial" w:hAnsi="Arial" w:cs="Arial"/>
      <w:color w:val="000000"/>
      <w:sz w:val="24"/>
      <w:szCs w:val="24"/>
    </w:rPr>
  </w:style>
  <w:style w:type="paragraph" w:styleId="EndnoteText">
    <w:name w:val="endnote text"/>
    <w:basedOn w:val="Normal"/>
    <w:semiHidden/>
    <w:rsid w:val="007D6D25"/>
    <w:pPr>
      <w:widowControl w:val="0"/>
    </w:pPr>
    <w:rPr>
      <w:rFonts w:ascii="Dutch Roman 12pt" w:hAnsi="Dutch Roman 12pt"/>
      <w:snapToGrid w:val="0"/>
    </w:rPr>
  </w:style>
  <w:style w:type="character" w:styleId="CommentReference">
    <w:name w:val="annotation reference"/>
    <w:rsid w:val="002F1036"/>
    <w:rPr>
      <w:sz w:val="16"/>
      <w:szCs w:val="16"/>
    </w:rPr>
  </w:style>
  <w:style w:type="paragraph" w:styleId="CommentText">
    <w:name w:val="annotation text"/>
    <w:basedOn w:val="Normal"/>
    <w:link w:val="CommentTextChar"/>
    <w:rsid w:val="002F1036"/>
    <w:rPr>
      <w:sz w:val="20"/>
    </w:rPr>
  </w:style>
  <w:style w:type="paragraph" w:styleId="CommentSubject">
    <w:name w:val="annotation subject"/>
    <w:basedOn w:val="CommentText"/>
    <w:next w:val="CommentText"/>
    <w:semiHidden/>
    <w:rsid w:val="002F1036"/>
    <w:rPr>
      <w:b/>
      <w:bCs/>
    </w:rPr>
  </w:style>
  <w:style w:type="paragraph" w:styleId="PlainText">
    <w:name w:val="Plain Text"/>
    <w:basedOn w:val="Normal"/>
    <w:link w:val="PlainTextChar"/>
    <w:rsid w:val="00B15F4F"/>
    <w:rPr>
      <w:rFonts w:ascii="Consolas" w:hAnsi="Consolas"/>
      <w:sz w:val="21"/>
      <w:szCs w:val="21"/>
    </w:rPr>
  </w:style>
  <w:style w:type="character" w:customStyle="1" w:styleId="PlainTextChar">
    <w:name w:val="Plain Text Char"/>
    <w:link w:val="PlainText"/>
    <w:locked/>
    <w:rsid w:val="00B15F4F"/>
    <w:rPr>
      <w:rFonts w:ascii="Consolas" w:hAnsi="Consolas"/>
      <w:sz w:val="21"/>
      <w:szCs w:val="21"/>
      <w:lang w:val="en-US" w:eastAsia="en-US" w:bidi="ar-SA"/>
    </w:rPr>
  </w:style>
  <w:style w:type="table" w:styleId="TableGrid">
    <w:name w:val="Table Grid"/>
    <w:basedOn w:val="TableNormal"/>
    <w:rsid w:val="00E4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87B9A"/>
    <w:rPr>
      <w:color w:val="800080"/>
      <w:u w:val="single"/>
    </w:rPr>
  </w:style>
  <w:style w:type="paragraph" w:styleId="HTMLPreformatted">
    <w:name w:val="HTML Preformatted"/>
    <w:basedOn w:val="Normal"/>
    <w:rsid w:val="00B8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ubtitle">
    <w:name w:val="Subtitle"/>
    <w:basedOn w:val="Normal"/>
    <w:qFormat/>
    <w:rsid w:val="00B87B9A"/>
    <w:rPr>
      <w:b/>
    </w:rPr>
  </w:style>
  <w:style w:type="paragraph" w:customStyle="1" w:styleId="p5">
    <w:name w:val="p5"/>
    <w:basedOn w:val="Normal"/>
    <w:rsid w:val="00B87B9A"/>
    <w:pPr>
      <w:widowControl w:val="0"/>
      <w:tabs>
        <w:tab w:val="left" w:pos="220"/>
      </w:tabs>
      <w:spacing w:line="240" w:lineRule="atLeast"/>
      <w:jc w:val="both"/>
    </w:pPr>
    <w:rPr>
      <w:rFonts w:ascii="Chicago" w:hAnsi="Chicago"/>
    </w:rPr>
  </w:style>
  <w:style w:type="paragraph" w:customStyle="1" w:styleId="p6">
    <w:name w:val="p6"/>
    <w:basedOn w:val="Normal"/>
    <w:rsid w:val="00B87B9A"/>
    <w:pPr>
      <w:widowControl w:val="0"/>
      <w:tabs>
        <w:tab w:val="left" w:pos="720"/>
      </w:tabs>
      <w:spacing w:line="240" w:lineRule="atLeast"/>
      <w:jc w:val="both"/>
    </w:pPr>
    <w:rPr>
      <w:rFonts w:ascii="Chicago" w:hAnsi="Chicago"/>
    </w:rPr>
  </w:style>
  <w:style w:type="paragraph" w:customStyle="1" w:styleId="p8">
    <w:name w:val="p8"/>
    <w:basedOn w:val="Normal"/>
    <w:rsid w:val="00B87B9A"/>
    <w:pPr>
      <w:widowControl w:val="0"/>
      <w:tabs>
        <w:tab w:val="left" w:pos="280"/>
      </w:tabs>
      <w:spacing w:line="240" w:lineRule="atLeast"/>
      <w:jc w:val="both"/>
    </w:pPr>
    <w:rPr>
      <w:rFonts w:ascii="Chicago" w:hAnsi="Chicago"/>
    </w:rPr>
  </w:style>
  <w:style w:type="paragraph" w:customStyle="1" w:styleId="p11">
    <w:name w:val="p11"/>
    <w:basedOn w:val="Normal"/>
    <w:rsid w:val="00B87B9A"/>
    <w:pPr>
      <w:widowControl w:val="0"/>
      <w:tabs>
        <w:tab w:val="left" w:pos="720"/>
      </w:tabs>
      <w:spacing w:line="240" w:lineRule="atLeast"/>
      <w:jc w:val="both"/>
    </w:pPr>
    <w:rPr>
      <w:rFonts w:ascii="Chicago" w:hAnsi="Chicago"/>
    </w:rPr>
  </w:style>
  <w:style w:type="paragraph" w:customStyle="1" w:styleId="p12">
    <w:name w:val="p12"/>
    <w:basedOn w:val="Normal"/>
    <w:rsid w:val="00B87B9A"/>
    <w:pPr>
      <w:widowControl w:val="0"/>
      <w:tabs>
        <w:tab w:val="left" w:pos="400"/>
      </w:tabs>
      <w:spacing w:line="240" w:lineRule="atLeast"/>
      <w:jc w:val="both"/>
    </w:pPr>
    <w:rPr>
      <w:rFonts w:ascii="Chicago" w:hAnsi="Chicago"/>
    </w:rPr>
  </w:style>
  <w:style w:type="paragraph" w:customStyle="1" w:styleId="p13">
    <w:name w:val="p13"/>
    <w:basedOn w:val="Normal"/>
    <w:rsid w:val="00B87B9A"/>
    <w:pPr>
      <w:widowControl w:val="0"/>
      <w:tabs>
        <w:tab w:val="left" w:pos="220"/>
      </w:tabs>
      <w:spacing w:line="240" w:lineRule="atLeast"/>
      <w:jc w:val="both"/>
    </w:pPr>
    <w:rPr>
      <w:rFonts w:ascii="Chicago" w:hAnsi="Chicago"/>
    </w:rPr>
  </w:style>
  <w:style w:type="paragraph" w:customStyle="1" w:styleId="p16">
    <w:name w:val="p16"/>
    <w:basedOn w:val="Normal"/>
    <w:rsid w:val="00B87B9A"/>
    <w:pPr>
      <w:widowControl w:val="0"/>
      <w:tabs>
        <w:tab w:val="left" w:pos="720"/>
      </w:tabs>
      <w:spacing w:line="240" w:lineRule="atLeast"/>
    </w:pPr>
    <w:rPr>
      <w:rFonts w:ascii="Chicago" w:hAnsi="Chicago"/>
    </w:rPr>
  </w:style>
  <w:style w:type="paragraph" w:customStyle="1" w:styleId="p17">
    <w:name w:val="p17"/>
    <w:basedOn w:val="Normal"/>
    <w:rsid w:val="00B87B9A"/>
    <w:pPr>
      <w:widowControl w:val="0"/>
      <w:spacing w:line="240" w:lineRule="atLeast"/>
      <w:ind w:left="560"/>
    </w:pPr>
    <w:rPr>
      <w:rFonts w:ascii="Chicago" w:hAnsi="Chicago"/>
    </w:rPr>
  </w:style>
  <w:style w:type="paragraph" w:customStyle="1" w:styleId="p18">
    <w:name w:val="p18"/>
    <w:basedOn w:val="Normal"/>
    <w:rsid w:val="00B87B9A"/>
    <w:pPr>
      <w:widowControl w:val="0"/>
      <w:tabs>
        <w:tab w:val="left" w:pos="0"/>
      </w:tabs>
      <w:spacing w:line="240" w:lineRule="atLeast"/>
      <w:ind w:left="1080" w:hanging="520"/>
    </w:pPr>
    <w:rPr>
      <w:rFonts w:ascii="Chicago" w:hAnsi="Chicago"/>
    </w:rPr>
  </w:style>
  <w:style w:type="paragraph" w:customStyle="1" w:styleId="NormalLeft5">
    <w:name w:val="Normal + Left:  .5&quot;"/>
    <w:basedOn w:val="Normal"/>
    <w:rsid w:val="00B87B9A"/>
    <w:pPr>
      <w:ind w:left="2160"/>
    </w:pPr>
    <w:rPr>
      <w:rFonts w:ascii="Times New Roman" w:hAnsi="Times New Roman"/>
      <w:szCs w:val="24"/>
    </w:rPr>
  </w:style>
  <w:style w:type="character" w:customStyle="1" w:styleId="HeaderChar">
    <w:name w:val="Header Char"/>
    <w:link w:val="Header"/>
    <w:uiPriority w:val="99"/>
    <w:locked/>
    <w:rsid w:val="0035358E"/>
    <w:rPr>
      <w:sz w:val="24"/>
      <w:lang w:val="en-US" w:eastAsia="en-US" w:bidi="ar-SA"/>
    </w:rPr>
  </w:style>
  <w:style w:type="paragraph" w:styleId="ListParagraph">
    <w:name w:val="List Paragraph"/>
    <w:basedOn w:val="Normal"/>
    <w:uiPriority w:val="34"/>
    <w:qFormat/>
    <w:rsid w:val="001768BF"/>
    <w:pPr>
      <w:ind w:left="720"/>
    </w:pPr>
  </w:style>
  <w:style w:type="character" w:customStyle="1" w:styleId="FooterChar">
    <w:name w:val="Footer Char"/>
    <w:link w:val="Footer"/>
    <w:uiPriority w:val="99"/>
    <w:rsid w:val="0042408A"/>
    <w:rPr>
      <w:sz w:val="24"/>
    </w:rPr>
  </w:style>
  <w:style w:type="character" w:customStyle="1" w:styleId="NormalWebChar">
    <w:name w:val="Normal (Web) Char"/>
    <w:link w:val="NormalWeb"/>
    <w:locked/>
    <w:rsid w:val="00A2274B"/>
    <w:rPr>
      <w:rFonts w:ascii="Trebuchet MS" w:hAnsi="Trebuchet MS"/>
    </w:rPr>
  </w:style>
  <w:style w:type="character" w:styleId="Mention">
    <w:name w:val="Mention"/>
    <w:uiPriority w:val="99"/>
    <w:unhideWhenUsed/>
    <w:rsid w:val="005563AF"/>
    <w:rPr>
      <w:color w:val="2B579A"/>
      <w:shd w:val="clear" w:color="auto" w:fill="E6E6E6"/>
    </w:rPr>
  </w:style>
  <w:style w:type="character" w:customStyle="1" w:styleId="CommentTextChar">
    <w:name w:val="Comment Text Char"/>
    <w:link w:val="CommentText"/>
    <w:rsid w:val="00810A3B"/>
    <w:rPr>
      <w:rFonts w:ascii="Arial" w:hAnsi="Arial"/>
    </w:rPr>
  </w:style>
  <w:style w:type="character" w:customStyle="1" w:styleId="FootnoteTextChar">
    <w:name w:val="Footnote Text Char"/>
    <w:link w:val="FootnoteText"/>
    <w:rsid w:val="001E770E"/>
  </w:style>
  <w:style w:type="character" w:styleId="UnresolvedMention">
    <w:name w:val="Unresolved Mention"/>
    <w:uiPriority w:val="99"/>
    <w:unhideWhenUsed/>
    <w:rsid w:val="0022744E"/>
    <w:rPr>
      <w:color w:val="808080"/>
      <w:shd w:val="clear" w:color="auto" w:fill="E6E6E6"/>
    </w:rPr>
  </w:style>
  <w:style w:type="paragraph" w:styleId="Revision">
    <w:name w:val="Revision"/>
    <w:hidden/>
    <w:uiPriority w:val="99"/>
    <w:semiHidden/>
    <w:rsid w:val="00304E14"/>
    <w:rPr>
      <w:rFonts w:ascii="Arial" w:hAnsi="Arial"/>
      <w:sz w:val="24"/>
    </w:rPr>
  </w:style>
  <w:style w:type="paragraph" w:styleId="NoSpacing">
    <w:name w:val="No Spacing"/>
    <w:uiPriority w:val="1"/>
    <w:qFormat/>
    <w:rsid w:val="00564D0E"/>
    <w:pPr>
      <w:spacing w:before="100" w:beforeAutospacing="1"/>
      <w:ind w:left="14" w:hanging="14"/>
    </w:pPr>
    <w:rPr>
      <w:rFonts w:ascii="Calibri" w:eastAsia="Calibri" w:hAnsi="Calibri" w:cs="Arial"/>
      <w:sz w:val="22"/>
      <w:szCs w:val="22"/>
    </w:rPr>
  </w:style>
  <w:style w:type="character" w:customStyle="1" w:styleId="TitleChar">
    <w:name w:val="Title Char"/>
    <w:basedOn w:val="DefaultParagraphFont"/>
    <w:link w:val="Title"/>
    <w:rsid w:val="004358C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011">
      <w:bodyDiv w:val="1"/>
      <w:marLeft w:val="0"/>
      <w:marRight w:val="0"/>
      <w:marTop w:val="0"/>
      <w:marBottom w:val="0"/>
      <w:divBdr>
        <w:top w:val="none" w:sz="0" w:space="0" w:color="auto"/>
        <w:left w:val="none" w:sz="0" w:space="0" w:color="auto"/>
        <w:bottom w:val="none" w:sz="0" w:space="0" w:color="auto"/>
        <w:right w:val="none" w:sz="0" w:space="0" w:color="auto"/>
      </w:divBdr>
    </w:div>
    <w:div w:id="37710759">
      <w:bodyDiv w:val="1"/>
      <w:marLeft w:val="0"/>
      <w:marRight w:val="0"/>
      <w:marTop w:val="0"/>
      <w:marBottom w:val="0"/>
      <w:divBdr>
        <w:top w:val="none" w:sz="0" w:space="0" w:color="auto"/>
        <w:left w:val="none" w:sz="0" w:space="0" w:color="auto"/>
        <w:bottom w:val="none" w:sz="0" w:space="0" w:color="auto"/>
        <w:right w:val="none" w:sz="0" w:space="0" w:color="auto"/>
      </w:divBdr>
    </w:div>
    <w:div w:id="148837334">
      <w:bodyDiv w:val="1"/>
      <w:marLeft w:val="0"/>
      <w:marRight w:val="0"/>
      <w:marTop w:val="0"/>
      <w:marBottom w:val="0"/>
      <w:divBdr>
        <w:top w:val="none" w:sz="0" w:space="0" w:color="auto"/>
        <w:left w:val="none" w:sz="0" w:space="0" w:color="auto"/>
        <w:bottom w:val="none" w:sz="0" w:space="0" w:color="auto"/>
        <w:right w:val="none" w:sz="0" w:space="0" w:color="auto"/>
      </w:divBdr>
    </w:div>
    <w:div w:id="165828280">
      <w:bodyDiv w:val="1"/>
      <w:marLeft w:val="0"/>
      <w:marRight w:val="0"/>
      <w:marTop w:val="0"/>
      <w:marBottom w:val="0"/>
      <w:divBdr>
        <w:top w:val="none" w:sz="0" w:space="0" w:color="auto"/>
        <w:left w:val="none" w:sz="0" w:space="0" w:color="auto"/>
        <w:bottom w:val="none" w:sz="0" w:space="0" w:color="auto"/>
        <w:right w:val="none" w:sz="0" w:space="0" w:color="auto"/>
      </w:divBdr>
    </w:div>
    <w:div w:id="361903483">
      <w:bodyDiv w:val="1"/>
      <w:marLeft w:val="0"/>
      <w:marRight w:val="0"/>
      <w:marTop w:val="0"/>
      <w:marBottom w:val="0"/>
      <w:divBdr>
        <w:top w:val="none" w:sz="0" w:space="0" w:color="auto"/>
        <w:left w:val="none" w:sz="0" w:space="0" w:color="auto"/>
        <w:bottom w:val="none" w:sz="0" w:space="0" w:color="auto"/>
        <w:right w:val="none" w:sz="0" w:space="0" w:color="auto"/>
      </w:divBdr>
    </w:div>
    <w:div w:id="483663257">
      <w:bodyDiv w:val="1"/>
      <w:marLeft w:val="0"/>
      <w:marRight w:val="0"/>
      <w:marTop w:val="0"/>
      <w:marBottom w:val="0"/>
      <w:divBdr>
        <w:top w:val="none" w:sz="0" w:space="0" w:color="auto"/>
        <w:left w:val="none" w:sz="0" w:space="0" w:color="auto"/>
        <w:bottom w:val="none" w:sz="0" w:space="0" w:color="auto"/>
        <w:right w:val="none" w:sz="0" w:space="0" w:color="auto"/>
      </w:divBdr>
      <w:divsChild>
        <w:div w:id="1662660498">
          <w:marLeft w:val="0"/>
          <w:marRight w:val="0"/>
          <w:marTop w:val="0"/>
          <w:marBottom w:val="0"/>
          <w:divBdr>
            <w:top w:val="none" w:sz="0" w:space="0" w:color="auto"/>
            <w:left w:val="none" w:sz="0" w:space="0" w:color="auto"/>
            <w:bottom w:val="none" w:sz="0" w:space="0" w:color="auto"/>
            <w:right w:val="none" w:sz="0" w:space="0" w:color="auto"/>
          </w:divBdr>
          <w:divsChild>
            <w:div w:id="11712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876">
      <w:bodyDiv w:val="1"/>
      <w:marLeft w:val="0"/>
      <w:marRight w:val="0"/>
      <w:marTop w:val="0"/>
      <w:marBottom w:val="0"/>
      <w:divBdr>
        <w:top w:val="none" w:sz="0" w:space="0" w:color="auto"/>
        <w:left w:val="none" w:sz="0" w:space="0" w:color="auto"/>
        <w:bottom w:val="none" w:sz="0" w:space="0" w:color="auto"/>
        <w:right w:val="none" w:sz="0" w:space="0" w:color="auto"/>
      </w:divBdr>
    </w:div>
    <w:div w:id="564604880">
      <w:bodyDiv w:val="1"/>
      <w:marLeft w:val="0"/>
      <w:marRight w:val="0"/>
      <w:marTop w:val="0"/>
      <w:marBottom w:val="0"/>
      <w:divBdr>
        <w:top w:val="none" w:sz="0" w:space="0" w:color="auto"/>
        <w:left w:val="none" w:sz="0" w:space="0" w:color="auto"/>
        <w:bottom w:val="none" w:sz="0" w:space="0" w:color="auto"/>
        <w:right w:val="none" w:sz="0" w:space="0" w:color="auto"/>
      </w:divBdr>
    </w:div>
    <w:div w:id="587158762">
      <w:bodyDiv w:val="1"/>
      <w:marLeft w:val="0"/>
      <w:marRight w:val="0"/>
      <w:marTop w:val="0"/>
      <w:marBottom w:val="0"/>
      <w:divBdr>
        <w:top w:val="none" w:sz="0" w:space="0" w:color="auto"/>
        <w:left w:val="none" w:sz="0" w:space="0" w:color="auto"/>
        <w:bottom w:val="none" w:sz="0" w:space="0" w:color="auto"/>
        <w:right w:val="none" w:sz="0" w:space="0" w:color="auto"/>
      </w:divBdr>
    </w:div>
    <w:div w:id="657996997">
      <w:bodyDiv w:val="1"/>
      <w:marLeft w:val="0"/>
      <w:marRight w:val="0"/>
      <w:marTop w:val="0"/>
      <w:marBottom w:val="0"/>
      <w:divBdr>
        <w:top w:val="none" w:sz="0" w:space="0" w:color="auto"/>
        <w:left w:val="none" w:sz="0" w:space="0" w:color="auto"/>
        <w:bottom w:val="none" w:sz="0" w:space="0" w:color="auto"/>
        <w:right w:val="none" w:sz="0" w:space="0" w:color="auto"/>
      </w:divBdr>
      <w:divsChild>
        <w:div w:id="2081635707">
          <w:marLeft w:val="0"/>
          <w:marRight w:val="0"/>
          <w:marTop w:val="0"/>
          <w:marBottom w:val="0"/>
          <w:divBdr>
            <w:top w:val="none" w:sz="0" w:space="0" w:color="auto"/>
            <w:left w:val="none" w:sz="0" w:space="0" w:color="auto"/>
            <w:bottom w:val="none" w:sz="0" w:space="0" w:color="auto"/>
            <w:right w:val="none" w:sz="0" w:space="0" w:color="auto"/>
          </w:divBdr>
          <w:divsChild>
            <w:div w:id="1818063516">
              <w:marLeft w:val="0"/>
              <w:marRight w:val="0"/>
              <w:marTop w:val="0"/>
              <w:marBottom w:val="0"/>
              <w:divBdr>
                <w:top w:val="none" w:sz="0" w:space="0" w:color="auto"/>
                <w:left w:val="single" w:sz="6" w:space="0" w:color="DDDDDD"/>
                <w:bottom w:val="single" w:sz="6" w:space="0" w:color="DDDDDD"/>
                <w:right w:val="single" w:sz="6" w:space="0" w:color="DDDDDD"/>
              </w:divBdr>
              <w:divsChild>
                <w:div w:id="1124496038">
                  <w:marLeft w:val="0"/>
                  <w:marRight w:val="0"/>
                  <w:marTop w:val="0"/>
                  <w:marBottom w:val="0"/>
                  <w:divBdr>
                    <w:top w:val="none" w:sz="0" w:space="0" w:color="auto"/>
                    <w:left w:val="none" w:sz="0" w:space="0" w:color="auto"/>
                    <w:bottom w:val="none" w:sz="0" w:space="0" w:color="auto"/>
                    <w:right w:val="none" w:sz="0" w:space="0" w:color="auto"/>
                  </w:divBdr>
                  <w:divsChild>
                    <w:div w:id="15702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6040">
      <w:bodyDiv w:val="1"/>
      <w:marLeft w:val="0"/>
      <w:marRight w:val="0"/>
      <w:marTop w:val="0"/>
      <w:marBottom w:val="0"/>
      <w:divBdr>
        <w:top w:val="none" w:sz="0" w:space="0" w:color="auto"/>
        <w:left w:val="none" w:sz="0" w:space="0" w:color="auto"/>
        <w:bottom w:val="none" w:sz="0" w:space="0" w:color="auto"/>
        <w:right w:val="none" w:sz="0" w:space="0" w:color="auto"/>
      </w:divBdr>
    </w:div>
    <w:div w:id="724376076">
      <w:bodyDiv w:val="1"/>
      <w:marLeft w:val="0"/>
      <w:marRight w:val="0"/>
      <w:marTop w:val="0"/>
      <w:marBottom w:val="0"/>
      <w:divBdr>
        <w:top w:val="none" w:sz="0" w:space="0" w:color="auto"/>
        <w:left w:val="none" w:sz="0" w:space="0" w:color="auto"/>
        <w:bottom w:val="none" w:sz="0" w:space="0" w:color="auto"/>
        <w:right w:val="none" w:sz="0" w:space="0" w:color="auto"/>
      </w:divBdr>
      <w:divsChild>
        <w:div w:id="2124495136">
          <w:marLeft w:val="0"/>
          <w:marRight w:val="0"/>
          <w:marTop w:val="0"/>
          <w:marBottom w:val="0"/>
          <w:divBdr>
            <w:top w:val="none" w:sz="0" w:space="0" w:color="auto"/>
            <w:left w:val="none" w:sz="0" w:space="0" w:color="auto"/>
            <w:bottom w:val="none" w:sz="0" w:space="0" w:color="auto"/>
            <w:right w:val="none" w:sz="0" w:space="0" w:color="auto"/>
          </w:divBdr>
          <w:divsChild>
            <w:div w:id="703138386">
              <w:marLeft w:val="0"/>
              <w:marRight w:val="0"/>
              <w:marTop w:val="0"/>
              <w:marBottom w:val="0"/>
              <w:divBdr>
                <w:top w:val="none" w:sz="0" w:space="0" w:color="auto"/>
                <w:left w:val="single" w:sz="6" w:space="0" w:color="DDDDDD"/>
                <w:bottom w:val="single" w:sz="6" w:space="0" w:color="DDDDDD"/>
                <w:right w:val="single" w:sz="6" w:space="0" w:color="DDDDDD"/>
              </w:divBdr>
              <w:divsChild>
                <w:div w:id="783042699">
                  <w:marLeft w:val="0"/>
                  <w:marRight w:val="0"/>
                  <w:marTop w:val="0"/>
                  <w:marBottom w:val="0"/>
                  <w:divBdr>
                    <w:top w:val="none" w:sz="0" w:space="0" w:color="auto"/>
                    <w:left w:val="none" w:sz="0" w:space="0" w:color="auto"/>
                    <w:bottom w:val="none" w:sz="0" w:space="0" w:color="auto"/>
                    <w:right w:val="none" w:sz="0" w:space="0" w:color="auto"/>
                  </w:divBdr>
                  <w:divsChild>
                    <w:div w:id="3257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6771">
      <w:bodyDiv w:val="1"/>
      <w:marLeft w:val="0"/>
      <w:marRight w:val="0"/>
      <w:marTop w:val="0"/>
      <w:marBottom w:val="0"/>
      <w:divBdr>
        <w:top w:val="none" w:sz="0" w:space="0" w:color="auto"/>
        <w:left w:val="none" w:sz="0" w:space="0" w:color="auto"/>
        <w:bottom w:val="none" w:sz="0" w:space="0" w:color="auto"/>
        <w:right w:val="none" w:sz="0" w:space="0" w:color="auto"/>
      </w:divBdr>
    </w:div>
    <w:div w:id="898904614">
      <w:bodyDiv w:val="1"/>
      <w:marLeft w:val="0"/>
      <w:marRight w:val="0"/>
      <w:marTop w:val="0"/>
      <w:marBottom w:val="0"/>
      <w:divBdr>
        <w:top w:val="none" w:sz="0" w:space="0" w:color="auto"/>
        <w:left w:val="none" w:sz="0" w:space="0" w:color="auto"/>
        <w:bottom w:val="none" w:sz="0" w:space="0" w:color="auto"/>
        <w:right w:val="none" w:sz="0" w:space="0" w:color="auto"/>
      </w:divBdr>
    </w:div>
    <w:div w:id="960695571">
      <w:bodyDiv w:val="1"/>
      <w:marLeft w:val="0"/>
      <w:marRight w:val="0"/>
      <w:marTop w:val="0"/>
      <w:marBottom w:val="0"/>
      <w:divBdr>
        <w:top w:val="none" w:sz="0" w:space="0" w:color="auto"/>
        <w:left w:val="none" w:sz="0" w:space="0" w:color="auto"/>
        <w:bottom w:val="none" w:sz="0" w:space="0" w:color="auto"/>
        <w:right w:val="none" w:sz="0" w:space="0" w:color="auto"/>
      </w:divBdr>
    </w:div>
    <w:div w:id="969171888">
      <w:bodyDiv w:val="1"/>
      <w:marLeft w:val="0"/>
      <w:marRight w:val="0"/>
      <w:marTop w:val="0"/>
      <w:marBottom w:val="0"/>
      <w:divBdr>
        <w:top w:val="none" w:sz="0" w:space="0" w:color="auto"/>
        <w:left w:val="none" w:sz="0" w:space="0" w:color="auto"/>
        <w:bottom w:val="none" w:sz="0" w:space="0" w:color="auto"/>
        <w:right w:val="none" w:sz="0" w:space="0" w:color="auto"/>
      </w:divBdr>
    </w:div>
    <w:div w:id="1001665109">
      <w:bodyDiv w:val="1"/>
      <w:marLeft w:val="0"/>
      <w:marRight w:val="0"/>
      <w:marTop w:val="0"/>
      <w:marBottom w:val="0"/>
      <w:divBdr>
        <w:top w:val="none" w:sz="0" w:space="0" w:color="auto"/>
        <w:left w:val="none" w:sz="0" w:space="0" w:color="auto"/>
        <w:bottom w:val="none" w:sz="0" w:space="0" w:color="auto"/>
        <w:right w:val="none" w:sz="0" w:space="0" w:color="auto"/>
      </w:divBdr>
    </w:div>
    <w:div w:id="1442653456">
      <w:bodyDiv w:val="1"/>
      <w:marLeft w:val="0"/>
      <w:marRight w:val="0"/>
      <w:marTop w:val="0"/>
      <w:marBottom w:val="0"/>
      <w:divBdr>
        <w:top w:val="none" w:sz="0" w:space="0" w:color="auto"/>
        <w:left w:val="none" w:sz="0" w:space="0" w:color="auto"/>
        <w:bottom w:val="none" w:sz="0" w:space="0" w:color="auto"/>
        <w:right w:val="none" w:sz="0" w:space="0" w:color="auto"/>
      </w:divBdr>
    </w:div>
    <w:div w:id="1663317348">
      <w:bodyDiv w:val="1"/>
      <w:marLeft w:val="0"/>
      <w:marRight w:val="0"/>
      <w:marTop w:val="0"/>
      <w:marBottom w:val="0"/>
      <w:divBdr>
        <w:top w:val="none" w:sz="0" w:space="0" w:color="auto"/>
        <w:left w:val="none" w:sz="0" w:space="0" w:color="auto"/>
        <w:bottom w:val="none" w:sz="0" w:space="0" w:color="auto"/>
        <w:right w:val="none" w:sz="0" w:space="0" w:color="auto"/>
      </w:divBdr>
    </w:div>
    <w:div w:id="1681153857">
      <w:bodyDiv w:val="1"/>
      <w:marLeft w:val="0"/>
      <w:marRight w:val="0"/>
      <w:marTop w:val="0"/>
      <w:marBottom w:val="0"/>
      <w:divBdr>
        <w:top w:val="none" w:sz="0" w:space="0" w:color="auto"/>
        <w:left w:val="none" w:sz="0" w:space="0" w:color="auto"/>
        <w:bottom w:val="none" w:sz="0" w:space="0" w:color="auto"/>
        <w:right w:val="none" w:sz="0" w:space="0" w:color="auto"/>
      </w:divBdr>
    </w:div>
    <w:div w:id="1858345573">
      <w:bodyDiv w:val="1"/>
      <w:marLeft w:val="0"/>
      <w:marRight w:val="0"/>
      <w:marTop w:val="0"/>
      <w:marBottom w:val="0"/>
      <w:divBdr>
        <w:top w:val="none" w:sz="0" w:space="0" w:color="auto"/>
        <w:left w:val="none" w:sz="0" w:space="0" w:color="auto"/>
        <w:bottom w:val="none" w:sz="0" w:space="0" w:color="auto"/>
        <w:right w:val="none" w:sz="0" w:space="0" w:color="auto"/>
      </w:divBdr>
    </w:div>
    <w:div w:id="1905096548">
      <w:bodyDiv w:val="1"/>
      <w:marLeft w:val="0"/>
      <w:marRight w:val="0"/>
      <w:marTop w:val="0"/>
      <w:marBottom w:val="0"/>
      <w:divBdr>
        <w:top w:val="none" w:sz="0" w:space="0" w:color="auto"/>
        <w:left w:val="none" w:sz="0" w:space="0" w:color="auto"/>
        <w:bottom w:val="none" w:sz="0" w:space="0" w:color="auto"/>
        <w:right w:val="none" w:sz="0" w:space="0" w:color="auto"/>
      </w:divBdr>
    </w:div>
    <w:div w:id="21009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S2024@nysed.gov" TargetMode="External"/><Relationship Id="rId13" Type="http://schemas.openxmlformats.org/officeDocument/2006/relationships/hyperlink" Target="https://grantsmanagement.ny.gov/" TargetMode="External"/><Relationship Id="rId18" Type="http://schemas.openxmlformats.org/officeDocument/2006/relationships/hyperlink" Target="https://grantsmanagement.ny.gov/get-prequalified" TargetMode="External"/><Relationship Id="rId26" Type="http://schemas.openxmlformats.org/officeDocument/2006/relationships/hyperlink" Target="https://www.aded.net/page/215" TargetMode="External"/><Relationship Id="rId39" Type="http://schemas.openxmlformats.org/officeDocument/2006/relationships/hyperlink" Target="https://www.osc.state.ny.us/vendrep/forms_vendor.htm" TargetMode="External"/><Relationship Id="rId3" Type="http://schemas.openxmlformats.org/officeDocument/2006/relationships/styles" Target="styles.xml"/><Relationship Id="rId21" Type="http://schemas.openxmlformats.org/officeDocument/2006/relationships/hyperlink" Target="https://www.acces.nysed.gov/core-rehabilitation-services-2024Rebid" TargetMode="External"/><Relationship Id="rId34" Type="http://schemas.openxmlformats.org/officeDocument/2006/relationships/hyperlink" Target="http://www.osc.state.ny.us/vendrep/resources_docreq_agency.htm" TargetMode="External"/><Relationship Id="rId42" Type="http://schemas.openxmlformats.org/officeDocument/2006/relationships/hyperlink" Target="http://www.wcb.ny.gov/content/main/Employers/Employers.js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management.ny.gov/get-prequalified" TargetMode="External"/><Relationship Id="rId17" Type="http://schemas.openxmlformats.org/officeDocument/2006/relationships/hyperlink" Target="https://grantsmanagement.ny.gov/register-your-organization-sfs" TargetMode="External"/><Relationship Id="rId25" Type="http://schemas.openxmlformats.org/officeDocument/2006/relationships/hyperlink" Target="https://www.aded.net/page/credentials" TargetMode="External"/><Relationship Id="rId33" Type="http://schemas.openxmlformats.org/officeDocument/2006/relationships/hyperlink" Target="mailto:CRS2024@nysed.gov" TargetMode="External"/><Relationship Id="rId38" Type="http://schemas.openxmlformats.org/officeDocument/2006/relationships/hyperlink" Target="mailto:ITServiceDesk@osc.ny.go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RS2024@nysed.gov" TargetMode="External"/><Relationship Id="rId20" Type="http://schemas.openxmlformats.org/officeDocument/2006/relationships/hyperlink" Target="https://www.acces.nysed.gov/core-rehabilitation-services-2024Rebid" TargetMode="External"/><Relationship Id="rId29" Type="http://schemas.openxmlformats.org/officeDocument/2006/relationships/hyperlink" Target="mailto:CRS2024@nysed.gov" TargetMode="External"/><Relationship Id="rId41"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management.ny.gov/register-your-organization-sfs" TargetMode="External"/><Relationship Id="rId24" Type="http://schemas.openxmlformats.org/officeDocument/2006/relationships/footer" Target="footer1.xml"/><Relationship Id="rId32" Type="http://schemas.openxmlformats.org/officeDocument/2006/relationships/hyperlink" Target="https://grantsmanagement.ny.gov/" TargetMode="External"/><Relationship Id="rId37" Type="http://schemas.openxmlformats.org/officeDocument/2006/relationships/hyperlink" Target="https://www.osc.state.ny.us/portal/contactbuss.htm" TargetMode="External"/><Relationship Id="rId40" Type="http://schemas.openxmlformats.org/officeDocument/2006/relationships/hyperlink" Target="https://ethics.ny.gov/system/files/documents/2022/07/2022-celg_pol-73_reformatted.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cces.nysed.gov/core-rehabilitation-services-2024Rebid" TargetMode="External"/><Relationship Id="rId23" Type="http://schemas.openxmlformats.org/officeDocument/2006/relationships/header" Target="header1.xml"/><Relationship Id="rId28" Type="http://schemas.openxmlformats.org/officeDocument/2006/relationships/hyperlink" Target="https://www.acces.nysed.gov/core-rehabilitation-services-2024Rebid" TargetMode="External"/><Relationship Id="rId36" Type="http://schemas.openxmlformats.org/officeDocument/2006/relationships/hyperlink" Target="https://onlineservices.osc.state.ny.us/" TargetMode="External"/><Relationship Id="rId10" Type="http://schemas.openxmlformats.org/officeDocument/2006/relationships/hyperlink" Target="http://www.acces.nysed.gov/procurement" TargetMode="External"/><Relationship Id="rId19" Type="http://schemas.openxmlformats.org/officeDocument/2006/relationships/hyperlink" Target="https://grantsmanagement.ny.gov/" TargetMode="External"/><Relationship Id="rId31" Type="http://schemas.openxmlformats.org/officeDocument/2006/relationships/hyperlink" Target="https://grantsmanagement.ny.gov/get-prequalifie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RS2024@nysed.gov" TargetMode="External"/><Relationship Id="rId14" Type="http://schemas.openxmlformats.org/officeDocument/2006/relationships/hyperlink" Target="https://grantsmanagement.ny.gov/" TargetMode="External"/><Relationship Id="rId22" Type="http://schemas.openxmlformats.org/officeDocument/2006/relationships/hyperlink" Target="https://www.acces.nysed.gov/core-rehabilitation-services-2024Rebid" TargetMode="External"/><Relationship Id="rId27" Type="http://schemas.openxmlformats.org/officeDocument/2006/relationships/hyperlink" Target="https://www.aded.net/page/DRP" TargetMode="External"/><Relationship Id="rId30" Type="http://schemas.openxmlformats.org/officeDocument/2006/relationships/hyperlink" Target="https://grantsmanagement.ny.gov/register-your-organization-sfs" TargetMode="External"/><Relationship Id="rId35" Type="http://schemas.openxmlformats.org/officeDocument/2006/relationships/hyperlink" Target="https://www.osc.state.ny.us/vendrep/info_vrsystem.htm" TargetMode="External"/><Relationship Id="rId43" Type="http://schemas.openxmlformats.org/officeDocument/2006/relationships/footer" Target="footer2.xm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5BD0-616C-409D-8561-7197F706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38764</Words>
  <Characters>220960</Characters>
  <Application>Microsoft Office Word</Application>
  <DocSecurity>0</DocSecurity>
  <Lines>1841</Lines>
  <Paragraphs>518</Paragraphs>
  <ScaleCrop>false</ScaleCrop>
  <Company>NYSED</Company>
  <LinksUpToDate>false</LinksUpToDate>
  <CharactersWithSpaces>259206</CharactersWithSpaces>
  <SharedDoc>false</SharedDoc>
  <HLinks>
    <vt:vector size="198" baseType="variant">
      <vt:variant>
        <vt:i4>7405616</vt:i4>
      </vt:variant>
      <vt:variant>
        <vt:i4>96</vt:i4>
      </vt:variant>
      <vt:variant>
        <vt:i4>0</vt:i4>
      </vt:variant>
      <vt:variant>
        <vt:i4>5</vt:i4>
      </vt:variant>
      <vt:variant>
        <vt:lpwstr>http://www.wcb.ny.gov/content/main/Employers/Employers.jsp</vt:lpwstr>
      </vt:variant>
      <vt:variant>
        <vt:lpwstr/>
      </vt:variant>
      <vt:variant>
        <vt:i4>2359408</vt:i4>
      </vt:variant>
      <vt:variant>
        <vt:i4>93</vt:i4>
      </vt:variant>
      <vt:variant>
        <vt:i4>0</vt:i4>
      </vt:variant>
      <vt:variant>
        <vt:i4>5</vt:i4>
      </vt:variant>
      <vt:variant>
        <vt:lpwstr>http://www.sam.gov/</vt:lpwstr>
      </vt:variant>
      <vt:variant>
        <vt:lpwstr/>
      </vt:variant>
      <vt:variant>
        <vt:i4>7209084</vt:i4>
      </vt:variant>
      <vt:variant>
        <vt:i4>90</vt:i4>
      </vt:variant>
      <vt:variant>
        <vt:i4>0</vt:i4>
      </vt:variant>
      <vt:variant>
        <vt:i4>5</vt:i4>
      </vt:variant>
      <vt:variant>
        <vt:lpwstr>https://ethics.ny.gov/system/files/documents/2022/07/2022-celg_pol-73_reformatted.pdf</vt:lpwstr>
      </vt:variant>
      <vt:variant>
        <vt:lpwstr/>
      </vt:variant>
      <vt:variant>
        <vt:i4>7864408</vt:i4>
      </vt:variant>
      <vt:variant>
        <vt:i4>87</vt:i4>
      </vt:variant>
      <vt:variant>
        <vt:i4>0</vt:i4>
      </vt:variant>
      <vt:variant>
        <vt:i4>5</vt:i4>
      </vt:variant>
      <vt:variant>
        <vt:lpwstr>https://www.osc.state.ny.us/vendrep/forms_vendor.htm</vt:lpwstr>
      </vt:variant>
      <vt:variant>
        <vt:lpwstr/>
      </vt:variant>
      <vt:variant>
        <vt:i4>2818138</vt:i4>
      </vt:variant>
      <vt:variant>
        <vt:i4>84</vt:i4>
      </vt:variant>
      <vt:variant>
        <vt:i4>0</vt:i4>
      </vt:variant>
      <vt:variant>
        <vt:i4>5</vt:i4>
      </vt:variant>
      <vt:variant>
        <vt:lpwstr>mailto:ITServiceDesk@osc.ny.gov</vt:lpwstr>
      </vt:variant>
      <vt:variant>
        <vt:lpwstr/>
      </vt:variant>
      <vt:variant>
        <vt:i4>7602295</vt:i4>
      </vt:variant>
      <vt:variant>
        <vt:i4>81</vt:i4>
      </vt:variant>
      <vt:variant>
        <vt:i4>0</vt:i4>
      </vt:variant>
      <vt:variant>
        <vt:i4>5</vt:i4>
      </vt:variant>
      <vt:variant>
        <vt:lpwstr>https://www.osc.state.ny.us/portal/contactbuss.htm</vt:lpwstr>
      </vt:variant>
      <vt:variant>
        <vt:lpwstr/>
      </vt:variant>
      <vt:variant>
        <vt:i4>3670129</vt:i4>
      </vt:variant>
      <vt:variant>
        <vt:i4>78</vt:i4>
      </vt:variant>
      <vt:variant>
        <vt:i4>0</vt:i4>
      </vt:variant>
      <vt:variant>
        <vt:i4>5</vt:i4>
      </vt:variant>
      <vt:variant>
        <vt:lpwstr>https://onlineservices.osc.state.ny.us/</vt:lpwstr>
      </vt:variant>
      <vt:variant>
        <vt:lpwstr/>
      </vt:variant>
      <vt:variant>
        <vt:i4>1769528</vt:i4>
      </vt:variant>
      <vt:variant>
        <vt:i4>75</vt:i4>
      </vt:variant>
      <vt:variant>
        <vt:i4>0</vt:i4>
      </vt:variant>
      <vt:variant>
        <vt:i4>5</vt:i4>
      </vt:variant>
      <vt:variant>
        <vt:lpwstr>https://www.osc.state.ny.us/vendrep/info_vrsystem.htm</vt:lpwstr>
      </vt:variant>
      <vt:variant>
        <vt:lpwstr/>
      </vt:variant>
      <vt:variant>
        <vt:i4>5570648</vt:i4>
      </vt:variant>
      <vt:variant>
        <vt:i4>72</vt:i4>
      </vt:variant>
      <vt:variant>
        <vt:i4>0</vt:i4>
      </vt:variant>
      <vt:variant>
        <vt:i4>5</vt:i4>
      </vt:variant>
      <vt:variant>
        <vt:lpwstr>http://www.osc.state.ny.us/vendrep/resources_docreq_agency.htm</vt:lpwstr>
      </vt:variant>
      <vt:variant>
        <vt:lpwstr/>
      </vt:variant>
      <vt:variant>
        <vt:i4>1966117</vt:i4>
      </vt:variant>
      <vt:variant>
        <vt:i4>69</vt:i4>
      </vt:variant>
      <vt:variant>
        <vt:i4>0</vt:i4>
      </vt:variant>
      <vt:variant>
        <vt:i4>5</vt:i4>
      </vt:variant>
      <vt:variant>
        <vt:lpwstr>mailto:CRS2024@nysed.gov</vt:lpwstr>
      </vt:variant>
      <vt:variant>
        <vt:lpwstr/>
      </vt:variant>
      <vt:variant>
        <vt:i4>655379</vt:i4>
      </vt:variant>
      <vt:variant>
        <vt:i4>66</vt:i4>
      </vt:variant>
      <vt:variant>
        <vt:i4>0</vt:i4>
      </vt:variant>
      <vt:variant>
        <vt:i4>5</vt:i4>
      </vt:variant>
      <vt:variant>
        <vt:lpwstr>https://grantsmanagement.ny.gov/</vt:lpwstr>
      </vt:variant>
      <vt:variant>
        <vt:lpwstr/>
      </vt:variant>
      <vt:variant>
        <vt:i4>4456463</vt:i4>
      </vt:variant>
      <vt:variant>
        <vt:i4>63</vt:i4>
      </vt:variant>
      <vt:variant>
        <vt:i4>0</vt:i4>
      </vt:variant>
      <vt:variant>
        <vt:i4>5</vt:i4>
      </vt:variant>
      <vt:variant>
        <vt:lpwstr>https://grantsmanagement.ny.gov/get-prequalified</vt:lpwstr>
      </vt:variant>
      <vt:variant>
        <vt:lpwstr/>
      </vt:variant>
      <vt:variant>
        <vt:i4>3997804</vt:i4>
      </vt:variant>
      <vt:variant>
        <vt:i4>60</vt:i4>
      </vt:variant>
      <vt:variant>
        <vt:i4>0</vt:i4>
      </vt:variant>
      <vt:variant>
        <vt:i4>5</vt:i4>
      </vt:variant>
      <vt:variant>
        <vt:lpwstr>https://grantsmanagement.ny.gov/register-your-organization-sfs</vt:lpwstr>
      </vt:variant>
      <vt:variant>
        <vt:lpwstr/>
      </vt:variant>
      <vt:variant>
        <vt:i4>1966117</vt:i4>
      </vt:variant>
      <vt:variant>
        <vt:i4>57</vt:i4>
      </vt:variant>
      <vt:variant>
        <vt:i4>0</vt:i4>
      </vt:variant>
      <vt:variant>
        <vt:i4>5</vt:i4>
      </vt:variant>
      <vt:variant>
        <vt:lpwstr>mailto:CRS2024@nysed.gov</vt:lpwstr>
      </vt:variant>
      <vt:variant>
        <vt:lpwstr/>
      </vt:variant>
      <vt:variant>
        <vt:i4>3735599</vt:i4>
      </vt:variant>
      <vt:variant>
        <vt:i4>54</vt:i4>
      </vt:variant>
      <vt:variant>
        <vt:i4>0</vt:i4>
      </vt:variant>
      <vt:variant>
        <vt:i4>5</vt:i4>
      </vt:variant>
      <vt:variant>
        <vt:lpwstr>https://www.acces.nysed.gov/core-rehabilitation-services-2024Rebid</vt:lpwstr>
      </vt:variant>
      <vt:variant>
        <vt:lpwstr/>
      </vt:variant>
      <vt:variant>
        <vt:i4>1572928</vt:i4>
      </vt:variant>
      <vt:variant>
        <vt:i4>51</vt:i4>
      </vt:variant>
      <vt:variant>
        <vt:i4>0</vt:i4>
      </vt:variant>
      <vt:variant>
        <vt:i4>5</vt:i4>
      </vt:variant>
      <vt:variant>
        <vt:lpwstr>https://www.aded.net/page/DRP</vt:lpwstr>
      </vt:variant>
      <vt:variant>
        <vt:lpwstr/>
      </vt:variant>
      <vt:variant>
        <vt:i4>5963798</vt:i4>
      </vt:variant>
      <vt:variant>
        <vt:i4>48</vt:i4>
      </vt:variant>
      <vt:variant>
        <vt:i4>0</vt:i4>
      </vt:variant>
      <vt:variant>
        <vt:i4>5</vt:i4>
      </vt:variant>
      <vt:variant>
        <vt:lpwstr>https://www.aded.net/page/215</vt:lpwstr>
      </vt:variant>
      <vt:variant>
        <vt:lpwstr/>
      </vt:variant>
      <vt:variant>
        <vt:i4>1507410</vt:i4>
      </vt:variant>
      <vt:variant>
        <vt:i4>45</vt:i4>
      </vt:variant>
      <vt:variant>
        <vt:i4>0</vt:i4>
      </vt:variant>
      <vt:variant>
        <vt:i4>5</vt:i4>
      </vt:variant>
      <vt:variant>
        <vt:lpwstr>https://www.aded.net/page/credentials</vt:lpwstr>
      </vt:variant>
      <vt:variant>
        <vt:lpwstr/>
      </vt:variant>
      <vt:variant>
        <vt:i4>3735599</vt:i4>
      </vt:variant>
      <vt:variant>
        <vt:i4>42</vt:i4>
      </vt:variant>
      <vt:variant>
        <vt:i4>0</vt:i4>
      </vt:variant>
      <vt:variant>
        <vt:i4>5</vt:i4>
      </vt:variant>
      <vt:variant>
        <vt:lpwstr>https://www.acces.nysed.gov/core-rehabilitation-services-2024Rebid</vt:lpwstr>
      </vt:variant>
      <vt:variant>
        <vt:lpwstr/>
      </vt:variant>
      <vt:variant>
        <vt:i4>3735599</vt:i4>
      </vt:variant>
      <vt:variant>
        <vt:i4>39</vt:i4>
      </vt:variant>
      <vt:variant>
        <vt:i4>0</vt:i4>
      </vt:variant>
      <vt:variant>
        <vt:i4>5</vt:i4>
      </vt:variant>
      <vt:variant>
        <vt:lpwstr>https://www.acces.nysed.gov/core-rehabilitation-services-2024Rebid</vt:lpwstr>
      </vt:variant>
      <vt:variant>
        <vt:lpwstr/>
      </vt:variant>
      <vt:variant>
        <vt:i4>3735599</vt:i4>
      </vt:variant>
      <vt:variant>
        <vt:i4>36</vt:i4>
      </vt:variant>
      <vt:variant>
        <vt:i4>0</vt:i4>
      </vt:variant>
      <vt:variant>
        <vt:i4>5</vt:i4>
      </vt:variant>
      <vt:variant>
        <vt:lpwstr>https://www.acces.nysed.gov/core-rehabilitation-services-2024Rebid</vt:lpwstr>
      </vt:variant>
      <vt:variant>
        <vt:lpwstr/>
      </vt:variant>
      <vt:variant>
        <vt:i4>655379</vt:i4>
      </vt:variant>
      <vt:variant>
        <vt:i4>33</vt:i4>
      </vt:variant>
      <vt:variant>
        <vt:i4>0</vt:i4>
      </vt:variant>
      <vt:variant>
        <vt:i4>5</vt:i4>
      </vt:variant>
      <vt:variant>
        <vt:lpwstr>https://grantsmanagement.ny.gov/</vt:lpwstr>
      </vt:variant>
      <vt:variant>
        <vt:lpwstr/>
      </vt:variant>
      <vt:variant>
        <vt:i4>4456463</vt:i4>
      </vt:variant>
      <vt:variant>
        <vt:i4>30</vt:i4>
      </vt:variant>
      <vt:variant>
        <vt:i4>0</vt:i4>
      </vt:variant>
      <vt:variant>
        <vt:i4>5</vt:i4>
      </vt:variant>
      <vt:variant>
        <vt:lpwstr>https://grantsmanagement.ny.gov/get-prequalified</vt:lpwstr>
      </vt:variant>
      <vt:variant>
        <vt:lpwstr/>
      </vt:variant>
      <vt:variant>
        <vt:i4>3997804</vt:i4>
      </vt:variant>
      <vt:variant>
        <vt:i4>27</vt:i4>
      </vt:variant>
      <vt:variant>
        <vt:i4>0</vt:i4>
      </vt:variant>
      <vt:variant>
        <vt:i4>5</vt:i4>
      </vt:variant>
      <vt:variant>
        <vt:lpwstr>https://grantsmanagement.ny.gov/register-your-organization-sfs</vt:lpwstr>
      </vt:variant>
      <vt:variant>
        <vt:lpwstr/>
      </vt:variant>
      <vt:variant>
        <vt:i4>1966117</vt:i4>
      </vt:variant>
      <vt:variant>
        <vt:i4>24</vt:i4>
      </vt:variant>
      <vt:variant>
        <vt:i4>0</vt:i4>
      </vt:variant>
      <vt:variant>
        <vt:i4>5</vt:i4>
      </vt:variant>
      <vt:variant>
        <vt:lpwstr>mailto:CRS2024@nysed.gov</vt:lpwstr>
      </vt:variant>
      <vt:variant>
        <vt:lpwstr/>
      </vt:variant>
      <vt:variant>
        <vt:i4>3735599</vt:i4>
      </vt:variant>
      <vt:variant>
        <vt:i4>21</vt:i4>
      </vt:variant>
      <vt:variant>
        <vt:i4>0</vt:i4>
      </vt:variant>
      <vt:variant>
        <vt:i4>5</vt:i4>
      </vt:variant>
      <vt:variant>
        <vt:lpwstr>https://www.acces.nysed.gov/core-rehabilitation-services-2024Rebid</vt:lpwstr>
      </vt:variant>
      <vt:variant>
        <vt:lpwstr/>
      </vt:variant>
      <vt:variant>
        <vt:i4>655379</vt:i4>
      </vt:variant>
      <vt:variant>
        <vt:i4>18</vt:i4>
      </vt:variant>
      <vt:variant>
        <vt:i4>0</vt:i4>
      </vt:variant>
      <vt:variant>
        <vt:i4>5</vt:i4>
      </vt:variant>
      <vt:variant>
        <vt:lpwstr>https://grantsmanagement.ny.gov/</vt:lpwstr>
      </vt:variant>
      <vt:variant>
        <vt:lpwstr/>
      </vt:variant>
      <vt:variant>
        <vt:i4>655379</vt:i4>
      </vt:variant>
      <vt:variant>
        <vt:i4>15</vt:i4>
      </vt:variant>
      <vt:variant>
        <vt:i4>0</vt:i4>
      </vt:variant>
      <vt:variant>
        <vt:i4>5</vt:i4>
      </vt:variant>
      <vt:variant>
        <vt:lpwstr>https://grantsmanagement.ny.gov/</vt:lpwstr>
      </vt:variant>
      <vt:variant>
        <vt:lpwstr/>
      </vt:variant>
      <vt:variant>
        <vt:i4>4456463</vt:i4>
      </vt:variant>
      <vt:variant>
        <vt:i4>12</vt:i4>
      </vt:variant>
      <vt:variant>
        <vt:i4>0</vt:i4>
      </vt:variant>
      <vt:variant>
        <vt:i4>5</vt:i4>
      </vt:variant>
      <vt:variant>
        <vt:lpwstr>https://grantsmanagement.ny.gov/get-prequalified</vt:lpwstr>
      </vt:variant>
      <vt:variant>
        <vt:lpwstr/>
      </vt:variant>
      <vt:variant>
        <vt:i4>3997804</vt:i4>
      </vt:variant>
      <vt:variant>
        <vt:i4>9</vt:i4>
      </vt:variant>
      <vt:variant>
        <vt:i4>0</vt:i4>
      </vt:variant>
      <vt:variant>
        <vt:i4>5</vt:i4>
      </vt:variant>
      <vt:variant>
        <vt:lpwstr>https://grantsmanagement.ny.gov/register-your-organization-sfs</vt:lpwstr>
      </vt:variant>
      <vt:variant>
        <vt:lpwstr/>
      </vt:variant>
      <vt:variant>
        <vt:i4>2883690</vt:i4>
      </vt:variant>
      <vt:variant>
        <vt:i4>6</vt:i4>
      </vt:variant>
      <vt:variant>
        <vt:i4>0</vt:i4>
      </vt:variant>
      <vt:variant>
        <vt:i4>5</vt:i4>
      </vt:variant>
      <vt:variant>
        <vt:lpwstr>http://www.acces.nysed.gov/procurement</vt:lpwstr>
      </vt:variant>
      <vt:variant>
        <vt:lpwstr/>
      </vt:variant>
      <vt:variant>
        <vt:i4>1966117</vt:i4>
      </vt:variant>
      <vt:variant>
        <vt:i4>3</vt:i4>
      </vt:variant>
      <vt:variant>
        <vt:i4>0</vt:i4>
      </vt:variant>
      <vt:variant>
        <vt:i4>5</vt:i4>
      </vt:variant>
      <vt:variant>
        <vt:lpwstr>mailto:CRS2024@nysed.gov</vt:lpwstr>
      </vt:variant>
      <vt:variant>
        <vt:lpwstr/>
      </vt:variant>
      <vt:variant>
        <vt:i4>1966117</vt:i4>
      </vt:variant>
      <vt:variant>
        <vt:i4>0</vt:i4>
      </vt:variant>
      <vt:variant>
        <vt:i4>0</vt:i4>
      </vt:variant>
      <vt:variant>
        <vt:i4>5</vt:i4>
      </vt:variant>
      <vt:variant>
        <vt:lpwstr>mailto:CRS2024@nysed.gov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Nancy Wilcox</dc:creator>
  <cp:keywords/>
  <dc:description/>
  <cp:lastModifiedBy>Monica Foley</cp:lastModifiedBy>
  <cp:revision>2</cp:revision>
  <cp:lastPrinted>2024-05-22T13:41:00Z</cp:lastPrinted>
  <dcterms:created xsi:type="dcterms:W3CDTF">2025-01-31T15:41:00Z</dcterms:created>
  <dcterms:modified xsi:type="dcterms:W3CDTF">2025-01-31T15:41:00Z</dcterms:modified>
</cp:coreProperties>
</file>