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EAD" w:rsidRPr="00AF1EAD" w:rsidRDefault="00AF1EAD" w:rsidP="00AF1EAD">
      <w:pPr>
        <w:pStyle w:val="NoSpacing"/>
        <w:rPr>
          <w:rFonts w:ascii="Arial" w:hAnsi="Arial" w:cs="Arial"/>
          <w:b/>
          <w:sz w:val="24"/>
          <w:szCs w:val="24"/>
        </w:rPr>
      </w:pPr>
      <w:r w:rsidRPr="00AF1EAD">
        <w:rPr>
          <w:rFonts w:ascii="Arial" w:hAnsi="Arial" w:cs="Arial"/>
          <w:b/>
          <w:sz w:val="24"/>
          <w:szCs w:val="24"/>
        </w:rPr>
        <w:t>JOB EXPLORATION COUNSELING (1</w:t>
      </w:r>
      <w:r w:rsidR="003E2623">
        <w:rPr>
          <w:rFonts w:ascii="Arial" w:hAnsi="Arial" w:cs="Arial"/>
          <w:b/>
          <w:sz w:val="24"/>
          <w:szCs w:val="24"/>
        </w:rPr>
        <w:t>005x</w:t>
      </w:r>
      <w:bookmarkStart w:id="0" w:name="_GoBack"/>
      <w:bookmarkEnd w:id="0"/>
      <w:r w:rsidRPr="00AF1EAD">
        <w:rPr>
          <w:rFonts w:ascii="Arial" w:hAnsi="Arial" w:cs="Arial"/>
          <w:b/>
          <w:sz w:val="24"/>
          <w:szCs w:val="24"/>
        </w:rPr>
        <w:t>):</w:t>
      </w:r>
    </w:p>
    <w:p w:rsidR="00AF1EAD" w:rsidRPr="00AF1EAD" w:rsidRDefault="00AF1EAD" w:rsidP="00AF1EAD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Unit of service is a minimum of 30 minutes</w:t>
      </w:r>
    </w:p>
    <w:p w:rsidR="00A96604" w:rsidRDefault="00AF1EAD" w:rsidP="00AF1EA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7739">
        <w:rPr>
          <w:rFonts w:ascii="Arial" w:hAnsi="Arial" w:cs="Arial"/>
          <w:sz w:val="24"/>
          <w:szCs w:val="24"/>
        </w:rPr>
        <w:t>Complete intake with student to determine:</w:t>
      </w:r>
    </w:p>
    <w:p w:rsidR="00AF1EAD" w:rsidRPr="00297739" w:rsidRDefault="00AF1EAD" w:rsidP="00AF1EA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97739">
        <w:rPr>
          <w:rFonts w:ascii="Arial" w:hAnsi="Arial" w:cs="Arial"/>
          <w:sz w:val="24"/>
          <w:szCs w:val="24"/>
        </w:rPr>
        <w:t>Vocational interests and preferences (also review referral information) *if group complete intakes with each group member</w:t>
      </w:r>
    </w:p>
    <w:p w:rsidR="00AF1EAD" w:rsidRDefault="00AF1EAD" w:rsidP="00AF1EA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7739">
        <w:rPr>
          <w:rFonts w:ascii="Arial" w:hAnsi="Arial" w:cs="Arial"/>
          <w:sz w:val="24"/>
          <w:szCs w:val="24"/>
        </w:rPr>
        <w:t>Complete 3 Interest Inventories with Student:</w:t>
      </w:r>
    </w:p>
    <w:p w:rsidR="00AF1EAD" w:rsidRPr="00297739" w:rsidRDefault="00AF1EAD" w:rsidP="00AF1EA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97739">
        <w:rPr>
          <w:rFonts w:ascii="Arial" w:hAnsi="Arial" w:cs="Arial"/>
          <w:sz w:val="24"/>
          <w:szCs w:val="24"/>
        </w:rPr>
        <w:t>*if group complete inventories with each group member</w:t>
      </w:r>
    </w:p>
    <w:p w:rsidR="00AF1EAD" w:rsidRDefault="00AF1EAD" w:rsidP="00AF1EAD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297739">
        <w:rPr>
          <w:rFonts w:ascii="Arial" w:hAnsi="Arial" w:cs="Arial"/>
          <w:sz w:val="24"/>
          <w:szCs w:val="24"/>
        </w:rPr>
        <w:t xml:space="preserve">O*Net Interest Profiler (Short Form) </w:t>
      </w:r>
      <w:hyperlink r:id="rId5" w:history="1">
        <w:r w:rsidRPr="00297739">
          <w:rPr>
            <w:rStyle w:val="Hyperlink"/>
            <w:rFonts w:ascii="Arial" w:hAnsi="Arial" w:cs="Arial"/>
            <w:sz w:val="24"/>
            <w:szCs w:val="24"/>
          </w:rPr>
          <w:t>https://www.mynextmove.org/explore/ip</w:t>
        </w:r>
      </w:hyperlink>
      <w:r w:rsidRPr="00297739">
        <w:rPr>
          <w:rFonts w:ascii="Arial" w:hAnsi="Arial" w:cs="Arial"/>
          <w:sz w:val="24"/>
          <w:szCs w:val="24"/>
        </w:rPr>
        <w:t xml:space="preserve"> </w:t>
      </w:r>
    </w:p>
    <w:p w:rsidR="00AF1EAD" w:rsidRPr="00AF1EAD" w:rsidRDefault="00AF1EAD" w:rsidP="00AF1EA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F1EAD">
        <w:rPr>
          <w:rFonts w:ascii="Arial" w:hAnsi="Arial" w:cs="Arial"/>
          <w:sz w:val="24"/>
          <w:szCs w:val="24"/>
        </w:rPr>
        <w:t xml:space="preserve">16 Personalities ‘Test’ </w:t>
      </w:r>
      <w:hyperlink r:id="rId6" w:history="1">
        <w:r w:rsidRPr="00AF1EAD">
          <w:rPr>
            <w:rStyle w:val="Hyperlink"/>
            <w:rFonts w:ascii="Arial" w:hAnsi="Arial" w:cs="Arial"/>
            <w:sz w:val="24"/>
            <w:szCs w:val="24"/>
          </w:rPr>
          <w:t>https://www.16personalities.com/free-personality-test</w:t>
        </w:r>
      </w:hyperlink>
      <w:r w:rsidRPr="00AF1EAD">
        <w:rPr>
          <w:rFonts w:ascii="Arial" w:hAnsi="Arial" w:cs="Arial"/>
          <w:sz w:val="24"/>
          <w:szCs w:val="24"/>
        </w:rPr>
        <w:t xml:space="preserve"> </w:t>
      </w:r>
    </w:p>
    <w:p w:rsidR="00AF1EAD" w:rsidRPr="00297739" w:rsidRDefault="00AF1EAD" w:rsidP="00AF1EA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97739">
        <w:rPr>
          <w:rFonts w:ascii="Arial" w:hAnsi="Arial" w:cs="Arial"/>
          <w:sz w:val="24"/>
          <w:szCs w:val="24"/>
        </w:rPr>
        <w:t xml:space="preserve">Career interest Survey </w:t>
      </w:r>
      <w:r w:rsidRPr="00297739">
        <w:rPr>
          <w:rFonts w:ascii="Arial" w:hAnsi="Arial" w:cs="Arial"/>
          <w:sz w:val="24"/>
          <w:szCs w:val="24"/>
        </w:rPr>
        <w:object w:dxaOrig="1469" w:dyaOrig="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8pt;height:47.4pt" o:ole="">
            <v:imagedata r:id="rId7" o:title=""/>
          </v:shape>
          <o:OLEObject Type="Embed" ProgID="Acrobat.Document.2017" ShapeID="_x0000_i1025" DrawAspect="Icon" ObjectID="_1796716600" r:id="rId8"/>
        </w:object>
      </w:r>
      <w:r w:rsidRPr="00297739">
        <w:rPr>
          <w:rFonts w:ascii="Arial" w:hAnsi="Arial" w:cs="Arial"/>
          <w:sz w:val="24"/>
          <w:szCs w:val="24"/>
        </w:rPr>
        <w:t>(hand-scored)</w:t>
      </w:r>
    </w:p>
    <w:p w:rsidR="00AF1EAD" w:rsidRDefault="00AF1EAD" w:rsidP="00AF1EA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7739">
        <w:rPr>
          <w:rFonts w:ascii="Arial" w:hAnsi="Arial" w:cs="Arial"/>
          <w:sz w:val="24"/>
          <w:szCs w:val="24"/>
        </w:rPr>
        <w:t>Share results of all three inventories with student(s) and discuss how they do or do not match up with their interests and original vocational goal(s)</w:t>
      </w:r>
    </w:p>
    <w:p w:rsidR="00AF1EAD" w:rsidRPr="00297739" w:rsidRDefault="00AF1EAD" w:rsidP="00AF1EA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7739">
        <w:rPr>
          <w:rFonts w:ascii="Arial" w:hAnsi="Arial" w:cs="Arial"/>
          <w:sz w:val="24"/>
          <w:szCs w:val="24"/>
        </w:rPr>
        <w:t xml:space="preserve">Using the U.S. Bureau of Labor Statistic and O*Net provide information on labor market realities, projections, in-demand industries, and occupations: </w:t>
      </w:r>
    </w:p>
    <w:p w:rsidR="00AF1EAD" w:rsidRPr="00AF1EAD" w:rsidRDefault="00AF1EAD" w:rsidP="00AF1EA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F1EAD">
        <w:rPr>
          <w:rFonts w:ascii="Arial" w:hAnsi="Arial" w:cs="Arial"/>
          <w:sz w:val="24"/>
          <w:szCs w:val="24"/>
        </w:rPr>
        <w:t xml:space="preserve">U.S. Bureau of Labor Statistics: </w:t>
      </w:r>
      <w:hyperlink r:id="rId9" w:history="1">
        <w:r w:rsidRPr="00AF1EAD">
          <w:rPr>
            <w:rStyle w:val="Hyperlink"/>
            <w:rFonts w:ascii="Arial" w:hAnsi="Arial" w:cs="Arial"/>
            <w:sz w:val="24"/>
            <w:szCs w:val="24"/>
          </w:rPr>
          <w:t>https://www.bls.gov/</w:t>
        </w:r>
      </w:hyperlink>
      <w:r w:rsidRPr="00AF1EAD">
        <w:rPr>
          <w:rFonts w:ascii="Arial" w:hAnsi="Arial" w:cs="Arial"/>
          <w:sz w:val="24"/>
          <w:szCs w:val="24"/>
        </w:rPr>
        <w:t xml:space="preserve">  </w:t>
      </w:r>
    </w:p>
    <w:p w:rsidR="00AF1EAD" w:rsidRPr="00AF1EAD" w:rsidRDefault="00AF1EAD" w:rsidP="00AF1EA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F1EAD">
        <w:rPr>
          <w:rFonts w:ascii="Arial" w:hAnsi="Arial" w:cs="Arial"/>
          <w:sz w:val="24"/>
          <w:szCs w:val="24"/>
        </w:rPr>
        <w:t xml:space="preserve">O*Net: </w:t>
      </w:r>
      <w:hyperlink r:id="rId10" w:history="1">
        <w:r w:rsidRPr="00AF1EAD">
          <w:rPr>
            <w:rStyle w:val="Hyperlink"/>
            <w:rFonts w:ascii="Arial" w:hAnsi="Arial" w:cs="Arial"/>
            <w:sz w:val="24"/>
            <w:szCs w:val="24"/>
          </w:rPr>
          <w:t>https://www.onetonline.org/</w:t>
        </w:r>
      </w:hyperlink>
      <w:r w:rsidRPr="00AF1EAD">
        <w:rPr>
          <w:rFonts w:ascii="Arial" w:hAnsi="Arial" w:cs="Arial"/>
          <w:sz w:val="24"/>
          <w:szCs w:val="24"/>
        </w:rPr>
        <w:t xml:space="preserve">  </w:t>
      </w:r>
    </w:p>
    <w:p w:rsidR="00AF1EAD" w:rsidRPr="00297739" w:rsidRDefault="00AF1EAD" w:rsidP="00AF1EA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7739">
        <w:rPr>
          <w:rFonts w:ascii="Arial" w:hAnsi="Arial" w:cs="Arial"/>
          <w:sz w:val="24"/>
          <w:szCs w:val="24"/>
        </w:rPr>
        <w:t xml:space="preserve">Career Awareness: (To get an idea of the current labor market in the student(s)’ vocational interest area(s) use a job board to search and note educational, experience and skill requirements.) and share with student(s) </w:t>
      </w:r>
    </w:p>
    <w:p w:rsidR="00AF1EAD" w:rsidRPr="00297739" w:rsidRDefault="00AF1EAD" w:rsidP="00AF1EA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7739">
        <w:rPr>
          <w:rFonts w:ascii="Arial" w:hAnsi="Arial" w:cs="Arial"/>
          <w:sz w:val="24"/>
          <w:szCs w:val="24"/>
        </w:rPr>
        <w:t>Further explore needed skill set and technology skills required for the job per O*Net online (chose Occupation keyword) and skills and technology skills will be listed under that occupation. Discuss with student(s)’ if they feel they have or could learn the required skills</w:t>
      </w:r>
    </w:p>
    <w:p w:rsidR="00AF1EAD" w:rsidRPr="00297739" w:rsidRDefault="00AF1EAD" w:rsidP="00AF1EA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7739">
        <w:rPr>
          <w:rFonts w:ascii="Arial" w:hAnsi="Arial" w:cs="Arial"/>
          <w:sz w:val="24"/>
          <w:szCs w:val="24"/>
        </w:rPr>
        <w:t xml:space="preserve">Research and explore non-traditional employment options within the student(s)’ vocational interest area including military, entrepreneurship, and self-employment </w:t>
      </w:r>
    </w:p>
    <w:p w:rsidR="00AF1EAD" w:rsidRPr="00297739" w:rsidRDefault="00AF1EAD" w:rsidP="00AF1EA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7739">
        <w:rPr>
          <w:rFonts w:ascii="Arial" w:hAnsi="Arial" w:cs="Arial"/>
          <w:sz w:val="24"/>
          <w:szCs w:val="24"/>
        </w:rPr>
        <w:t>Job Shadowing videos in student(s)’ vocational interest area(s)</w:t>
      </w:r>
    </w:p>
    <w:p w:rsidR="00AF1EAD" w:rsidRPr="00297739" w:rsidRDefault="00AF1EAD" w:rsidP="00AF1EA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7739">
        <w:rPr>
          <w:rFonts w:ascii="Arial" w:hAnsi="Arial" w:cs="Arial"/>
          <w:sz w:val="24"/>
          <w:szCs w:val="24"/>
        </w:rPr>
        <w:t>Evaluator recommends a variety of strategies for job development, placement, and retention</w:t>
      </w:r>
    </w:p>
    <w:p w:rsidR="00AF1EAD" w:rsidRPr="00297739" w:rsidRDefault="00AF1EAD" w:rsidP="00AF1EAD">
      <w:pPr>
        <w:pStyle w:val="ListParagraph"/>
        <w:rPr>
          <w:rFonts w:ascii="Arial" w:hAnsi="Arial" w:cs="Arial"/>
          <w:sz w:val="24"/>
          <w:szCs w:val="24"/>
        </w:rPr>
      </w:pPr>
    </w:p>
    <w:p w:rsidR="00AF1EAD" w:rsidRPr="00AF1EAD" w:rsidRDefault="00AF1EAD" w:rsidP="00AF1EAD">
      <w:pPr>
        <w:pStyle w:val="NoSpacing"/>
        <w:ind w:left="1440"/>
        <w:rPr>
          <w:rFonts w:ascii="Arial" w:hAnsi="Arial" w:cs="Arial"/>
          <w:sz w:val="24"/>
          <w:szCs w:val="24"/>
        </w:rPr>
      </w:pPr>
    </w:p>
    <w:sectPr w:rsidR="00AF1EAD" w:rsidRPr="00AF1EAD" w:rsidSect="00AF1E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93BDF"/>
    <w:multiLevelType w:val="hybridMultilevel"/>
    <w:tmpl w:val="873C7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2760D"/>
    <w:multiLevelType w:val="hybridMultilevel"/>
    <w:tmpl w:val="E640EC70"/>
    <w:lvl w:ilvl="0" w:tplc="E70A04A0">
      <w:start w:val="1"/>
      <w:numFmt w:val="decimal"/>
      <w:lvlText w:val="%1.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AD"/>
    <w:rsid w:val="003E2623"/>
    <w:rsid w:val="00A96604"/>
    <w:rsid w:val="00AF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FDE6F1"/>
  <w15:chartTrackingRefBased/>
  <w15:docId w15:val="{D3AED3D5-A18A-4A17-97F4-122435C6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E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1E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1E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16personalities.com/free-personality-tes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ynextmove.org/explore/ip" TargetMode="External"/><Relationship Id="rId10" Type="http://schemas.openxmlformats.org/officeDocument/2006/relationships/hyperlink" Target="https://www.onetonlin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l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Information Services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Nicholson</dc:creator>
  <cp:keywords/>
  <dc:description/>
  <cp:lastModifiedBy>Ursula Nicholson</cp:lastModifiedBy>
  <cp:revision>2</cp:revision>
  <dcterms:created xsi:type="dcterms:W3CDTF">2024-12-26T16:10:00Z</dcterms:created>
  <dcterms:modified xsi:type="dcterms:W3CDTF">2024-12-26T16:10:00Z</dcterms:modified>
</cp:coreProperties>
</file>