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F9BA" w14:textId="54166BB5" w:rsidR="00466553" w:rsidRPr="001628F1" w:rsidRDefault="00F011AA">
      <w:pPr>
        <w:rPr>
          <w:b/>
          <w:bCs/>
          <w:u w:val="single"/>
        </w:rPr>
      </w:pPr>
      <w:r w:rsidRPr="001628F1">
        <w:rPr>
          <w:b/>
          <w:bCs/>
          <w:u w:val="single"/>
        </w:rPr>
        <w:t>Syllabus for 557x – WORK-BASED LEARNING EXPERIENCE DEVELOPMENT</w:t>
      </w:r>
    </w:p>
    <w:p w14:paraId="6E786F97" w14:textId="77777777" w:rsidR="001628F1" w:rsidRDefault="001628F1" w:rsidP="001628F1">
      <w:pPr>
        <w:pStyle w:val="NoSpacing"/>
      </w:pPr>
      <w:r w:rsidRPr="00F45587">
        <w:rPr>
          <w:b/>
          <w:bCs/>
          <w:u w:val="single"/>
        </w:rPr>
        <w:t>Description:</w:t>
      </w:r>
      <w:r w:rsidRPr="009F6EA8">
        <w:t> </w:t>
      </w:r>
    </w:p>
    <w:p w14:paraId="0454A340" w14:textId="77777777" w:rsidR="001628F1" w:rsidRDefault="001628F1" w:rsidP="001628F1">
      <w:pPr>
        <w:pStyle w:val="NoSpacing"/>
      </w:pPr>
    </w:p>
    <w:p w14:paraId="2E8AED72" w14:textId="77777777" w:rsidR="001628F1" w:rsidRDefault="001628F1" w:rsidP="001628F1">
      <w:r w:rsidRPr="001628F1">
        <w:t xml:space="preserve">FLIC will focus on activities and topics such as: </w:t>
      </w:r>
    </w:p>
    <w:p w14:paraId="22914781" w14:textId="73F2393E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Workplace tours or field trips</w:t>
      </w:r>
    </w:p>
    <w:p w14:paraId="3A70D537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Job shadowing</w:t>
      </w:r>
    </w:p>
    <w:p w14:paraId="15B05F0C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Career mentorship</w:t>
      </w:r>
    </w:p>
    <w:p w14:paraId="2A3B0E73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Informational interviews</w:t>
      </w:r>
    </w:p>
    <w:p w14:paraId="36A6295F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Paid or non-paid internships and practicums</w:t>
      </w:r>
    </w:p>
    <w:p w14:paraId="1F8DE1F4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Service learning</w:t>
      </w:r>
    </w:p>
    <w:p w14:paraId="21220936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Student-led enterprises</w:t>
      </w:r>
    </w:p>
    <w:p w14:paraId="31C81F9B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Simulated workplace experience</w:t>
      </w:r>
    </w:p>
    <w:p w14:paraId="65713F9E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Paid or non-paid work experience</w:t>
      </w:r>
    </w:p>
    <w:p w14:paraId="44A28716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Volunteering</w:t>
      </w:r>
    </w:p>
    <w:p w14:paraId="2A25260B" w14:textId="77777777" w:rsidR="001628F1" w:rsidRPr="001628F1" w:rsidRDefault="001628F1" w:rsidP="001628F1">
      <w:pPr>
        <w:pStyle w:val="NoSpacing"/>
        <w:numPr>
          <w:ilvl w:val="0"/>
          <w:numId w:val="3"/>
        </w:numPr>
      </w:pPr>
      <w:r w:rsidRPr="001628F1">
        <w:t>Career-related competitions</w:t>
      </w:r>
    </w:p>
    <w:p w14:paraId="61093AE6" w14:textId="1BA056FD" w:rsidR="00F011AA" w:rsidRDefault="00F011AA" w:rsidP="001628F1"/>
    <w:sectPr w:rsidR="00F01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02A3"/>
    <w:multiLevelType w:val="hybridMultilevel"/>
    <w:tmpl w:val="9582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A4228"/>
    <w:multiLevelType w:val="hybridMultilevel"/>
    <w:tmpl w:val="9660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312F"/>
    <w:multiLevelType w:val="multilevel"/>
    <w:tmpl w:val="315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247157">
    <w:abstractNumId w:val="2"/>
  </w:num>
  <w:num w:numId="2" w16cid:durableId="490802501">
    <w:abstractNumId w:val="1"/>
  </w:num>
  <w:num w:numId="3" w16cid:durableId="78905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66"/>
    <w:rsid w:val="001628F1"/>
    <w:rsid w:val="00466553"/>
    <w:rsid w:val="009A73C0"/>
    <w:rsid w:val="00D37366"/>
    <w:rsid w:val="00DB4149"/>
    <w:rsid w:val="00F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C17B"/>
  <w15:chartTrackingRefBased/>
  <w15:docId w15:val="{487F7844-48E3-46B5-8066-E3CBF38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6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62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9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4450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950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984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Decker</dc:creator>
  <cp:keywords/>
  <dc:description/>
  <cp:lastModifiedBy>Tracy Decker</cp:lastModifiedBy>
  <cp:revision>3</cp:revision>
  <dcterms:created xsi:type="dcterms:W3CDTF">2025-01-23T16:40:00Z</dcterms:created>
  <dcterms:modified xsi:type="dcterms:W3CDTF">2025-01-23T17:56:00Z</dcterms:modified>
</cp:coreProperties>
</file>