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1687897245"/>
        <w:placeholder>
          <w:docPart w:val="8AAE182CA91E4BAB924160953C5476B7"/>
        </w:placeholder>
        <w15:appearance w15:val="hidden"/>
      </w:sdtPr>
      <w:sdtEndPr>
        <w:rPr>
          <w:sz w:val="44"/>
          <w:szCs w:val="16"/>
        </w:rPr>
      </w:sdtEndPr>
      <w:sdtContent>
        <w:p w14:paraId="3717F07D" w14:textId="77777777" w:rsidR="005E6EC4" w:rsidRDefault="005E6EC4" w:rsidP="002066AC">
          <w:pPr>
            <w:pStyle w:val="Title"/>
            <w:spacing w:after="120"/>
          </w:pPr>
        </w:p>
        <w:p w14:paraId="548B49BD" w14:textId="0B89464B" w:rsidR="000D2424" w:rsidRPr="008A1CE7" w:rsidRDefault="001C0356" w:rsidP="002066AC">
          <w:pPr>
            <w:pStyle w:val="Title"/>
            <w:spacing w:after="120"/>
            <w:rPr>
              <w:sz w:val="44"/>
              <w:szCs w:val="16"/>
            </w:rPr>
          </w:pPr>
          <w:r>
            <w:rPr>
              <w:sz w:val="44"/>
              <w:szCs w:val="16"/>
            </w:rPr>
            <w:t>Job Exploration Counseling (122x &amp; PE 1005x</w:t>
          </w:r>
          <w:r w:rsidR="008A1CE7" w:rsidRPr="008A1CE7">
            <w:rPr>
              <w:sz w:val="44"/>
              <w:szCs w:val="16"/>
            </w:rPr>
            <w:t>)</w:t>
          </w:r>
        </w:p>
      </w:sdtContent>
    </w:sdt>
    <w:p w14:paraId="7E98CD72" w14:textId="77777777" w:rsidR="00FF2222" w:rsidRPr="00FF2222" w:rsidRDefault="00FF2222" w:rsidP="00FF2222">
      <w:pPr>
        <w:pStyle w:val="ShapeHandles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6D3C2B92" wp14:editId="10EB355A">
                <wp:simplePos x="0" y="0"/>
                <wp:positionH relativeFrom="column">
                  <wp:posOffset>-609600</wp:posOffset>
                </wp:positionH>
                <wp:positionV relativeFrom="paragraph">
                  <wp:posOffset>76200</wp:posOffset>
                </wp:positionV>
                <wp:extent cx="7781290" cy="3520440"/>
                <wp:effectExtent l="0" t="0" r="0" b="381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81290" cy="3520440"/>
                          <a:chOff x="0" y="0"/>
                          <a:chExt cx="7779270" cy="4240530"/>
                        </a:xfrm>
                      </wpg:grpSpPr>
                      <wps:wsp>
                        <wps:cNvPr id="1398072517" name="Rectangle 1"/>
                        <wps:cNvSpPr/>
                        <wps:spPr>
                          <a:xfrm>
                            <a:off x="1766455" y="0"/>
                            <a:ext cx="6012815" cy="424053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8532767" name="Rectangle 2"/>
                        <wps:cNvSpPr/>
                        <wps:spPr>
                          <a:xfrm>
                            <a:off x="0" y="0"/>
                            <a:ext cx="2050415" cy="424053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C832B5" id="Group 1" o:spid="_x0000_s1026" alt="&quot;&quot;" style="position:absolute;margin-left:-48pt;margin-top:6pt;width:612.7pt;height:277.2pt;z-index:-251657216;mso-width-relative:margin;mso-height-relative:margin" coordsize="77792,42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">
                <v:rect id="Rectangle 1" o:spid="_x0000_s1027" style="position:absolute;left:17664;width:60128;height:42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" fillcolor="#f2f0ee [661]" stroked="f" strokeweight="1pt"/>
                <v:rect id="Rectangle 2" o:spid="_x0000_s1028" style="position:absolute;width:20504;height:42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" fillcolor="#e5e1dd [1301]" stroked="f" strokeweight="1pt"/>
                <w10:anchorlock/>
              </v:group>
            </w:pict>
          </mc:Fallback>
        </mc:AlternateConten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urse syllabus information table"/>
      </w:tblPr>
      <w:tblGrid>
        <w:gridCol w:w="2549"/>
        <w:gridCol w:w="7531"/>
      </w:tblGrid>
      <w:tr w:rsidR="000D2424" w14:paraId="20743630" w14:textId="77777777" w:rsidTr="008A1CE7">
        <w:trPr>
          <w:trHeight w:val="3321"/>
        </w:trPr>
        <w:tc>
          <w:tcPr>
            <w:tcW w:w="2549" w:type="dxa"/>
          </w:tcPr>
          <w:p w14:paraId="11DBB3AB" w14:textId="3B082B48" w:rsidR="000D2424" w:rsidRDefault="006D64E2" w:rsidP="005E6EC4">
            <w:pPr>
              <w:pStyle w:val="Heading1"/>
            </w:pPr>
            <w:sdt>
              <w:sdtPr>
                <w:alias w:val="Instructor:"/>
                <w:tag w:val="Instructor:"/>
                <w:id w:val="383999990"/>
                <w:placeholder>
                  <w:docPart w:val="BBD6863BBA2C4270997D0AC59F1ADB0A"/>
                </w:placeholder>
                <w:temporary/>
                <w:showingPlcHdr/>
                <w15:appearance w15:val="hidden"/>
              </w:sdtPr>
              <w:sdtContent>
                <w:r w:rsidR="000D2424">
                  <w:t>Instructor</w:t>
                </w:r>
              </w:sdtContent>
            </w:sdt>
          </w:p>
          <w:p w14:paraId="1701ABD3" w14:textId="5B6DFDDC" w:rsidR="005E6EC4" w:rsidRPr="005E6EC4" w:rsidRDefault="005E6EC4" w:rsidP="005E6EC4">
            <w:pPr>
              <w:rPr>
                <w:lang w:eastAsia="ja-JP"/>
              </w:rPr>
            </w:pPr>
            <w:r>
              <w:rPr>
                <w:lang w:eastAsia="ja-JP"/>
              </w:rPr>
              <w:t>TBD</w:t>
            </w:r>
          </w:p>
          <w:p w14:paraId="34886E9B" w14:textId="77777777" w:rsidR="000D2424" w:rsidRDefault="006D64E2" w:rsidP="006D64E2">
            <w:pPr>
              <w:pStyle w:val="Heading1"/>
            </w:pPr>
            <w:sdt>
              <w:sdtPr>
                <w:alias w:val="Phone:"/>
                <w:tag w:val="Phone:"/>
                <w:id w:val="1128136841"/>
                <w:placeholder>
                  <w:docPart w:val="69356AE63C254F5F9FE201A58D26D3A3"/>
                </w:placeholder>
                <w:temporary/>
                <w:showingPlcHdr/>
                <w15:appearance w15:val="hidden"/>
              </w:sdtPr>
              <w:sdtContent>
                <w:r w:rsidR="000D2424" w:rsidRPr="00FF2222">
                  <w:t>Phone</w:t>
                </w:r>
              </w:sdtContent>
            </w:sdt>
          </w:p>
          <w:p w14:paraId="2C512EBB" w14:textId="7AEDF447" w:rsidR="000D2424" w:rsidRDefault="005E6EC4" w:rsidP="005966F9">
            <w:pPr>
              <w:rPr>
                <w:lang w:eastAsia="ja-JP"/>
              </w:rPr>
            </w:pPr>
            <w:r>
              <w:rPr>
                <w:lang w:eastAsia="ja-JP"/>
              </w:rPr>
              <w:t>518-274-0701</w:t>
            </w:r>
          </w:p>
          <w:p w14:paraId="417A7421" w14:textId="77777777" w:rsidR="000D2424" w:rsidRDefault="006D64E2" w:rsidP="006D64E2">
            <w:pPr>
              <w:pStyle w:val="Heading1"/>
            </w:pPr>
            <w:sdt>
              <w:sdtPr>
                <w:id w:val="-130490223"/>
                <w:placeholder>
                  <w:docPart w:val="58E31377EE254F74ACCEAAD07FD7F9EC"/>
                </w:placeholder>
                <w:showingPlcHdr/>
                <w15:appearance w15:val="hidden"/>
              </w:sdtPr>
              <w:sdtContent>
                <w:r w:rsidR="00FF2222" w:rsidRPr="00FF2222">
                  <w:t>Office location</w:t>
                </w:r>
              </w:sdtContent>
            </w:sdt>
            <w:r w:rsidR="00FF2222">
              <w:t xml:space="preserve"> </w:t>
            </w:r>
          </w:p>
          <w:p w14:paraId="4B7B29B1" w14:textId="77777777" w:rsidR="005E6EC4" w:rsidRDefault="005E6EC4" w:rsidP="006D64E2">
            <w:r>
              <w:t>15-17 Third St.</w:t>
            </w:r>
          </w:p>
          <w:p w14:paraId="11C5F8AC" w14:textId="76704104" w:rsidR="000D2424" w:rsidRDefault="005E6EC4" w:rsidP="006D64E2">
            <w:r>
              <w:t xml:space="preserve"> Troy NY 12180</w:t>
            </w:r>
          </w:p>
          <w:p w14:paraId="53EE2D6D" w14:textId="0DD95F31" w:rsidR="000D2424" w:rsidRDefault="00FF2222" w:rsidP="006D64E2">
            <w:r>
              <w:t xml:space="preserve"> </w:t>
            </w:r>
          </w:p>
        </w:tc>
        <w:tc>
          <w:tcPr>
            <w:tcW w:w="7531" w:type="dxa"/>
          </w:tcPr>
          <w:p w14:paraId="735182BD" w14:textId="4464310C" w:rsidR="000D2424" w:rsidRDefault="006D64E2" w:rsidP="006D64E2">
            <w:pPr>
              <w:pStyle w:val="Heading1"/>
            </w:pPr>
            <w:sdt>
              <w:sdtPr>
                <w:id w:val="2129499455"/>
                <w:placeholder>
                  <w:docPart w:val="804C930E0D1E433E9B5BF43B23D7A816"/>
                </w:placeholder>
                <w:showingPlcHdr/>
                <w15:appearance w15:val="hidden"/>
              </w:sdtPr>
              <w:sdtContent>
                <w:r w:rsidR="00FF2222" w:rsidRPr="00FF2222">
                  <w:t>Course overview</w:t>
                </w:r>
              </w:sdtContent>
            </w:sdt>
            <w:r w:rsidR="008A1CE7">
              <w:t xml:space="preserve">: </w:t>
            </w:r>
          </w:p>
          <w:p w14:paraId="5594A0B1" w14:textId="55EF8C54" w:rsidR="008A1CE7" w:rsidRPr="008A1CE7" w:rsidRDefault="008A1CE7" w:rsidP="008A1CE7">
            <w:pPr>
              <w:rPr>
                <w:lang w:eastAsia="ja-JP"/>
              </w:rPr>
            </w:pPr>
            <w:r>
              <w:rPr>
                <w:lang w:eastAsia="ja-JP"/>
              </w:rPr>
              <w:t>This</w:t>
            </w:r>
            <w:r w:rsidR="005E6EC4">
              <w:rPr>
                <w:lang w:eastAsia="ja-JP"/>
              </w:rPr>
              <w:t xml:space="preserve"> </w:t>
            </w:r>
            <w:r w:rsidR="00625BB3">
              <w:rPr>
                <w:lang w:eastAsia="ja-JP"/>
              </w:rPr>
              <w:t>eight</w:t>
            </w:r>
            <w:r w:rsidR="00BA380C">
              <w:rPr>
                <w:lang w:eastAsia="ja-JP"/>
              </w:rPr>
              <w:t>-</w:t>
            </w:r>
            <w:r w:rsidR="005E6EC4">
              <w:rPr>
                <w:lang w:eastAsia="ja-JP"/>
              </w:rPr>
              <w:t>week</w:t>
            </w:r>
            <w:r>
              <w:rPr>
                <w:lang w:eastAsia="ja-JP"/>
              </w:rPr>
              <w:t xml:space="preserve"> course has been developed for Students with Disabilities (SWDs) as defined by ACCES-VR. The purpose of this course is to provide the student with</w:t>
            </w:r>
            <w:r w:rsidR="001C0356">
              <w:rPr>
                <w:lang w:eastAsia="ja-JP"/>
              </w:rPr>
              <w:t xml:space="preserve"> a variety of opportunities to learn about career paths and employment goals.</w:t>
            </w:r>
            <w:r w:rsidR="0012572F">
              <w:rPr>
                <w:lang w:eastAsia="ja-JP"/>
              </w:rPr>
              <w:t xml:space="preserve"> This course can be adapted to be used in a group or individual setting. </w:t>
            </w:r>
          </w:p>
          <w:p w14:paraId="030A561F" w14:textId="091802F3" w:rsidR="000D2424" w:rsidRPr="00FF2222" w:rsidRDefault="006D64E2" w:rsidP="00FF2222">
            <w:pPr>
              <w:pStyle w:val="Heading1"/>
            </w:pPr>
            <w:sdt>
              <w:sdtPr>
                <w:id w:val="1016967889"/>
                <w:placeholder>
                  <w:docPart w:val="30AD7D81ECEB45B6981407631504D966"/>
                </w:placeholder>
                <w15:appearance w15:val="hidden"/>
              </w:sdtPr>
              <w:sdtContent>
                <w:r w:rsidR="008A1CE7">
                  <w:t>Required materials</w:t>
                </w:r>
                <w:r w:rsidR="00CD4E73">
                  <w:t xml:space="preserve"> &amp; Expectations</w:t>
                </w:r>
              </w:sdtContent>
            </w:sdt>
          </w:p>
          <w:p w14:paraId="6C52968C" w14:textId="441008EE" w:rsidR="000D2424" w:rsidRDefault="008A1CE7" w:rsidP="00141D2D">
            <w:r>
              <w:t xml:space="preserve">All course materials will be provided to the student. </w:t>
            </w:r>
            <w:r w:rsidR="005E6EC4">
              <w:t>Students are encouraged to bring something with which to take notes, whatever works best for them.</w:t>
            </w:r>
            <w:r w:rsidR="00CD4E73">
              <w:t xml:space="preserve"> Students should come </w:t>
            </w:r>
            <w:r w:rsidR="00C600E0">
              <w:t xml:space="preserve">to sessions with an open mind about their future and </w:t>
            </w:r>
            <w:r w:rsidR="00CD4E73">
              <w:t xml:space="preserve">prepared to participate in </w:t>
            </w:r>
            <w:r w:rsidR="00C600E0">
              <w:t>individual or group sessions.</w:t>
            </w:r>
          </w:p>
          <w:p w14:paraId="376656F8" w14:textId="0308D200" w:rsidR="000D2424" w:rsidRDefault="000D2424" w:rsidP="006D64E2">
            <w:pPr>
              <w:pStyle w:val="Heading1"/>
            </w:pPr>
          </w:p>
          <w:p w14:paraId="6C234753" w14:textId="1B00AF27" w:rsidR="00141D2D" w:rsidRDefault="00141D2D" w:rsidP="00141D2D"/>
        </w:tc>
      </w:tr>
    </w:tbl>
    <w:p w14:paraId="53C33CC8" w14:textId="024EDA3E" w:rsidR="005966F9" w:rsidRPr="005966F9" w:rsidRDefault="006D64E2" w:rsidP="005966F9">
      <w:pPr>
        <w:pStyle w:val="Heading1"/>
      </w:pPr>
      <w:sdt>
        <w:sdtPr>
          <w:id w:val="1725258427"/>
          <w:placeholder>
            <w:docPart w:val="CAA1189ACA7F4D919480E5F5D1E0EE22"/>
          </w:placeholder>
          <w:showingPlcHdr/>
          <w15:appearance w15:val="hidden"/>
        </w:sdtPr>
        <w:sdtContent>
          <w:r w:rsidR="00FF2222" w:rsidRPr="00FF2222">
            <w:t>Course schedule</w:t>
          </w:r>
        </w:sdtContent>
      </w:sdt>
    </w:p>
    <w:tbl>
      <w:tblPr>
        <w:tblStyle w:val="SyllabusTable"/>
        <w:tblW w:w="5459" w:type="pct"/>
        <w:tblLayout w:type="fixed"/>
        <w:tblLook w:val="04A0" w:firstRow="1" w:lastRow="0" w:firstColumn="1" w:lastColumn="0" w:noHBand="0" w:noVBand="1"/>
        <w:tblDescription w:val="Course schedule information table"/>
      </w:tblPr>
      <w:tblGrid>
        <w:gridCol w:w="1105"/>
        <w:gridCol w:w="1819"/>
        <w:gridCol w:w="8081"/>
      </w:tblGrid>
      <w:tr w:rsidR="008A0E4B" w14:paraId="411C4264" w14:textId="77777777" w:rsidTr="008A0E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32"/>
        </w:trPr>
        <w:tc>
          <w:tcPr>
            <w:tcW w:w="2924" w:type="dxa"/>
            <w:gridSpan w:val="2"/>
          </w:tcPr>
          <w:p w14:paraId="77D98B9B" w14:textId="0BD1F10A" w:rsidR="008A0E4B" w:rsidRPr="003E07C4" w:rsidRDefault="008A0E4B" w:rsidP="00430204">
            <w:pPr>
              <w:rPr>
                <w:color w:val="auto"/>
              </w:rPr>
            </w:pPr>
            <w:r>
              <w:rPr>
                <w:color w:val="auto"/>
              </w:rPr>
              <w:t xml:space="preserve">Week </w:t>
            </w:r>
          </w:p>
        </w:tc>
        <w:tc>
          <w:tcPr>
            <w:tcW w:w="8081" w:type="dxa"/>
          </w:tcPr>
          <w:p w14:paraId="4138F503" w14:textId="6D848286" w:rsidR="008A0E4B" w:rsidRPr="003E07C4" w:rsidRDefault="008A0E4B" w:rsidP="00430204">
            <w:pPr>
              <w:rPr>
                <w:color w:val="auto"/>
              </w:rPr>
            </w:pPr>
          </w:p>
        </w:tc>
      </w:tr>
      <w:tr w:rsidR="008A0E4B" w14:paraId="33CC010D" w14:textId="77777777" w:rsidTr="00441EF7">
        <w:trPr>
          <w:trHeight w:hRule="exact" w:val="631"/>
        </w:trPr>
        <w:tc>
          <w:tcPr>
            <w:tcW w:w="1105" w:type="dxa"/>
            <w:shd w:val="clear" w:color="auto" w:fill="D0CECE" w:themeFill="background2" w:themeFillShade="E6"/>
          </w:tcPr>
          <w:p w14:paraId="742BC90C" w14:textId="2129FCDD" w:rsidR="008A0E4B" w:rsidRPr="009D4194" w:rsidRDefault="008A0E4B" w:rsidP="008A0E4B">
            <w:pPr>
              <w:jc w:val="center"/>
              <w:rPr>
                <w:b/>
                <w:bCs/>
              </w:rPr>
            </w:pPr>
            <w:r w:rsidRPr="009D4194">
              <w:rPr>
                <w:b/>
                <w:bCs/>
              </w:rPr>
              <w:t>1</w:t>
            </w:r>
          </w:p>
        </w:tc>
        <w:tc>
          <w:tcPr>
            <w:tcW w:w="9900" w:type="dxa"/>
            <w:gridSpan w:val="2"/>
          </w:tcPr>
          <w:p w14:paraId="1FDE721A" w14:textId="3BD772FB" w:rsidR="008A0E4B" w:rsidRPr="00DC20C1" w:rsidRDefault="00DC20C1" w:rsidP="00FF2222">
            <w:r w:rsidRPr="00DC20C1">
              <w:rPr>
                <w:b/>
                <w:bCs/>
              </w:rPr>
              <w:t>What would you like to do?</w:t>
            </w:r>
            <w:r w:rsidR="00E143A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: </w:t>
            </w:r>
            <w:r>
              <w:t>Conducting vocational interest inventory activities, identifying your strengths, connecting your strength to career paths</w:t>
            </w:r>
          </w:p>
        </w:tc>
      </w:tr>
      <w:tr w:rsidR="008A0E4B" w14:paraId="4CDA9D25" w14:textId="77777777" w:rsidTr="006923F8">
        <w:trPr>
          <w:trHeight w:hRule="exact" w:val="703"/>
        </w:trPr>
        <w:tc>
          <w:tcPr>
            <w:tcW w:w="1105" w:type="dxa"/>
            <w:shd w:val="clear" w:color="auto" w:fill="D0CECE" w:themeFill="background2" w:themeFillShade="E6"/>
          </w:tcPr>
          <w:p w14:paraId="34510CA4" w14:textId="62D664F4" w:rsidR="008A0E4B" w:rsidRPr="009D4194" w:rsidRDefault="008A0E4B" w:rsidP="008A0E4B">
            <w:pPr>
              <w:jc w:val="center"/>
              <w:rPr>
                <w:b/>
                <w:bCs/>
              </w:rPr>
            </w:pPr>
            <w:r w:rsidRPr="009D4194">
              <w:rPr>
                <w:b/>
                <w:bCs/>
              </w:rPr>
              <w:t>2</w:t>
            </w:r>
          </w:p>
        </w:tc>
        <w:tc>
          <w:tcPr>
            <w:tcW w:w="9900" w:type="dxa"/>
            <w:gridSpan w:val="2"/>
          </w:tcPr>
          <w:p w14:paraId="6181D523" w14:textId="0B791712" w:rsidR="008A0E4B" w:rsidRPr="00E71349" w:rsidRDefault="00E71349" w:rsidP="0044440C">
            <w:r>
              <w:rPr>
                <w:b/>
                <w:bCs/>
              </w:rPr>
              <w:t xml:space="preserve">The Labor Market: </w:t>
            </w:r>
            <w:r>
              <w:t>Host speaker in in-demand field to talk to students, learning about the labor market, in-demand industry sectors and occupations</w:t>
            </w:r>
          </w:p>
        </w:tc>
      </w:tr>
      <w:tr w:rsidR="008A0E4B" w14:paraId="5AC949E6" w14:textId="77777777" w:rsidTr="00FD52CA">
        <w:trPr>
          <w:trHeight w:hRule="exact" w:val="649"/>
        </w:trPr>
        <w:tc>
          <w:tcPr>
            <w:tcW w:w="1105" w:type="dxa"/>
            <w:shd w:val="clear" w:color="auto" w:fill="D0CECE" w:themeFill="background2" w:themeFillShade="E6"/>
          </w:tcPr>
          <w:p w14:paraId="79CB70D3" w14:textId="55EBC718" w:rsidR="008A0E4B" w:rsidRPr="009D4194" w:rsidRDefault="008A0E4B" w:rsidP="008A0E4B">
            <w:pPr>
              <w:jc w:val="center"/>
              <w:rPr>
                <w:b/>
                <w:bCs/>
              </w:rPr>
            </w:pPr>
            <w:r w:rsidRPr="009D4194">
              <w:rPr>
                <w:b/>
                <w:bCs/>
              </w:rPr>
              <w:t>3</w:t>
            </w:r>
          </w:p>
        </w:tc>
        <w:tc>
          <w:tcPr>
            <w:tcW w:w="9900" w:type="dxa"/>
            <w:gridSpan w:val="2"/>
          </w:tcPr>
          <w:p w14:paraId="7C0B5BAF" w14:textId="41B2F23B" w:rsidR="008A0E4B" w:rsidRPr="009876DC" w:rsidRDefault="009876DC" w:rsidP="00FF2222">
            <w:r>
              <w:rPr>
                <w:b/>
                <w:bCs/>
              </w:rPr>
              <w:t xml:space="preserve">Sample career pathways: </w:t>
            </w:r>
            <w:r>
              <w:t>Based on the interests of the student(s) we will explore the skills, duties, environment and expectations of a specific career path. Invite speaker in the industry based on students’ preferences.</w:t>
            </w:r>
          </w:p>
        </w:tc>
      </w:tr>
      <w:tr w:rsidR="008A0E4B" w14:paraId="495BC8D8" w14:textId="77777777" w:rsidTr="006923F8">
        <w:trPr>
          <w:trHeight w:hRule="exact" w:val="703"/>
        </w:trPr>
        <w:tc>
          <w:tcPr>
            <w:tcW w:w="1105" w:type="dxa"/>
            <w:shd w:val="clear" w:color="auto" w:fill="D0CECE" w:themeFill="background2" w:themeFillShade="E6"/>
          </w:tcPr>
          <w:p w14:paraId="7724EA2C" w14:textId="5141D77B" w:rsidR="008A0E4B" w:rsidRPr="009D4194" w:rsidRDefault="008A0E4B" w:rsidP="008A0E4B">
            <w:pPr>
              <w:jc w:val="center"/>
              <w:rPr>
                <w:b/>
                <w:bCs/>
              </w:rPr>
            </w:pPr>
            <w:r w:rsidRPr="009D4194">
              <w:rPr>
                <w:b/>
                <w:bCs/>
              </w:rPr>
              <w:t>4</w:t>
            </w:r>
          </w:p>
        </w:tc>
        <w:tc>
          <w:tcPr>
            <w:tcW w:w="9900" w:type="dxa"/>
            <w:gridSpan w:val="2"/>
          </w:tcPr>
          <w:p w14:paraId="3B01A676" w14:textId="127B2039" w:rsidR="008A0E4B" w:rsidRPr="00E143A9" w:rsidRDefault="009876DC" w:rsidP="00FF2222">
            <w:r>
              <w:rPr>
                <w:b/>
                <w:bCs/>
              </w:rPr>
              <w:t xml:space="preserve">Visiting the local one-stop: </w:t>
            </w:r>
            <w:r>
              <w:t>Field trip to the local One-Stop Career Center, meet with staff and register with the career center</w:t>
            </w:r>
          </w:p>
        </w:tc>
      </w:tr>
      <w:tr w:rsidR="008A0E4B" w14:paraId="761C32EF" w14:textId="77777777" w:rsidTr="009876DC">
        <w:trPr>
          <w:trHeight w:hRule="exact" w:val="730"/>
        </w:trPr>
        <w:tc>
          <w:tcPr>
            <w:tcW w:w="1105" w:type="dxa"/>
            <w:shd w:val="clear" w:color="auto" w:fill="D0CECE" w:themeFill="background2" w:themeFillShade="E6"/>
          </w:tcPr>
          <w:p w14:paraId="4107AF44" w14:textId="28C69D24" w:rsidR="008A0E4B" w:rsidRPr="009D4194" w:rsidRDefault="008A0E4B" w:rsidP="008A0E4B">
            <w:pPr>
              <w:jc w:val="center"/>
              <w:rPr>
                <w:b/>
                <w:bCs/>
              </w:rPr>
            </w:pPr>
            <w:r w:rsidRPr="009D4194">
              <w:rPr>
                <w:b/>
                <w:bCs/>
              </w:rPr>
              <w:t>5</w:t>
            </w:r>
          </w:p>
        </w:tc>
        <w:tc>
          <w:tcPr>
            <w:tcW w:w="9900" w:type="dxa"/>
            <w:gridSpan w:val="2"/>
          </w:tcPr>
          <w:p w14:paraId="2B26446F" w14:textId="32E262F0" w:rsidR="008A0E4B" w:rsidRPr="00D972B8" w:rsidRDefault="009876DC" w:rsidP="00FF2222">
            <w:r>
              <w:rPr>
                <w:b/>
                <w:bCs/>
              </w:rPr>
              <w:t>What “non-traditional” options are there?</w:t>
            </w:r>
            <w:r w:rsidR="005966F9">
              <w:rPr>
                <w:b/>
                <w:bCs/>
              </w:rPr>
              <w:t xml:space="preserve"> Part 1</w:t>
            </w:r>
            <w:r>
              <w:rPr>
                <w:b/>
                <w:bCs/>
              </w:rPr>
              <w:t xml:space="preserve"> : </w:t>
            </w:r>
            <w:r>
              <w:t xml:space="preserve">Explore other options with military, entrepreneurship and self-employment. </w:t>
            </w:r>
          </w:p>
        </w:tc>
      </w:tr>
      <w:tr w:rsidR="005966F9" w14:paraId="4348627E" w14:textId="77777777" w:rsidTr="005966F9">
        <w:trPr>
          <w:trHeight w:hRule="exact" w:val="541"/>
        </w:trPr>
        <w:tc>
          <w:tcPr>
            <w:tcW w:w="1105" w:type="dxa"/>
            <w:shd w:val="clear" w:color="auto" w:fill="D0CECE" w:themeFill="background2" w:themeFillShade="E6"/>
          </w:tcPr>
          <w:p w14:paraId="080F34E3" w14:textId="4AF743B4" w:rsidR="005966F9" w:rsidRPr="009D4194" w:rsidRDefault="005966F9" w:rsidP="008A0E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900" w:type="dxa"/>
            <w:gridSpan w:val="2"/>
          </w:tcPr>
          <w:p w14:paraId="4A6C9978" w14:textId="43C33559" w:rsidR="005966F9" w:rsidRDefault="005966F9" w:rsidP="00FF222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What “non-traditional” options are there? Part 2: </w:t>
            </w:r>
            <w:r>
              <w:t>Host speakers including military recruiters and small business owners.</w:t>
            </w:r>
          </w:p>
        </w:tc>
      </w:tr>
      <w:tr w:rsidR="009876DC" w14:paraId="2DC757EA" w14:textId="77777777" w:rsidTr="008A0E4B">
        <w:trPr>
          <w:trHeight w:hRule="exact" w:val="374"/>
        </w:trPr>
        <w:tc>
          <w:tcPr>
            <w:tcW w:w="1105" w:type="dxa"/>
            <w:shd w:val="clear" w:color="auto" w:fill="D0CECE" w:themeFill="background2" w:themeFillShade="E6"/>
          </w:tcPr>
          <w:p w14:paraId="527E1188" w14:textId="49A1D246" w:rsidR="009876DC" w:rsidRPr="009D4194" w:rsidRDefault="005966F9" w:rsidP="009876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900" w:type="dxa"/>
            <w:gridSpan w:val="2"/>
          </w:tcPr>
          <w:p w14:paraId="6A28796E" w14:textId="5CC6DD4F" w:rsidR="009876DC" w:rsidRDefault="009876DC" w:rsidP="009876DC">
            <w:r>
              <w:rPr>
                <w:b/>
                <w:bCs/>
              </w:rPr>
              <w:t xml:space="preserve">In the workplace: </w:t>
            </w:r>
            <w:r>
              <w:t>understanding the workplace, learning about the soft skills</w:t>
            </w:r>
          </w:p>
        </w:tc>
      </w:tr>
      <w:tr w:rsidR="005966F9" w14:paraId="201D6284" w14:textId="77777777" w:rsidTr="008A0E4B">
        <w:trPr>
          <w:trHeight w:hRule="exact" w:val="374"/>
        </w:trPr>
        <w:tc>
          <w:tcPr>
            <w:tcW w:w="1105" w:type="dxa"/>
            <w:shd w:val="clear" w:color="auto" w:fill="D0CECE" w:themeFill="background2" w:themeFillShade="E6"/>
          </w:tcPr>
          <w:p w14:paraId="21A44AF0" w14:textId="26173073" w:rsidR="005966F9" w:rsidRDefault="005966F9" w:rsidP="009876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900" w:type="dxa"/>
            <w:gridSpan w:val="2"/>
          </w:tcPr>
          <w:p w14:paraId="36DB8F83" w14:textId="01A22D7D" w:rsidR="005966F9" w:rsidRPr="005966F9" w:rsidRDefault="005966F9" w:rsidP="009876DC">
            <w:r>
              <w:rPr>
                <w:b/>
                <w:bCs/>
              </w:rPr>
              <w:t xml:space="preserve">Conclusion: </w:t>
            </w:r>
            <w:r>
              <w:t>Review of previous weeks, discuss future plans and highlights from group activities</w:t>
            </w:r>
          </w:p>
        </w:tc>
      </w:tr>
    </w:tbl>
    <w:p w14:paraId="6134E759" w14:textId="435777D1" w:rsidR="000D2424" w:rsidRPr="00FF2222" w:rsidRDefault="000D2424" w:rsidP="00FF2222">
      <w:pPr>
        <w:pStyle w:val="Heading1"/>
      </w:pPr>
    </w:p>
    <w:sectPr w:rsidR="000D2424" w:rsidRPr="00FF2222" w:rsidSect="00295F55">
      <w:footerReference w:type="default" r:id="rId10"/>
      <w:pgSz w:w="12240" w:h="15840"/>
      <w:pgMar w:top="720" w:right="1080" w:bottom="1440" w:left="108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7915D" w14:textId="77777777" w:rsidR="008A1CE7" w:rsidRDefault="008A1CE7" w:rsidP="00793172">
      <w:r>
        <w:separator/>
      </w:r>
    </w:p>
  </w:endnote>
  <w:endnote w:type="continuationSeparator" w:id="0">
    <w:p w14:paraId="12F71CC1" w14:textId="77777777" w:rsidR="008A1CE7" w:rsidRDefault="008A1CE7" w:rsidP="00793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Nova Light">
    <w:charset w:val="00"/>
    <w:family w:val="swiss"/>
    <w:pitch w:val="variable"/>
    <w:sig w:usb0="80000287" w:usb1="00000002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Gill Sans Nova Ultra Bold">
    <w:charset w:val="00"/>
    <w:family w:val="swiss"/>
    <w:pitch w:val="variable"/>
    <w:sig w:usb0="8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75" w:type="pct"/>
      <w:tblInd w:w="-115" w:type="dxa"/>
      <w:tblBorders>
        <w:top w:val="single" w:sz="4" w:space="0" w:color="7F7F7F" w:themeColor="text1" w:themeTint="80"/>
      </w:tblBorders>
      <w:tblLayout w:type="fixed"/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  <w:tblDescription w:val="Footer table with placeholder for semester and year in the left column and page number in right column"/>
    </w:tblPr>
    <w:tblGrid>
      <w:gridCol w:w="6851"/>
      <w:gridCol w:w="3380"/>
    </w:tblGrid>
    <w:tr w:rsidR="00016AD1" w14:paraId="70703D03" w14:textId="77777777" w:rsidTr="00E156EF">
      <w:tc>
        <w:tcPr>
          <w:tcW w:w="6851" w:type="dxa"/>
        </w:tcPr>
        <w:p w14:paraId="6210E90C" w14:textId="77777777" w:rsidR="00016AD1" w:rsidRDefault="00016AD1" w:rsidP="00016AD1">
          <w:pPr>
            <w:pStyle w:val="Footer"/>
          </w:pPr>
        </w:p>
      </w:tc>
      <w:tc>
        <w:tcPr>
          <w:tcW w:w="3380" w:type="dxa"/>
        </w:tcPr>
        <w:p w14:paraId="3DC95936" w14:textId="77777777" w:rsidR="00016AD1" w:rsidRDefault="00016AD1" w:rsidP="00016AD1">
          <w:pPr>
            <w:pStyle w:val="Footer"/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156EF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1CE19879" w14:textId="77777777" w:rsidR="001C770D" w:rsidRDefault="001C77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BB1E5" w14:textId="77777777" w:rsidR="008A1CE7" w:rsidRDefault="008A1CE7" w:rsidP="00793172">
      <w:r>
        <w:separator/>
      </w:r>
    </w:p>
  </w:footnote>
  <w:footnote w:type="continuationSeparator" w:id="0">
    <w:p w14:paraId="24B149B3" w14:textId="77777777" w:rsidR="008A1CE7" w:rsidRDefault="008A1CE7" w:rsidP="00793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01E058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D5A7D1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6A05FD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DE654B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8560D6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562A8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20437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7EEFF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B4355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DA01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FF2C76"/>
    <w:multiLevelType w:val="multilevel"/>
    <w:tmpl w:val="12E65A7A"/>
    <w:lvl w:ilvl="0">
      <w:start w:val="1"/>
      <w:numFmt w:val="bullet"/>
      <w:pStyle w:val="ListBullet"/>
      <w:suff w:val="space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230649925">
    <w:abstractNumId w:val="9"/>
  </w:num>
  <w:num w:numId="2" w16cid:durableId="865876094">
    <w:abstractNumId w:val="7"/>
  </w:num>
  <w:num w:numId="3" w16cid:durableId="1061250468">
    <w:abstractNumId w:val="6"/>
  </w:num>
  <w:num w:numId="4" w16cid:durableId="1696882175">
    <w:abstractNumId w:val="5"/>
  </w:num>
  <w:num w:numId="5" w16cid:durableId="2137095650">
    <w:abstractNumId w:val="4"/>
  </w:num>
  <w:num w:numId="6" w16cid:durableId="992489775">
    <w:abstractNumId w:val="8"/>
  </w:num>
  <w:num w:numId="7" w16cid:durableId="257102333">
    <w:abstractNumId w:val="3"/>
  </w:num>
  <w:num w:numId="8" w16cid:durableId="942305552">
    <w:abstractNumId w:val="2"/>
  </w:num>
  <w:num w:numId="9" w16cid:durableId="647443096">
    <w:abstractNumId w:val="1"/>
  </w:num>
  <w:num w:numId="10" w16cid:durableId="348218595">
    <w:abstractNumId w:val="0"/>
  </w:num>
  <w:num w:numId="11" w16cid:durableId="1400903626">
    <w:abstractNumId w:val="10"/>
  </w:num>
  <w:num w:numId="12" w16cid:durableId="11902905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E7"/>
    <w:rsid w:val="000030BA"/>
    <w:rsid w:val="0001508A"/>
    <w:rsid w:val="00016AD1"/>
    <w:rsid w:val="000173F2"/>
    <w:rsid w:val="00097D8A"/>
    <w:rsid w:val="000A77CD"/>
    <w:rsid w:val="000D18B7"/>
    <w:rsid w:val="000D2424"/>
    <w:rsid w:val="000D5DAA"/>
    <w:rsid w:val="000E7B38"/>
    <w:rsid w:val="00112BAA"/>
    <w:rsid w:val="0012572F"/>
    <w:rsid w:val="00141D2D"/>
    <w:rsid w:val="00144514"/>
    <w:rsid w:val="00146F41"/>
    <w:rsid w:val="001505C2"/>
    <w:rsid w:val="00165A81"/>
    <w:rsid w:val="00181F11"/>
    <w:rsid w:val="001A0B26"/>
    <w:rsid w:val="001A71A1"/>
    <w:rsid w:val="001C0356"/>
    <w:rsid w:val="001C59E5"/>
    <w:rsid w:val="001C770D"/>
    <w:rsid w:val="001D16FA"/>
    <w:rsid w:val="001E28F8"/>
    <w:rsid w:val="002066AC"/>
    <w:rsid w:val="002125E2"/>
    <w:rsid w:val="002502A2"/>
    <w:rsid w:val="00261084"/>
    <w:rsid w:val="00262FAE"/>
    <w:rsid w:val="0027318F"/>
    <w:rsid w:val="002758F3"/>
    <w:rsid w:val="00295F55"/>
    <w:rsid w:val="002A4209"/>
    <w:rsid w:val="002D2ECE"/>
    <w:rsid w:val="002F41AF"/>
    <w:rsid w:val="003334BB"/>
    <w:rsid w:val="00357FB7"/>
    <w:rsid w:val="00363773"/>
    <w:rsid w:val="003940CC"/>
    <w:rsid w:val="003A2C5F"/>
    <w:rsid w:val="003A3620"/>
    <w:rsid w:val="003A4FDC"/>
    <w:rsid w:val="003C47E2"/>
    <w:rsid w:val="003D3A46"/>
    <w:rsid w:val="003D4C63"/>
    <w:rsid w:val="003D74CD"/>
    <w:rsid w:val="003E07C4"/>
    <w:rsid w:val="0041212D"/>
    <w:rsid w:val="00430204"/>
    <w:rsid w:val="0043502E"/>
    <w:rsid w:val="00441DC3"/>
    <w:rsid w:val="00441EF7"/>
    <w:rsid w:val="0044440C"/>
    <w:rsid w:val="00452042"/>
    <w:rsid w:val="00466712"/>
    <w:rsid w:val="00472985"/>
    <w:rsid w:val="00475728"/>
    <w:rsid w:val="00477CEF"/>
    <w:rsid w:val="00496518"/>
    <w:rsid w:val="0049755F"/>
    <w:rsid w:val="004A0703"/>
    <w:rsid w:val="004B1BB1"/>
    <w:rsid w:val="004B1DDF"/>
    <w:rsid w:val="004C1A76"/>
    <w:rsid w:val="004C78C3"/>
    <w:rsid w:val="004E746F"/>
    <w:rsid w:val="00504A7F"/>
    <w:rsid w:val="0051543E"/>
    <w:rsid w:val="00522971"/>
    <w:rsid w:val="00546474"/>
    <w:rsid w:val="00553AD3"/>
    <w:rsid w:val="005937C4"/>
    <w:rsid w:val="005966F9"/>
    <w:rsid w:val="005A009B"/>
    <w:rsid w:val="005B3D08"/>
    <w:rsid w:val="005B7956"/>
    <w:rsid w:val="005E6EC4"/>
    <w:rsid w:val="006117BD"/>
    <w:rsid w:val="0061365D"/>
    <w:rsid w:val="00615FFD"/>
    <w:rsid w:val="00625BB3"/>
    <w:rsid w:val="0062719F"/>
    <w:rsid w:val="00663684"/>
    <w:rsid w:val="0068060E"/>
    <w:rsid w:val="00682F45"/>
    <w:rsid w:val="006923F8"/>
    <w:rsid w:val="006941AA"/>
    <w:rsid w:val="006C21F2"/>
    <w:rsid w:val="006C2707"/>
    <w:rsid w:val="006D3F76"/>
    <w:rsid w:val="006D64E2"/>
    <w:rsid w:val="006F76D9"/>
    <w:rsid w:val="00736797"/>
    <w:rsid w:val="00741CB0"/>
    <w:rsid w:val="00772545"/>
    <w:rsid w:val="00775027"/>
    <w:rsid w:val="00793172"/>
    <w:rsid w:val="00793415"/>
    <w:rsid w:val="007A586E"/>
    <w:rsid w:val="007B31DC"/>
    <w:rsid w:val="007D3D3A"/>
    <w:rsid w:val="00804AE5"/>
    <w:rsid w:val="00815D9D"/>
    <w:rsid w:val="00815E51"/>
    <w:rsid w:val="008253BC"/>
    <w:rsid w:val="008351B5"/>
    <w:rsid w:val="00837BC2"/>
    <w:rsid w:val="00847C27"/>
    <w:rsid w:val="00862223"/>
    <w:rsid w:val="008A0E4B"/>
    <w:rsid w:val="008A1CE7"/>
    <w:rsid w:val="008C6C1F"/>
    <w:rsid w:val="008D3BDA"/>
    <w:rsid w:val="008D3F3B"/>
    <w:rsid w:val="008D66A8"/>
    <w:rsid w:val="008E1D3D"/>
    <w:rsid w:val="008E75A6"/>
    <w:rsid w:val="008F1089"/>
    <w:rsid w:val="00942047"/>
    <w:rsid w:val="009420BF"/>
    <w:rsid w:val="0095509E"/>
    <w:rsid w:val="009876DC"/>
    <w:rsid w:val="009C41B4"/>
    <w:rsid w:val="009C50F9"/>
    <w:rsid w:val="009D4194"/>
    <w:rsid w:val="00A22368"/>
    <w:rsid w:val="00A44AA0"/>
    <w:rsid w:val="00A4630A"/>
    <w:rsid w:val="00A46C7C"/>
    <w:rsid w:val="00A81E30"/>
    <w:rsid w:val="00AB6960"/>
    <w:rsid w:val="00AC0050"/>
    <w:rsid w:val="00AD1B36"/>
    <w:rsid w:val="00AD43FA"/>
    <w:rsid w:val="00AD5B89"/>
    <w:rsid w:val="00AE0020"/>
    <w:rsid w:val="00AE4FCE"/>
    <w:rsid w:val="00B02EE5"/>
    <w:rsid w:val="00B04CA7"/>
    <w:rsid w:val="00B3470B"/>
    <w:rsid w:val="00B41B72"/>
    <w:rsid w:val="00B613F6"/>
    <w:rsid w:val="00B6735B"/>
    <w:rsid w:val="00B7235B"/>
    <w:rsid w:val="00B86CF2"/>
    <w:rsid w:val="00BA380C"/>
    <w:rsid w:val="00BC4C93"/>
    <w:rsid w:val="00BE7398"/>
    <w:rsid w:val="00C27136"/>
    <w:rsid w:val="00C30455"/>
    <w:rsid w:val="00C471FB"/>
    <w:rsid w:val="00C600E0"/>
    <w:rsid w:val="00C755C5"/>
    <w:rsid w:val="00C75894"/>
    <w:rsid w:val="00C75A32"/>
    <w:rsid w:val="00C7745C"/>
    <w:rsid w:val="00C874A4"/>
    <w:rsid w:val="00C97ECF"/>
    <w:rsid w:val="00CD4E73"/>
    <w:rsid w:val="00CF5A38"/>
    <w:rsid w:val="00D33723"/>
    <w:rsid w:val="00D405EC"/>
    <w:rsid w:val="00D551C5"/>
    <w:rsid w:val="00D6018E"/>
    <w:rsid w:val="00D70D13"/>
    <w:rsid w:val="00D85AA1"/>
    <w:rsid w:val="00D966A5"/>
    <w:rsid w:val="00D972B8"/>
    <w:rsid w:val="00DC20C1"/>
    <w:rsid w:val="00E04174"/>
    <w:rsid w:val="00E143A9"/>
    <w:rsid w:val="00E156EF"/>
    <w:rsid w:val="00E15965"/>
    <w:rsid w:val="00E178F1"/>
    <w:rsid w:val="00E23C58"/>
    <w:rsid w:val="00E36687"/>
    <w:rsid w:val="00E53D84"/>
    <w:rsid w:val="00E5478C"/>
    <w:rsid w:val="00E66A4D"/>
    <w:rsid w:val="00E71349"/>
    <w:rsid w:val="00E73F29"/>
    <w:rsid w:val="00E94D29"/>
    <w:rsid w:val="00EA207A"/>
    <w:rsid w:val="00EB37A6"/>
    <w:rsid w:val="00EC01D1"/>
    <w:rsid w:val="00ED0325"/>
    <w:rsid w:val="00ED481A"/>
    <w:rsid w:val="00EE7DA0"/>
    <w:rsid w:val="00EF7A4E"/>
    <w:rsid w:val="00F07B52"/>
    <w:rsid w:val="00F372DF"/>
    <w:rsid w:val="00F43A92"/>
    <w:rsid w:val="00F46030"/>
    <w:rsid w:val="00F521E9"/>
    <w:rsid w:val="00F605AA"/>
    <w:rsid w:val="00FB0333"/>
    <w:rsid w:val="00FD52CA"/>
    <w:rsid w:val="00FF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3C2D1C"/>
  <w15:docId w15:val="{8F64CE26-2968-4E29-8541-289726FC3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2" w:unhideWhenUsed="1" w:qFormat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F55"/>
    <w:rPr>
      <w:rFonts w:ascii="Gill Sans Nova Light" w:hAnsi="Gill Sans Nova Light"/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2222"/>
    <w:pPr>
      <w:widowControl w:val="0"/>
      <w:spacing w:before="420"/>
      <w:outlineLvl w:val="0"/>
    </w:pPr>
    <w:rPr>
      <w:rFonts w:asciiTheme="majorHAnsi" w:eastAsiaTheme="majorEastAsia" w:hAnsiTheme="majorHAnsi" w:cs="Times New Roman (Headings CS)"/>
      <w:b/>
      <w:bCs/>
      <w:caps/>
      <w:color w:val="004C2D" w:themeColor="accent3" w:themeShade="BF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F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7100C" w:themeColor="accent1" w:themeShade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F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17100C" w:themeColor="accent1" w:themeShade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F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/>
      <w:iCs/>
      <w:color w:val="17100C" w:themeColor="accent1" w:themeShade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F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17100C" w:themeColor="accent1" w:themeShade="4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18B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211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18B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F211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668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18B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A2C5F"/>
    <w:rPr>
      <w:rFonts w:ascii="Tahoma" w:hAnsi="Tahoma" w:cs="Tahoma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F2222"/>
    <w:rPr>
      <w:rFonts w:asciiTheme="majorHAnsi" w:eastAsiaTheme="majorEastAsia" w:hAnsiTheme="majorHAnsi" w:cs="Times New Roman (Headings CS)"/>
      <w:b/>
      <w:bCs/>
      <w:caps/>
      <w:color w:val="004C2D" w:themeColor="accent3" w:themeShade="BF"/>
      <w:sz w:val="20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357FB7"/>
    <w:rPr>
      <w:color w:val="595959" w:themeColor="text1" w:themeTint="A6"/>
    </w:rPr>
  </w:style>
  <w:style w:type="table" w:styleId="TableGrid">
    <w:name w:val="Table Grid"/>
    <w:basedOn w:val="TableNormal"/>
    <w:uiPriority w:val="39"/>
    <w:rsid w:val="00B02EE5"/>
    <w:tblPr>
      <w:tblBorders>
        <w:top w:val="single" w:sz="4" w:space="0" w:color="004C2D" w:themeColor="accent3" w:themeShade="BF"/>
        <w:left w:val="single" w:sz="4" w:space="0" w:color="004C2D" w:themeColor="accent3" w:themeShade="BF"/>
        <w:bottom w:val="single" w:sz="4" w:space="0" w:color="004C2D" w:themeColor="accent3" w:themeShade="BF"/>
        <w:right w:val="single" w:sz="4" w:space="0" w:color="004C2D" w:themeColor="accent3" w:themeShade="BF"/>
        <w:insideH w:val="single" w:sz="4" w:space="0" w:color="004C2D" w:themeColor="accent3" w:themeShade="BF"/>
        <w:insideV w:val="single" w:sz="4" w:space="0" w:color="004C2D" w:themeColor="accent3" w:themeShade="BF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0D18B7"/>
  </w:style>
  <w:style w:type="paragraph" w:styleId="BlockText">
    <w:name w:val="Block Text"/>
    <w:basedOn w:val="Normal"/>
    <w:uiPriority w:val="99"/>
    <w:semiHidden/>
    <w:unhideWhenUsed/>
    <w:rsid w:val="00262FAE"/>
    <w:pPr>
      <w:pBdr>
        <w:top w:val="single" w:sz="2" w:space="10" w:color="17100C" w:themeColor="accent1" w:themeShade="40"/>
        <w:left w:val="single" w:sz="2" w:space="10" w:color="17100C" w:themeColor="accent1" w:themeShade="40"/>
        <w:bottom w:val="single" w:sz="2" w:space="10" w:color="17100C" w:themeColor="accent1" w:themeShade="40"/>
        <w:right w:val="single" w:sz="2" w:space="10" w:color="17100C" w:themeColor="accent1" w:themeShade="40"/>
      </w:pBdr>
      <w:ind w:left="1152" w:right="1152"/>
    </w:pPr>
    <w:rPr>
      <w:rFonts w:eastAsiaTheme="minorEastAsia" w:cstheme="minorBidi"/>
      <w:i/>
      <w:iCs/>
      <w:color w:val="17100C" w:themeColor="accent1" w:themeShade="40"/>
    </w:rPr>
  </w:style>
  <w:style w:type="paragraph" w:styleId="BodyText">
    <w:name w:val="Body Text"/>
    <w:basedOn w:val="Normal"/>
    <w:link w:val="BodyTextChar"/>
    <w:uiPriority w:val="99"/>
    <w:semiHidden/>
    <w:unhideWhenUsed/>
    <w:rsid w:val="000D18B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D18B7"/>
  </w:style>
  <w:style w:type="paragraph" w:styleId="BodyText2">
    <w:name w:val="Body Text 2"/>
    <w:basedOn w:val="Normal"/>
    <w:link w:val="BodyText2Char"/>
    <w:uiPriority w:val="99"/>
    <w:semiHidden/>
    <w:unhideWhenUsed/>
    <w:rsid w:val="000D18B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D18B7"/>
  </w:style>
  <w:style w:type="paragraph" w:styleId="BodyText3">
    <w:name w:val="Body Text 3"/>
    <w:basedOn w:val="Normal"/>
    <w:link w:val="BodyText3Char"/>
    <w:uiPriority w:val="99"/>
    <w:semiHidden/>
    <w:unhideWhenUsed/>
    <w:rsid w:val="000D18B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18B7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D18B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D18B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D18B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D18B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D18B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D18B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D18B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18B7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D18B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D18B7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357FB7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18B7"/>
    <w:pPr>
      <w:spacing w:after="200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D18B7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D18B7"/>
  </w:style>
  <w:style w:type="table" w:styleId="ColorfulGrid">
    <w:name w:val="Colorful Grid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</w:rPr>
      <w:tblPr/>
      <w:tcPr>
        <w:shd w:val="clear" w:color="auto" w:fill="CCAFA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AF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</w:rPr>
      <w:tblPr/>
      <w:tcPr>
        <w:shd w:val="clear" w:color="auto" w:fill="E5E1D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1D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</w:rPr>
      <w:tblPr/>
      <w:tcPr>
        <w:shd w:val="clear" w:color="auto" w:fill="5BFF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BFF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</w:rPr>
      <w:tblPr/>
      <w:tcPr>
        <w:shd w:val="clear" w:color="auto" w:fill="CEDBD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DBD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</w:rPr>
      <w:tblPr/>
      <w:tcPr>
        <w:shd w:val="clear" w:color="auto" w:fill="CBBFC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BFC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</w:rPr>
      <w:tblPr/>
      <w:tcPr>
        <w:shd w:val="clear" w:color="auto" w:fill="BB9FA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FA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2EB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8F7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D7FF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8A76" w:themeFill="accent4" w:themeFillShade="CC"/>
      </w:tcPr>
    </w:tblStylePr>
    <w:tblStylePr w:type="lastRow">
      <w:rPr>
        <w:b/>
        <w:bCs/>
        <w:color w:val="658A7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3F6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130" w:themeFill="accent3" w:themeFillShade="CC"/>
      </w:tcPr>
    </w:tblStylePr>
    <w:tblStylePr w:type="lastRow">
      <w:rPr>
        <w:b/>
        <w:bCs/>
        <w:color w:val="00513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2EF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2224" w:themeFill="accent6" w:themeFillShade="CC"/>
      </w:tcPr>
    </w:tblStylePr>
    <w:tblStylePr w:type="lastRow">
      <w:rPr>
        <w:b/>
        <w:bCs/>
        <w:color w:val="3022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EE7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4F53" w:themeFill="accent5" w:themeFillShade="CC"/>
      </w:tcPr>
    </w:tblStylePr>
    <w:tblStylePr w:type="lastRow">
      <w:rPr>
        <w:b/>
        <w:bCs/>
        <w:color w:val="614F5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B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8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81E" w:themeColor="accent1" w:themeShade="99"/>
          <w:insideV w:val="nil"/>
        </w:tcBorders>
        <w:shd w:val="clear" w:color="auto" w:fill="3928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81E" w:themeFill="accent1" w:themeFillShade="99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09C8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7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6D5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6D5E" w:themeColor="accent2" w:themeShade="99"/>
          <w:insideV w:val="nil"/>
        </w:tcBorders>
        <w:shd w:val="clear" w:color="auto" w:fill="7B6D5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6D5E" w:themeFill="accent2" w:themeFillShade="99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DFDAD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86A695" w:themeColor="accent4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F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D2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D24" w:themeColor="accent3" w:themeShade="99"/>
          <w:insideV w:val="nil"/>
        </w:tcBorders>
        <w:shd w:val="clear" w:color="auto" w:fill="003D2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24" w:themeFill="accent3" w:themeFillShade="99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00663D" w:themeColor="accent3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675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6759" w:themeColor="accent4" w:themeShade="99"/>
          <w:insideV w:val="nil"/>
        </w:tcBorders>
        <w:shd w:val="clear" w:color="auto" w:fill="4C675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6759" w:themeFill="accent4" w:themeFillShade="99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2D2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3D2B2D" w:themeColor="accent6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B3E" w:themeColor="accent5" w:themeShade="99"/>
          <w:insideV w:val="nil"/>
        </w:tcBorders>
        <w:shd w:val="clear" w:color="auto" w:fill="493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B3E" w:themeFill="accent5" w:themeFillShade="99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BEAFB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7A6369" w:themeColor="accent5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7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19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191B" w:themeColor="accent6" w:themeShade="99"/>
          <w:insideV w:val="nil"/>
        </w:tcBorders>
        <w:shd w:val="clear" w:color="auto" w:fill="2419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191B" w:themeFill="accent6" w:themeFillShade="99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AB888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D18B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8B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8B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8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8B7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1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22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5B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7897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2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C2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56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816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1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151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202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D18B7"/>
  </w:style>
  <w:style w:type="character" w:customStyle="1" w:styleId="DateChar">
    <w:name w:val="Date Char"/>
    <w:basedOn w:val="DefaultParagraphFont"/>
    <w:link w:val="Date"/>
    <w:uiPriority w:val="99"/>
    <w:semiHidden/>
    <w:rsid w:val="000D18B7"/>
  </w:style>
  <w:style w:type="paragraph" w:styleId="DocumentMap">
    <w:name w:val="Document Map"/>
    <w:basedOn w:val="Normal"/>
    <w:link w:val="DocumentMapChar"/>
    <w:uiPriority w:val="99"/>
    <w:semiHidden/>
    <w:unhideWhenUsed/>
    <w:rsid w:val="000D18B7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D18B7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D18B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D18B7"/>
  </w:style>
  <w:style w:type="character" w:styleId="Emphasis">
    <w:name w:val="Emphasis"/>
    <w:basedOn w:val="DefaultParagraphFont"/>
    <w:uiPriority w:val="11"/>
    <w:unhideWhenUsed/>
    <w:qFormat/>
    <w:rsid w:val="000D18B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D18B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D18B7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D18B7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D18B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D18B7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D18B7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793172"/>
  </w:style>
  <w:style w:type="character" w:customStyle="1" w:styleId="FooterChar">
    <w:name w:val="Footer Char"/>
    <w:basedOn w:val="DefaultParagraphFont"/>
    <w:link w:val="Footer"/>
    <w:uiPriority w:val="99"/>
    <w:semiHidden/>
    <w:rsid w:val="00295F55"/>
    <w:rPr>
      <w:rFonts w:ascii="Gill Sans Nova Light" w:hAnsi="Gill Sans Nova Light"/>
      <w:color w:val="000000" w:themeColor="text1"/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18B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18B7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18B7"/>
    <w:rPr>
      <w:szCs w:val="20"/>
    </w:rPr>
  </w:style>
  <w:style w:type="table" w:styleId="GridTable1Light">
    <w:name w:val="Grid Table 1 Light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CCAFA0" w:themeColor="accent1" w:themeTint="66"/>
        <w:left w:val="single" w:sz="4" w:space="0" w:color="CCAFA0" w:themeColor="accent1" w:themeTint="66"/>
        <w:bottom w:val="single" w:sz="4" w:space="0" w:color="CCAFA0" w:themeColor="accent1" w:themeTint="66"/>
        <w:right w:val="single" w:sz="4" w:space="0" w:color="CCAFA0" w:themeColor="accent1" w:themeTint="66"/>
        <w:insideH w:val="single" w:sz="4" w:space="0" w:color="CCAFA0" w:themeColor="accent1" w:themeTint="66"/>
        <w:insideV w:val="single" w:sz="4" w:space="0" w:color="CCAFA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E5E1DD" w:themeColor="accent2" w:themeTint="66"/>
        <w:left w:val="single" w:sz="4" w:space="0" w:color="E5E1DD" w:themeColor="accent2" w:themeTint="66"/>
        <w:bottom w:val="single" w:sz="4" w:space="0" w:color="E5E1DD" w:themeColor="accent2" w:themeTint="66"/>
        <w:right w:val="single" w:sz="4" w:space="0" w:color="E5E1DD" w:themeColor="accent2" w:themeTint="66"/>
        <w:insideH w:val="single" w:sz="4" w:space="0" w:color="E5E1DD" w:themeColor="accent2" w:themeTint="66"/>
        <w:insideV w:val="single" w:sz="4" w:space="0" w:color="E5E1D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5BFFBD" w:themeColor="accent3" w:themeTint="66"/>
        <w:left w:val="single" w:sz="4" w:space="0" w:color="5BFFBD" w:themeColor="accent3" w:themeTint="66"/>
        <w:bottom w:val="single" w:sz="4" w:space="0" w:color="5BFFBD" w:themeColor="accent3" w:themeTint="66"/>
        <w:right w:val="single" w:sz="4" w:space="0" w:color="5BFFBD" w:themeColor="accent3" w:themeTint="66"/>
        <w:insideH w:val="single" w:sz="4" w:space="0" w:color="5BFFBD" w:themeColor="accent3" w:themeTint="66"/>
        <w:insideV w:val="single" w:sz="4" w:space="0" w:color="5BFFB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CEDBD4" w:themeColor="accent4" w:themeTint="66"/>
        <w:left w:val="single" w:sz="4" w:space="0" w:color="CEDBD4" w:themeColor="accent4" w:themeTint="66"/>
        <w:bottom w:val="single" w:sz="4" w:space="0" w:color="CEDBD4" w:themeColor="accent4" w:themeTint="66"/>
        <w:right w:val="single" w:sz="4" w:space="0" w:color="CEDBD4" w:themeColor="accent4" w:themeTint="66"/>
        <w:insideH w:val="single" w:sz="4" w:space="0" w:color="CEDBD4" w:themeColor="accent4" w:themeTint="66"/>
        <w:insideV w:val="single" w:sz="4" w:space="0" w:color="CEDBD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CBBFC2" w:themeColor="accent5" w:themeTint="66"/>
        <w:left w:val="single" w:sz="4" w:space="0" w:color="CBBFC2" w:themeColor="accent5" w:themeTint="66"/>
        <w:bottom w:val="single" w:sz="4" w:space="0" w:color="CBBFC2" w:themeColor="accent5" w:themeTint="66"/>
        <w:right w:val="single" w:sz="4" w:space="0" w:color="CBBFC2" w:themeColor="accent5" w:themeTint="66"/>
        <w:insideH w:val="single" w:sz="4" w:space="0" w:color="CBBFC2" w:themeColor="accent5" w:themeTint="66"/>
        <w:insideV w:val="single" w:sz="4" w:space="0" w:color="CBBFC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BB9FA2" w:themeColor="accent6" w:themeTint="66"/>
        <w:left w:val="single" w:sz="4" w:space="0" w:color="BB9FA2" w:themeColor="accent6" w:themeTint="66"/>
        <w:bottom w:val="single" w:sz="4" w:space="0" w:color="BB9FA2" w:themeColor="accent6" w:themeTint="66"/>
        <w:right w:val="single" w:sz="4" w:space="0" w:color="BB9FA2" w:themeColor="accent6" w:themeTint="66"/>
        <w:insideH w:val="single" w:sz="4" w:space="0" w:color="BB9FA2" w:themeColor="accent6" w:themeTint="66"/>
        <w:insideV w:val="single" w:sz="4" w:space="0" w:color="BB9FA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B38870" w:themeColor="accent1" w:themeTint="99"/>
        <w:bottom w:val="single" w:sz="2" w:space="0" w:color="B38870" w:themeColor="accent1" w:themeTint="99"/>
        <w:insideH w:val="single" w:sz="2" w:space="0" w:color="B38870" w:themeColor="accent1" w:themeTint="99"/>
        <w:insideV w:val="single" w:sz="2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887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D8D3CC" w:themeColor="accent2" w:themeTint="99"/>
        <w:bottom w:val="single" w:sz="2" w:space="0" w:color="D8D3CC" w:themeColor="accent2" w:themeTint="99"/>
        <w:insideH w:val="single" w:sz="2" w:space="0" w:color="D8D3CC" w:themeColor="accent2" w:themeTint="99"/>
        <w:insideV w:val="single" w:sz="2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D3C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0AFF9C" w:themeColor="accent3" w:themeTint="99"/>
        <w:bottom w:val="single" w:sz="2" w:space="0" w:color="0AFF9C" w:themeColor="accent3" w:themeTint="99"/>
        <w:insideH w:val="single" w:sz="2" w:space="0" w:color="0AFF9C" w:themeColor="accent3" w:themeTint="99"/>
        <w:insideV w:val="single" w:sz="2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AFF9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B6C9BF" w:themeColor="accent4" w:themeTint="99"/>
        <w:bottom w:val="single" w:sz="2" w:space="0" w:color="B6C9BF" w:themeColor="accent4" w:themeTint="99"/>
        <w:insideH w:val="single" w:sz="2" w:space="0" w:color="B6C9BF" w:themeColor="accent4" w:themeTint="99"/>
        <w:insideV w:val="single" w:sz="2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C9B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B19FA3" w:themeColor="accent5" w:themeTint="99"/>
        <w:bottom w:val="single" w:sz="2" w:space="0" w:color="B19FA3" w:themeColor="accent5" w:themeTint="99"/>
        <w:insideH w:val="single" w:sz="2" w:space="0" w:color="B19FA3" w:themeColor="accent5" w:themeTint="99"/>
        <w:insideV w:val="single" w:sz="2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9FA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9A7074" w:themeColor="accent6" w:themeTint="99"/>
        <w:bottom w:val="single" w:sz="2" w:space="0" w:color="9A7074" w:themeColor="accent6" w:themeTint="99"/>
        <w:insideH w:val="single" w:sz="2" w:space="0" w:color="9A7074" w:themeColor="accent6" w:themeTint="99"/>
        <w:insideV w:val="single" w:sz="2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707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3">
    <w:name w:val="Grid Table 3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CAFA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E5E1D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5BFFBD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EDBD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CBBFC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BB9FA2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D18B7"/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D18B7"/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D18B7"/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D18B7"/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D18B7"/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D18B7"/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D18B7"/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D18B7"/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D18B7"/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D18B7"/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D18B7"/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D18B7"/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semiHidden/>
    <w:rsid w:val="00793172"/>
  </w:style>
  <w:style w:type="character" w:customStyle="1" w:styleId="HeaderChar">
    <w:name w:val="Header Char"/>
    <w:basedOn w:val="DefaultParagraphFont"/>
    <w:link w:val="Header"/>
    <w:uiPriority w:val="99"/>
    <w:semiHidden/>
    <w:rsid w:val="00295F55"/>
    <w:rPr>
      <w:rFonts w:ascii="Gill Sans Nova Light" w:hAnsi="Gill Sans Nova Light"/>
      <w:color w:val="000000" w:themeColor="text1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FAE"/>
    <w:rPr>
      <w:rFonts w:asciiTheme="majorHAnsi" w:eastAsiaTheme="majorEastAsia" w:hAnsiTheme="majorHAnsi" w:cstheme="majorBidi"/>
      <w:color w:val="17100C" w:themeColor="accent1" w:themeShade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FAE"/>
    <w:rPr>
      <w:rFonts w:asciiTheme="majorHAnsi" w:eastAsiaTheme="majorEastAsia" w:hAnsiTheme="majorHAnsi" w:cstheme="majorBidi"/>
      <w:i/>
      <w:color w:val="17100C" w:themeColor="accent1" w:themeShade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FAE"/>
    <w:rPr>
      <w:rFonts w:asciiTheme="majorHAnsi" w:eastAsiaTheme="majorEastAsia" w:hAnsiTheme="majorHAnsi" w:cstheme="majorBidi"/>
      <w:b/>
      <w:i/>
      <w:iCs/>
      <w:color w:val="17100C" w:themeColor="accent1" w:themeShade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FAE"/>
    <w:rPr>
      <w:rFonts w:asciiTheme="majorHAnsi" w:eastAsiaTheme="majorEastAsia" w:hAnsiTheme="majorHAnsi" w:cstheme="majorBidi"/>
      <w:b/>
      <w:color w:val="17100C" w:themeColor="accent1" w:themeShade="4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18B7"/>
    <w:rPr>
      <w:rFonts w:asciiTheme="majorHAnsi" w:eastAsiaTheme="majorEastAsia" w:hAnsiTheme="majorHAnsi" w:cstheme="majorBidi"/>
      <w:color w:val="2F211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18B7"/>
    <w:rPr>
      <w:rFonts w:asciiTheme="majorHAnsi" w:eastAsiaTheme="majorEastAsia" w:hAnsiTheme="majorHAnsi" w:cstheme="majorBidi"/>
      <w:i/>
      <w:iCs/>
      <w:color w:val="2F211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6687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18B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0D18B7"/>
  </w:style>
  <w:style w:type="paragraph" w:styleId="HTMLAddress">
    <w:name w:val="HTML Address"/>
    <w:basedOn w:val="Normal"/>
    <w:link w:val="HTMLAddressChar"/>
    <w:uiPriority w:val="99"/>
    <w:semiHidden/>
    <w:unhideWhenUsed/>
    <w:rsid w:val="000D18B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D18B7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D18B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D18B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D18B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D18B7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D18B7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D18B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D18B7"/>
    <w:rPr>
      <w:i/>
      <w:iCs/>
    </w:rPr>
  </w:style>
  <w:style w:type="character" w:styleId="Hyperlink">
    <w:name w:val="Hyperlink"/>
    <w:basedOn w:val="DefaultParagraphFont"/>
    <w:uiPriority w:val="99"/>
    <w:unhideWhenUsed/>
    <w:rsid w:val="000D18B7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D18B7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D18B7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D18B7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D18B7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D18B7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D18B7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D18B7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D18B7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D18B7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D18B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262FAE"/>
    <w:rPr>
      <w:i/>
      <w:iCs/>
      <w:color w:val="17100C" w:themeColor="accent1" w:themeShade="4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62FAE"/>
    <w:pPr>
      <w:pBdr>
        <w:top w:val="single" w:sz="4" w:space="10" w:color="17100C" w:themeColor="accent1" w:themeShade="40"/>
        <w:bottom w:val="single" w:sz="4" w:space="10" w:color="17100C" w:themeColor="accent1" w:themeShade="40"/>
      </w:pBdr>
      <w:spacing w:before="360" w:after="360"/>
      <w:ind w:left="864" w:right="864"/>
      <w:jc w:val="center"/>
    </w:pPr>
    <w:rPr>
      <w:i/>
      <w:iCs/>
      <w:color w:val="17100C" w:themeColor="accent1" w:themeShade="4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62FAE"/>
    <w:rPr>
      <w:i/>
      <w:iCs/>
      <w:color w:val="17100C" w:themeColor="accent1" w:themeShade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62FAE"/>
    <w:rPr>
      <w:b/>
      <w:bCs/>
      <w:smallCaps/>
      <w:color w:val="17100C" w:themeColor="accent1" w:themeShade="40"/>
      <w:spacing w:val="5"/>
    </w:rPr>
  </w:style>
  <w:style w:type="table" w:styleId="LightGrid">
    <w:name w:val="Light Grid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1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  <w:shd w:val="clear" w:color="auto" w:fill="DFCDC4" w:themeFill="accent1" w:themeFillTint="3F"/>
      </w:tcPr>
    </w:tblStylePr>
    <w:tblStylePr w:type="band2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1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  <w:shd w:val="clear" w:color="auto" w:fill="EFECEA" w:themeFill="accent2" w:themeFillTint="3F"/>
      </w:tcPr>
    </w:tblStylePr>
    <w:tblStylePr w:type="band2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1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  <w:shd w:val="clear" w:color="auto" w:fill="9AFFD6" w:themeFill="accent3" w:themeFillTint="3F"/>
      </w:tcPr>
    </w:tblStylePr>
    <w:tblStylePr w:type="band2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1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  <w:shd w:val="clear" w:color="auto" w:fill="E1E9E4" w:themeFill="accent4" w:themeFillTint="3F"/>
      </w:tcPr>
    </w:tblStylePr>
    <w:tblStylePr w:type="band2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1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  <w:shd w:val="clear" w:color="auto" w:fill="DFD7D9" w:themeFill="accent5" w:themeFillTint="3F"/>
      </w:tcPr>
    </w:tblStylePr>
    <w:tblStylePr w:type="band2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1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  <w:shd w:val="clear" w:color="auto" w:fill="D5C4C6" w:themeFill="accent6" w:themeFillTint="3F"/>
      </w:tcPr>
    </w:tblStylePr>
    <w:tblStylePr w:type="band2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D18B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D18B7"/>
    <w:rPr>
      <w:color w:val="473226" w:themeColor="accent1" w:themeShade="BF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D18B7"/>
    <w:rPr>
      <w:color w:val="978977" w:themeColor="accent2" w:themeShade="BF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D18B7"/>
    <w:rPr>
      <w:color w:val="004C2D" w:themeColor="accent3" w:themeShade="BF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D18B7"/>
    <w:rPr>
      <w:color w:val="5F816F" w:themeColor="accent4" w:themeShade="BF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D18B7"/>
    <w:rPr>
      <w:color w:val="5B4A4E" w:themeColor="accent5" w:themeShade="BF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D18B7"/>
    <w:rPr>
      <w:color w:val="2D2021" w:themeColor="accent6" w:themeShade="BF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D18B7"/>
  </w:style>
  <w:style w:type="paragraph" w:styleId="List">
    <w:name w:val="List"/>
    <w:basedOn w:val="Normal"/>
    <w:uiPriority w:val="99"/>
    <w:semiHidden/>
    <w:unhideWhenUsed/>
    <w:rsid w:val="000D18B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D18B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D18B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D18B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D18B7"/>
    <w:pPr>
      <w:ind w:left="1800" w:hanging="360"/>
      <w:contextualSpacing/>
    </w:pPr>
  </w:style>
  <w:style w:type="paragraph" w:styleId="ListBullet">
    <w:name w:val="List Bullet"/>
    <w:basedOn w:val="Normal"/>
    <w:uiPriority w:val="12"/>
    <w:semiHidden/>
    <w:qFormat/>
    <w:rsid w:val="00016AD1"/>
    <w:pPr>
      <w:numPr>
        <w:numId w:val="11"/>
      </w:numPr>
      <w:spacing w:after="140"/>
    </w:pPr>
    <w:rPr>
      <w:rFonts w:eastAsiaTheme="minorHAnsi" w:cstheme="minorBidi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0D18B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D18B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D18B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D18B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D18B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D18B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D18B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D18B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D18B7"/>
    <w:pPr>
      <w:spacing w:after="120"/>
      <w:ind w:left="1800"/>
      <w:contextualSpacing/>
    </w:pPr>
  </w:style>
  <w:style w:type="paragraph" w:styleId="ListNumber">
    <w:name w:val="List Number"/>
    <w:basedOn w:val="Normal"/>
    <w:uiPriority w:val="12"/>
    <w:semiHidden/>
    <w:qFormat/>
    <w:rsid w:val="00016AD1"/>
    <w:pPr>
      <w:numPr>
        <w:numId w:val="12"/>
      </w:numPr>
      <w:contextualSpacing/>
    </w:pPr>
    <w:rPr>
      <w:rFonts w:eastAsiaTheme="minorHAnsi" w:cstheme="minorBidi"/>
      <w:lang w:eastAsia="ja-JP"/>
    </w:rPr>
  </w:style>
  <w:style w:type="paragraph" w:styleId="ListNumber2">
    <w:name w:val="List Number 2"/>
    <w:basedOn w:val="Normal"/>
    <w:uiPriority w:val="99"/>
    <w:semiHidden/>
    <w:unhideWhenUsed/>
    <w:rsid w:val="000D18B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D18B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D18B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D18B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0D18B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2">
    <w:name w:val="List Table 2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B38870" w:themeColor="accent1" w:themeTint="99"/>
        <w:bottom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D8D3CC" w:themeColor="accent2" w:themeTint="99"/>
        <w:bottom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0AFF9C" w:themeColor="accent3" w:themeTint="99"/>
        <w:bottom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B6C9BF" w:themeColor="accent4" w:themeTint="99"/>
        <w:bottom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B19FA3" w:themeColor="accent5" w:themeTint="99"/>
        <w:bottom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9A7074" w:themeColor="accent6" w:themeTint="99"/>
        <w:bottom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3">
    <w:name w:val="List Table 3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604333" w:themeColor="accent1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333" w:themeColor="accent1"/>
          <w:right w:val="single" w:sz="4" w:space="0" w:color="604333" w:themeColor="accent1"/>
        </w:tcBorders>
      </w:tcPr>
    </w:tblStylePr>
    <w:tblStylePr w:type="band1Horz">
      <w:tblPr/>
      <w:tcPr>
        <w:tcBorders>
          <w:top w:val="single" w:sz="4" w:space="0" w:color="604333" w:themeColor="accent1"/>
          <w:bottom w:val="single" w:sz="4" w:space="0" w:color="6043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333" w:themeColor="accent1"/>
          <w:left w:val="nil"/>
        </w:tcBorders>
      </w:tcPr>
    </w:tblStylePr>
    <w:tblStylePr w:type="swCell">
      <w:tblPr/>
      <w:tcPr>
        <w:tcBorders>
          <w:top w:val="double" w:sz="4" w:space="0" w:color="60433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B6AB" w:themeColor="accent2"/>
          <w:right w:val="single" w:sz="4" w:space="0" w:color="BFB6AB" w:themeColor="accent2"/>
        </w:tcBorders>
      </w:tcPr>
    </w:tblStylePr>
    <w:tblStylePr w:type="band1Horz">
      <w:tblPr/>
      <w:tcPr>
        <w:tcBorders>
          <w:top w:val="single" w:sz="4" w:space="0" w:color="BFB6AB" w:themeColor="accent2"/>
          <w:bottom w:val="single" w:sz="4" w:space="0" w:color="BFB6A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B6AB" w:themeColor="accent2"/>
          <w:left w:val="nil"/>
        </w:tcBorders>
      </w:tcPr>
    </w:tblStylePr>
    <w:tblStylePr w:type="swCell">
      <w:tblPr/>
      <w:tcPr>
        <w:tcBorders>
          <w:top w:val="double" w:sz="4" w:space="0" w:color="BFB6A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00663D" w:themeColor="accent3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63D" w:themeColor="accent3"/>
          <w:right w:val="single" w:sz="4" w:space="0" w:color="00663D" w:themeColor="accent3"/>
        </w:tcBorders>
      </w:tcPr>
    </w:tblStylePr>
    <w:tblStylePr w:type="band1Horz">
      <w:tblPr/>
      <w:tcPr>
        <w:tcBorders>
          <w:top w:val="single" w:sz="4" w:space="0" w:color="00663D" w:themeColor="accent3"/>
          <w:bottom w:val="single" w:sz="4" w:space="0" w:color="00663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63D" w:themeColor="accent3"/>
          <w:left w:val="nil"/>
        </w:tcBorders>
      </w:tcPr>
    </w:tblStylePr>
    <w:tblStylePr w:type="swCell">
      <w:tblPr/>
      <w:tcPr>
        <w:tcBorders>
          <w:top w:val="double" w:sz="4" w:space="0" w:color="00663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86A695" w:themeColor="accent4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A695" w:themeColor="accent4"/>
          <w:right w:val="single" w:sz="4" w:space="0" w:color="86A695" w:themeColor="accent4"/>
        </w:tcBorders>
      </w:tcPr>
    </w:tblStylePr>
    <w:tblStylePr w:type="band1Horz">
      <w:tblPr/>
      <w:tcPr>
        <w:tcBorders>
          <w:top w:val="single" w:sz="4" w:space="0" w:color="86A695" w:themeColor="accent4"/>
          <w:bottom w:val="single" w:sz="4" w:space="0" w:color="86A69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A695" w:themeColor="accent4"/>
          <w:left w:val="nil"/>
        </w:tcBorders>
      </w:tcPr>
    </w:tblStylePr>
    <w:tblStylePr w:type="swCell">
      <w:tblPr/>
      <w:tcPr>
        <w:tcBorders>
          <w:top w:val="double" w:sz="4" w:space="0" w:color="86A69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7A6369" w:themeColor="accent5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6369" w:themeColor="accent5"/>
          <w:right w:val="single" w:sz="4" w:space="0" w:color="7A6369" w:themeColor="accent5"/>
        </w:tcBorders>
      </w:tcPr>
    </w:tblStylePr>
    <w:tblStylePr w:type="band1Horz">
      <w:tblPr/>
      <w:tcPr>
        <w:tcBorders>
          <w:top w:val="single" w:sz="4" w:space="0" w:color="7A6369" w:themeColor="accent5"/>
          <w:bottom w:val="single" w:sz="4" w:space="0" w:color="7A636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6369" w:themeColor="accent5"/>
          <w:left w:val="nil"/>
        </w:tcBorders>
      </w:tcPr>
    </w:tblStylePr>
    <w:tblStylePr w:type="swCell">
      <w:tblPr/>
      <w:tcPr>
        <w:tcBorders>
          <w:top w:val="double" w:sz="4" w:space="0" w:color="7A636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3D2B2D" w:themeColor="accent6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2B2D" w:themeColor="accent6"/>
          <w:right w:val="single" w:sz="4" w:space="0" w:color="3D2B2D" w:themeColor="accent6"/>
        </w:tcBorders>
      </w:tcPr>
    </w:tblStylePr>
    <w:tblStylePr w:type="band1Horz">
      <w:tblPr/>
      <w:tcPr>
        <w:tcBorders>
          <w:top w:val="single" w:sz="4" w:space="0" w:color="3D2B2D" w:themeColor="accent6"/>
          <w:bottom w:val="single" w:sz="4" w:space="0" w:color="3D2B2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2B2D" w:themeColor="accent6"/>
          <w:left w:val="nil"/>
        </w:tcBorders>
      </w:tcPr>
    </w:tblStylePr>
    <w:tblStylePr w:type="swCell">
      <w:tblPr/>
      <w:tcPr>
        <w:tcBorders>
          <w:top w:val="double" w:sz="4" w:space="0" w:color="3D2B2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604333" w:themeColor="accent1"/>
        <w:left w:val="single" w:sz="24" w:space="0" w:color="604333" w:themeColor="accent1"/>
        <w:bottom w:val="single" w:sz="24" w:space="0" w:color="604333" w:themeColor="accent1"/>
        <w:right w:val="single" w:sz="24" w:space="0" w:color="604333" w:themeColor="accent1"/>
      </w:tblBorders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BFB6AB" w:themeColor="accent2"/>
        <w:left w:val="single" w:sz="24" w:space="0" w:color="BFB6AB" w:themeColor="accent2"/>
        <w:bottom w:val="single" w:sz="24" w:space="0" w:color="BFB6AB" w:themeColor="accent2"/>
        <w:right w:val="single" w:sz="24" w:space="0" w:color="BFB6AB" w:themeColor="accent2"/>
      </w:tblBorders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00663D" w:themeColor="accent3"/>
        <w:left w:val="single" w:sz="24" w:space="0" w:color="00663D" w:themeColor="accent3"/>
        <w:bottom w:val="single" w:sz="24" w:space="0" w:color="00663D" w:themeColor="accent3"/>
        <w:right w:val="single" w:sz="24" w:space="0" w:color="00663D" w:themeColor="accent3"/>
      </w:tblBorders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86A695" w:themeColor="accent4"/>
        <w:left w:val="single" w:sz="24" w:space="0" w:color="86A695" w:themeColor="accent4"/>
        <w:bottom w:val="single" w:sz="24" w:space="0" w:color="86A695" w:themeColor="accent4"/>
        <w:right w:val="single" w:sz="24" w:space="0" w:color="86A695" w:themeColor="accent4"/>
      </w:tblBorders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7A6369" w:themeColor="accent5"/>
        <w:left w:val="single" w:sz="24" w:space="0" w:color="7A6369" w:themeColor="accent5"/>
        <w:bottom w:val="single" w:sz="24" w:space="0" w:color="7A6369" w:themeColor="accent5"/>
        <w:right w:val="single" w:sz="24" w:space="0" w:color="7A6369" w:themeColor="accent5"/>
      </w:tblBorders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3D2B2D" w:themeColor="accent6"/>
        <w:left w:val="single" w:sz="24" w:space="0" w:color="3D2B2D" w:themeColor="accent6"/>
        <w:bottom w:val="single" w:sz="24" w:space="0" w:color="3D2B2D" w:themeColor="accent6"/>
        <w:right w:val="single" w:sz="24" w:space="0" w:color="3D2B2D" w:themeColor="accent6"/>
      </w:tblBorders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D18B7"/>
    <w:rPr>
      <w:color w:val="473226" w:themeColor="accent1" w:themeShade="BF"/>
    </w:rPr>
    <w:tblPr>
      <w:tblStyleRowBandSize w:val="1"/>
      <w:tblStyleColBandSize w:val="1"/>
      <w:tblBorders>
        <w:top w:val="single" w:sz="4" w:space="0" w:color="604333" w:themeColor="accent1"/>
        <w:bottom w:val="single" w:sz="4" w:space="0" w:color="6043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043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D18B7"/>
    <w:rPr>
      <w:color w:val="978977" w:themeColor="accent2" w:themeShade="BF"/>
    </w:rPr>
    <w:tblPr>
      <w:tblStyleRowBandSize w:val="1"/>
      <w:tblStyleColBandSize w:val="1"/>
      <w:tblBorders>
        <w:top w:val="single" w:sz="4" w:space="0" w:color="BFB6AB" w:themeColor="accent2"/>
        <w:bottom w:val="single" w:sz="4" w:space="0" w:color="BFB6A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FB6A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D18B7"/>
    <w:rPr>
      <w:color w:val="004C2D" w:themeColor="accent3" w:themeShade="BF"/>
    </w:rPr>
    <w:tblPr>
      <w:tblStyleRowBandSize w:val="1"/>
      <w:tblStyleColBandSize w:val="1"/>
      <w:tblBorders>
        <w:top w:val="single" w:sz="4" w:space="0" w:color="00663D" w:themeColor="accent3"/>
        <w:bottom w:val="single" w:sz="4" w:space="0" w:color="00663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663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D18B7"/>
    <w:rPr>
      <w:color w:val="5F816F" w:themeColor="accent4" w:themeShade="BF"/>
    </w:rPr>
    <w:tblPr>
      <w:tblStyleRowBandSize w:val="1"/>
      <w:tblStyleColBandSize w:val="1"/>
      <w:tblBorders>
        <w:top w:val="single" w:sz="4" w:space="0" w:color="86A695" w:themeColor="accent4"/>
        <w:bottom w:val="single" w:sz="4" w:space="0" w:color="86A69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6A69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D18B7"/>
    <w:rPr>
      <w:color w:val="5B4A4E" w:themeColor="accent5" w:themeShade="BF"/>
    </w:rPr>
    <w:tblPr>
      <w:tblStyleRowBandSize w:val="1"/>
      <w:tblStyleColBandSize w:val="1"/>
      <w:tblBorders>
        <w:top w:val="single" w:sz="4" w:space="0" w:color="7A6369" w:themeColor="accent5"/>
        <w:bottom w:val="single" w:sz="4" w:space="0" w:color="7A636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A636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D18B7"/>
    <w:rPr>
      <w:color w:val="2D2021" w:themeColor="accent6" w:themeShade="BF"/>
    </w:rPr>
    <w:tblPr>
      <w:tblStyleRowBandSize w:val="1"/>
      <w:tblStyleColBandSize w:val="1"/>
      <w:tblBorders>
        <w:top w:val="single" w:sz="4" w:space="0" w:color="3D2B2D" w:themeColor="accent6"/>
        <w:bottom w:val="single" w:sz="4" w:space="0" w:color="3D2B2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3D2B2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D18B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D18B7"/>
    <w:rPr>
      <w:color w:val="47322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3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3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3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3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D18B7"/>
    <w:rPr>
      <w:color w:val="97897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B6A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B6A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B6A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B6A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D18B7"/>
    <w:rPr>
      <w:color w:val="004C2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63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63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63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63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D18B7"/>
    <w:rPr>
      <w:color w:val="5F816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A69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A69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A69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A69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D18B7"/>
    <w:rPr>
      <w:color w:val="5B4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636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636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636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636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D18B7"/>
    <w:rPr>
      <w:color w:val="2D202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D2B2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D2B2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D2B2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D2B2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D18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D18B7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  <w:insideV w:val="single" w:sz="8" w:space="0" w:color="9B6C52" w:themeColor="accent1" w:themeTint="BF"/>
      </w:tblBorders>
    </w:tblPr>
    <w:tcPr>
      <w:shd w:val="clear" w:color="auto" w:fill="DFCD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6C5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  <w:insideV w:val="single" w:sz="8" w:space="0" w:color="CFC8C0" w:themeColor="accent2" w:themeTint="BF"/>
      </w:tblBorders>
    </w:tblPr>
    <w:tcPr>
      <w:shd w:val="clear" w:color="auto" w:fill="EFECE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8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  <w:insideV w:val="single" w:sz="8" w:space="0" w:color="00CC79" w:themeColor="accent3" w:themeTint="BF"/>
      </w:tblBorders>
    </w:tblPr>
    <w:tcPr>
      <w:shd w:val="clear" w:color="auto" w:fill="9AFF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C7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  <w:insideV w:val="single" w:sz="8" w:space="0" w:color="A4BCAF" w:themeColor="accent4" w:themeTint="BF"/>
      </w:tblBorders>
    </w:tblPr>
    <w:tcPr>
      <w:shd w:val="clear" w:color="auto" w:fill="E1E9E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BCA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  <w:insideV w:val="single" w:sz="8" w:space="0" w:color="9E878D" w:themeColor="accent5" w:themeTint="BF"/>
      </w:tblBorders>
    </w:tblPr>
    <w:tcPr>
      <w:shd w:val="clear" w:color="auto" w:fill="DFD7D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78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  <w:insideV w:val="single" w:sz="8" w:space="0" w:color="785559" w:themeColor="accent6" w:themeTint="BF"/>
      </w:tblBorders>
    </w:tblPr>
    <w:tcPr>
      <w:shd w:val="clear" w:color="auto" w:fill="D5C4C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555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cPr>
      <w:shd w:val="clear" w:color="auto" w:fill="DFCD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EB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7CF" w:themeFill="accent1" w:themeFillTint="33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tcBorders>
          <w:insideH w:val="single" w:sz="6" w:space="0" w:color="604333" w:themeColor="accent1"/>
          <w:insideV w:val="single" w:sz="6" w:space="0" w:color="604333" w:themeColor="accent1"/>
        </w:tcBorders>
        <w:shd w:val="clear" w:color="auto" w:fill="C09C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cPr>
      <w:shd w:val="clear" w:color="auto" w:fill="EFECE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7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2" w:themeFillTint="33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tcBorders>
          <w:insideH w:val="single" w:sz="6" w:space="0" w:color="BFB6AB" w:themeColor="accent2"/>
          <w:insideV w:val="single" w:sz="6" w:space="0" w:color="BFB6AB" w:themeColor="accent2"/>
        </w:tcBorders>
        <w:shd w:val="clear" w:color="auto" w:fill="DFDAD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cPr>
      <w:shd w:val="clear" w:color="auto" w:fill="9AFF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7FF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FDE" w:themeFill="accent3" w:themeFillTint="33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tcBorders>
          <w:insideH w:val="single" w:sz="6" w:space="0" w:color="00663D" w:themeColor="accent3"/>
          <w:insideV w:val="single" w:sz="6" w:space="0" w:color="00663D" w:themeColor="accent3"/>
        </w:tcBorders>
        <w:shd w:val="clear" w:color="auto" w:fill="33FF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cPr>
      <w:shd w:val="clear" w:color="auto" w:fill="E1E9E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F6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DE9" w:themeFill="accent4" w:themeFillTint="33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tcBorders>
          <w:insideH w:val="single" w:sz="6" w:space="0" w:color="86A695" w:themeColor="accent4"/>
          <w:insideV w:val="single" w:sz="6" w:space="0" w:color="86A695" w:themeColor="accent4"/>
        </w:tcBorders>
        <w:shd w:val="clear" w:color="auto" w:fill="C2D2C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cPr>
      <w:shd w:val="clear" w:color="auto" w:fill="DFD7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EE0" w:themeFill="accent5" w:themeFillTint="33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tcBorders>
          <w:insideH w:val="single" w:sz="6" w:space="0" w:color="7A6369" w:themeColor="accent5"/>
          <w:insideV w:val="single" w:sz="6" w:space="0" w:color="7A6369" w:themeColor="accent5"/>
        </w:tcBorders>
        <w:shd w:val="clear" w:color="auto" w:fill="BEAFB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cPr>
      <w:shd w:val="clear" w:color="auto" w:fill="D5C4C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E7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FD0" w:themeFill="accent6" w:themeFillTint="33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tcBorders>
          <w:insideH w:val="single" w:sz="6" w:space="0" w:color="3D2B2D" w:themeColor="accent6"/>
          <w:insideV w:val="single" w:sz="6" w:space="0" w:color="3D2B2D" w:themeColor="accent6"/>
        </w:tcBorders>
        <w:shd w:val="clear" w:color="auto" w:fill="AB888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CD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9C8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9C8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CE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AD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AD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F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3FF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3FF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9E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D2C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D2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7D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AFB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AFB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4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88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888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33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shd w:val="clear" w:color="auto" w:fill="DFCD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B6AB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shd w:val="clear" w:color="auto" w:fill="EFECE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63D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shd w:val="clear" w:color="auto" w:fill="9AFFD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A695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shd w:val="clear" w:color="auto" w:fill="E1E9E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36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shd w:val="clear" w:color="auto" w:fill="DFD7D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D2B2D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shd w:val="clear" w:color="auto" w:fill="D5C4C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3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3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3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CD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B6A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B6A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CE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3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3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F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A69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A69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9E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36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36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7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D2B2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D2B2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4C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CD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CE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F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9E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7D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4C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D18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D18B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0D18B7"/>
  </w:style>
  <w:style w:type="paragraph" w:styleId="NormalWeb">
    <w:name w:val="Normal (Web)"/>
    <w:basedOn w:val="Normal"/>
    <w:uiPriority w:val="99"/>
    <w:semiHidden/>
    <w:unhideWhenUsed/>
    <w:rsid w:val="000D18B7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D18B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D18B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D18B7"/>
  </w:style>
  <w:style w:type="character" w:styleId="PageNumber">
    <w:name w:val="page number"/>
    <w:basedOn w:val="DefaultParagraphFont"/>
    <w:uiPriority w:val="99"/>
    <w:semiHidden/>
    <w:unhideWhenUsed/>
    <w:rsid w:val="000D18B7"/>
  </w:style>
  <w:style w:type="table" w:styleId="PlainTable1">
    <w:name w:val="Plain Table 1"/>
    <w:basedOn w:val="TableNormal"/>
    <w:uiPriority w:val="41"/>
    <w:rsid w:val="000D18B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D18B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D18B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D18B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D18B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D18B7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D18B7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357FB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57FB7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D18B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D18B7"/>
  </w:style>
  <w:style w:type="paragraph" w:styleId="Signature">
    <w:name w:val="Signature"/>
    <w:basedOn w:val="Normal"/>
    <w:link w:val="SignatureChar"/>
    <w:uiPriority w:val="99"/>
    <w:semiHidden/>
    <w:unhideWhenUsed/>
    <w:rsid w:val="000D18B7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D18B7"/>
  </w:style>
  <w:style w:type="character" w:styleId="Strong">
    <w:name w:val="Strong"/>
    <w:basedOn w:val="DefaultParagraphFont"/>
    <w:uiPriority w:val="22"/>
    <w:semiHidden/>
    <w:unhideWhenUsed/>
    <w:qFormat/>
    <w:rsid w:val="000D18B7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E36687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36687"/>
    <w:rPr>
      <w:rFonts w:eastAsiaTheme="minorEastAsia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D18B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D18B7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D18B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D18B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D18B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D18B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D18B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D18B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D18B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D18B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D18B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D18B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D18B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D18B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D18B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D18B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D18B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D18B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D18B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D18B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D18B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D18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D18B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D18B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D18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D18B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D18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D18B7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D18B7"/>
  </w:style>
  <w:style w:type="table" w:styleId="TableProfessional">
    <w:name w:val="Table Professional"/>
    <w:basedOn w:val="TableNormal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D18B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D18B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D18B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D18B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D1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D18B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D18B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D18B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"/>
    <w:qFormat/>
    <w:rsid w:val="00FF2222"/>
    <w:pPr>
      <w:spacing w:after="80"/>
      <w:contextualSpacing/>
    </w:pPr>
    <w:rPr>
      <w:rFonts w:asciiTheme="majorHAnsi" w:eastAsiaTheme="majorEastAsia" w:hAnsiTheme="majorHAnsi" w:cstheme="majorBidi"/>
      <w:b/>
      <w:bCs/>
      <w:color w:val="004C2D" w:themeColor="accent3" w:themeShade="BF"/>
      <w:kern w:val="28"/>
      <w:sz w:val="56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FF2222"/>
    <w:rPr>
      <w:rFonts w:asciiTheme="majorHAnsi" w:eastAsiaTheme="majorEastAsia" w:hAnsiTheme="majorHAnsi" w:cstheme="majorBidi"/>
      <w:b/>
      <w:bCs/>
      <w:color w:val="004C2D" w:themeColor="accent3" w:themeShade="BF"/>
      <w:kern w:val="28"/>
      <w:sz w:val="56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0D18B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D18B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D18B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D18B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D18B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D18B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D18B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D18B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D18B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D18B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6687"/>
    <w:pPr>
      <w:keepLines/>
      <w:outlineLvl w:val="9"/>
    </w:pPr>
    <w:rPr>
      <w:bCs w:val="0"/>
      <w:szCs w:val="32"/>
    </w:rPr>
  </w:style>
  <w:style w:type="table" w:customStyle="1" w:styleId="SyllabusTable">
    <w:name w:val="Syllabus Table"/>
    <w:basedOn w:val="TableNormal"/>
    <w:uiPriority w:val="99"/>
    <w:rsid w:val="003E07C4"/>
    <w:pPr>
      <w:spacing w:before="60" w:after="60"/>
    </w:pPr>
    <w:rPr>
      <w:rFonts w:ascii="Gill Sans Nova" w:eastAsiaTheme="minorHAnsi" w:hAnsi="Gill Sans Nova" w:cstheme="minorBidi"/>
      <w:color w:val="004C2D" w:themeColor="accent3" w:themeShade="BF"/>
      <w:lang w:eastAsia="ja-JP"/>
    </w:rPr>
    <w:tblPr>
      <w:tblInd w:w="-115" w:type="dxa"/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A6A6A6" w:themeColor="background1" w:themeShade="A6"/>
      </w:tblBorders>
    </w:tblPr>
    <w:tblStylePr w:type="firstRow">
      <w:rPr>
        <w:rFonts w:ascii="Gill Sans Nova Ultra Bold" w:hAnsi="Gill Sans Nova Ultra Bold"/>
        <w:b w:val="0"/>
        <w:i w:val="0"/>
        <w:caps/>
        <w:smallCaps w:val="0"/>
        <w:color w:val="004C2D" w:themeColor="accent3" w:themeShade="B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0EE" w:themeFill="accent2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F2222"/>
    <w:rPr>
      <w:color w:val="605E5C"/>
      <w:shd w:val="clear" w:color="auto" w:fill="E1DFDD"/>
    </w:rPr>
  </w:style>
  <w:style w:type="paragraph" w:customStyle="1" w:styleId="ShapeHandles">
    <w:name w:val="Shape Handles"/>
    <w:basedOn w:val="Normal"/>
    <w:qFormat/>
    <w:rsid w:val="00FF2222"/>
    <w:pPr>
      <w:spacing w:after="0"/>
    </w:pPr>
    <w:rPr>
      <w:sz w:val="12"/>
      <w:szCs w:val="1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imaryDC\Users\sdolan\Application%20Data\Microsoft\Templates\Course%20syllab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AAE182CA91E4BAB924160953C547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87591-2E1B-46F3-AB38-A54D1E5B30D0}"/>
      </w:docPartPr>
      <w:docPartBody>
        <w:p w:rsidR="00AB6CED" w:rsidRDefault="00AB6CED">
          <w:pPr>
            <w:pStyle w:val="8AAE182CA91E4BAB924160953C5476B7"/>
          </w:pPr>
          <w:r w:rsidRPr="00FF2222">
            <w:t>English Literature 1A syllabus</w:t>
          </w:r>
        </w:p>
      </w:docPartBody>
    </w:docPart>
    <w:docPart>
      <w:docPartPr>
        <w:name w:val="BBD6863BBA2C4270997D0AC59F1AD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DA6FC-590D-48EC-9B8B-2DEE5A3B7969}"/>
      </w:docPartPr>
      <w:docPartBody>
        <w:p w:rsidR="00AB6CED" w:rsidRDefault="00AB6CED">
          <w:pPr>
            <w:pStyle w:val="BBD6863BBA2C4270997D0AC59F1ADB0A"/>
          </w:pPr>
          <w:r>
            <w:t>Instructor</w:t>
          </w:r>
        </w:p>
      </w:docPartBody>
    </w:docPart>
    <w:docPart>
      <w:docPartPr>
        <w:name w:val="69356AE63C254F5F9FE201A58D26D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894CD-6984-4659-A57B-260DB74E31D1}"/>
      </w:docPartPr>
      <w:docPartBody>
        <w:p w:rsidR="00AB6CED" w:rsidRDefault="00AB6CED">
          <w:pPr>
            <w:pStyle w:val="69356AE63C254F5F9FE201A58D26D3A3"/>
          </w:pPr>
          <w:r w:rsidRPr="00FF2222">
            <w:t>Phone</w:t>
          </w:r>
        </w:p>
      </w:docPartBody>
    </w:docPart>
    <w:docPart>
      <w:docPartPr>
        <w:name w:val="58E31377EE254F74ACCEAAD07FD7F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7342D-C57F-47A0-A4A4-E75484ADFB27}"/>
      </w:docPartPr>
      <w:docPartBody>
        <w:p w:rsidR="00AB6CED" w:rsidRDefault="00AB6CED">
          <w:pPr>
            <w:pStyle w:val="58E31377EE254F74ACCEAAD07FD7F9EC"/>
          </w:pPr>
          <w:r w:rsidRPr="00FF2222">
            <w:t>Office location</w:t>
          </w:r>
        </w:p>
      </w:docPartBody>
    </w:docPart>
    <w:docPart>
      <w:docPartPr>
        <w:name w:val="804C930E0D1E433E9B5BF43B23D7A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6DD88-7F89-4F1D-8426-1760E8890339}"/>
      </w:docPartPr>
      <w:docPartBody>
        <w:p w:rsidR="00AB6CED" w:rsidRDefault="00AB6CED">
          <w:pPr>
            <w:pStyle w:val="804C930E0D1E433E9B5BF43B23D7A816"/>
          </w:pPr>
          <w:r w:rsidRPr="00FF2222">
            <w:t>Course overview</w:t>
          </w:r>
        </w:p>
      </w:docPartBody>
    </w:docPart>
    <w:docPart>
      <w:docPartPr>
        <w:name w:val="30AD7D81ECEB45B6981407631504D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72868-72CD-4FC0-8F7B-31990E6453D9}"/>
      </w:docPartPr>
      <w:docPartBody>
        <w:p w:rsidR="00AB6CED" w:rsidRDefault="00AB6CED">
          <w:pPr>
            <w:pStyle w:val="30AD7D81ECEB45B6981407631504D966"/>
          </w:pPr>
          <w:r w:rsidRPr="00FF2222">
            <w:t>Required text</w:t>
          </w:r>
        </w:p>
      </w:docPartBody>
    </w:docPart>
    <w:docPart>
      <w:docPartPr>
        <w:name w:val="CAA1189ACA7F4D919480E5F5D1E0E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69259-E88F-4B6A-A73C-4BA898C6BDA9}"/>
      </w:docPartPr>
      <w:docPartBody>
        <w:p w:rsidR="00AB6CED" w:rsidRDefault="00AB6CED">
          <w:pPr>
            <w:pStyle w:val="CAA1189ACA7F4D919480E5F5D1E0EE22"/>
          </w:pPr>
          <w:r w:rsidRPr="00FF2222">
            <w:t>Course schedule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Nova Light">
    <w:charset w:val="00"/>
    <w:family w:val="swiss"/>
    <w:pitch w:val="variable"/>
    <w:sig w:usb0="80000287" w:usb1="00000002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Gill Sans Nova Ultra Bold">
    <w:charset w:val="00"/>
    <w:family w:val="swiss"/>
    <w:pitch w:val="variable"/>
    <w:sig w:usb0="80000287" w:usb1="00000002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CED"/>
    <w:rsid w:val="00525E03"/>
    <w:rsid w:val="00AB6CED"/>
    <w:rsid w:val="00D5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AE182CA91E4BAB924160953C5476B7">
    <w:name w:val="8AAE182CA91E4BAB924160953C5476B7"/>
  </w:style>
  <w:style w:type="paragraph" w:customStyle="1" w:styleId="BBD6863BBA2C4270997D0AC59F1ADB0A">
    <w:name w:val="BBD6863BBA2C4270997D0AC59F1ADB0A"/>
  </w:style>
  <w:style w:type="paragraph" w:customStyle="1" w:styleId="69356AE63C254F5F9FE201A58D26D3A3">
    <w:name w:val="69356AE63C254F5F9FE201A58D26D3A3"/>
  </w:style>
  <w:style w:type="paragraph" w:customStyle="1" w:styleId="58E31377EE254F74ACCEAAD07FD7F9EC">
    <w:name w:val="58E31377EE254F74ACCEAAD07FD7F9EC"/>
  </w:style>
  <w:style w:type="paragraph" w:customStyle="1" w:styleId="804C930E0D1E433E9B5BF43B23D7A816">
    <w:name w:val="804C930E0D1E433E9B5BF43B23D7A816"/>
  </w:style>
  <w:style w:type="paragraph" w:customStyle="1" w:styleId="30AD7D81ECEB45B6981407631504D966">
    <w:name w:val="30AD7D81ECEB45B6981407631504D966"/>
  </w:style>
  <w:style w:type="character" w:styleId="Emphasis">
    <w:name w:val="Emphasis"/>
    <w:basedOn w:val="DefaultParagraphFont"/>
    <w:uiPriority w:val="11"/>
    <w:unhideWhenUsed/>
    <w:qFormat/>
    <w:rPr>
      <w:i/>
      <w:iCs/>
    </w:rPr>
  </w:style>
  <w:style w:type="paragraph" w:customStyle="1" w:styleId="CAA1189ACA7F4D919480E5F5D1E0EE22">
    <w:name w:val="CAA1189ACA7F4D919480E5F5D1E0EE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English Literatur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604333"/>
      </a:accent1>
      <a:accent2>
        <a:srgbClr val="BFB6AB"/>
      </a:accent2>
      <a:accent3>
        <a:srgbClr val="00663D"/>
      </a:accent3>
      <a:accent4>
        <a:srgbClr val="86A695"/>
      </a:accent4>
      <a:accent5>
        <a:srgbClr val="7A6369"/>
      </a:accent5>
      <a:accent6>
        <a:srgbClr val="3D2B2D"/>
      </a:accent6>
      <a:hlink>
        <a:srgbClr val="0563C1"/>
      </a:hlink>
      <a:folHlink>
        <a:srgbClr val="954F72"/>
      </a:folHlink>
    </a:clrScheme>
    <a:fontScheme name="Custom 72">
      <a:majorFont>
        <a:latin typeface="Goudy Old Style"/>
        <a:ea typeface=""/>
        <a:cs typeface=""/>
      </a:majorFont>
      <a:minorFont>
        <a:latin typeface="Gill Sans Nova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CFC40B-3E80-4729-A5D0-CB0925EDC6F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F081DC1A-0E9E-4E3C-94A6-90243A1EA5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BB69B1-D913-4716-9DB5-3CCCF3E6A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Course syllabus</Template>
  <TotalTime>1416</TotalTime>
  <Pages>1</Pages>
  <Words>287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Dolan</dc:creator>
  <cp:keywords/>
  <dc:description/>
  <cp:lastModifiedBy>Sara Dolan</cp:lastModifiedBy>
  <cp:revision>2</cp:revision>
  <dcterms:created xsi:type="dcterms:W3CDTF">2025-01-23T18:24:00Z</dcterms:created>
  <dcterms:modified xsi:type="dcterms:W3CDTF">2025-01-27T18:57:00Z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